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C441" w14:textId="4B06F945" w:rsidR="000270C2" w:rsidRDefault="006D6FBB" w:rsidP="006D6FBB">
      <w:pPr>
        <w:jc w:val="center"/>
      </w:pPr>
      <w:r w:rsidRPr="00F80686">
        <w:rPr>
          <w:rFonts w:ascii="Gill Sans MT" w:hAnsi="Gill Sans MT"/>
          <w:b/>
          <w:bCs/>
          <w:noProof/>
          <w:sz w:val="28"/>
          <w:szCs w:val="28"/>
        </w:rPr>
        <w:drawing>
          <wp:inline distT="0" distB="0" distL="0" distR="0" wp14:anchorId="53723BB3" wp14:editId="6069321E">
            <wp:extent cx="5670550" cy="1344295"/>
            <wp:effectExtent l="0" t="0" r="6350" b="8255"/>
            <wp:docPr id="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0" cy="1344295"/>
                    </a:xfrm>
                    <a:prstGeom prst="rect">
                      <a:avLst/>
                    </a:prstGeom>
                    <a:noFill/>
                    <a:ln>
                      <a:noFill/>
                    </a:ln>
                  </pic:spPr>
                </pic:pic>
              </a:graphicData>
            </a:graphic>
          </wp:inline>
        </w:drawing>
      </w:r>
    </w:p>
    <w:p w14:paraId="31DF1C7E" w14:textId="298EACFB" w:rsidR="006D6FBB" w:rsidRPr="00F80686" w:rsidRDefault="006D6FBB" w:rsidP="006D6FBB">
      <w:pPr>
        <w:pStyle w:val="paragraph"/>
        <w:spacing w:before="0" w:beforeAutospacing="0" w:after="0" w:afterAutospacing="0"/>
        <w:textAlignment w:val="baseline"/>
        <w:rPr>
          <w:rFonts w:ascii="Gill Sans MT" w:hAnsi="Gill Sans MT" w:cs="Segoe UI"/>
          <w:sz w:val="18"/>
          <w:szCs w:val="18"/>
        </w:rPr>
      </w:pPr>
    </w:p>
    <w:p w14:paraId="6385CFC0" w14:textId="77777777" w:rsidR="001814F4" w:rsidRDefault="001814F4" w:rsidP="006D6FBB">
      <w:pPr>
        <w:pStyle w:val="paragraph"/>
        <w:spacing w:before="0" w:beforeAutospacing="0" w:after="0" w:afterAutospacing="0"/>
        <w:textAlignment w:val="baseline"/>
        <w:rPr>
          <w:rStyle w:val="normaltextrun"/>
          <w:rFonts w:asciiTheme="minorHAnsi" w:hAnsiTheme="minorHAnsi" w:cstheme="minorHAnsi"/>
        </w:rPr>
      </w:pPr>
    </w:p>
    <w:p w14:paraId="7DDFDA17" w14:textId="77777777" w:rsidR="001814F4" w:rsidRPr="00B62947" w:rsidRDefault="001814F4" w:rsidP="001814F4">
      <w:pPr>
        <w:jc w:val="center"/>
        <w:rPr>
          <w:rFonts w:cstheme="minorHAnsi"/>
          <w:b/>
          <w:bCs/>
          <w:sz w:val="32"/>
          <w:szCs w:val="32"/>
        </w:rPr>
      </w:pPr>
      <w:r w:rsidRPr="00B62947">
        <w:rPr>
          <w:rFonts w:cstheme="minorHAnsi"/>
          <w:b/>
          <w:bCs/>
          <w:sz w:val="32"/>
          <w:szCs w:val="32"/>
        </w:rPr>
        <w:t>Amcanion Cydraddoldeb y Cyngor 2024-28</w:t>
      </w:r>
    </w:p>
    <w:p w14:paraId="0D32C33F" w14:textId="77777777" w:rsidR="001814F4" w:rsidRDefault="001814F4" w:rsidP="006D6FBB">
      <w:pPr>
        <w:pStyle w:val="paragraph"/>
        <w:spacing w:before="0" w:beforeAutospacing="0" w:after="0" w:afterAutospacing="0"/>
        <w:textAlignment w:val="baseline"/>
        <w:rPr>
          <w:rStyle w:val="normaltextrun"/>
          <w:rFonts w:asciiTheme="minorHAnsi" w:hAnsiTheme="minorHAnsi" w:cstheme="minorHAnsi"/>
        </w:rPr>
      </w:pPr>
    </w:p>
    <w:p w14:paraId="5754E836" w14:textId="7A57966D" w:rsidR="006D6FBB" w:rsidRPr="00B62947" w:rsidRDefault="006D6FBB" w:rsidP="006D6FBB">
      <w:pPr>
        <w:pStyle w:val="paragraph"/>
        <w:spacing w:before="0" w:beforeAutospacing="0" w:after="0" w:afterAutospacing="0"/>
        <w:textAlignment w:val="baseline"/>
        <w:rPr>
          <w:rFonts w:asciiTheme="minorHAnsi" w:hAnsiTheme="minorHAnsi" w:cstheme="minorHAnsi"/>
          <w:sz w:val="18"/>
          <w:szCs w:val="18"/>
        </w:rPr>
      </w:pPr>
      <w:r w:rsidRPr="00B62947">
        <w:rPr>
          <w:rStyle w:val="normaltextrun"/>
          <w:rFonts w:asciiTheme="minorHAnsi" w:hAnsiTheme="minorHAnsi" w:cstheme="minorHAnsi"/>
        </w:rPr>
        <w:t>Mae’n ofynnol i’r Cyngor (dan Ddeddf Cydraddoldeb 2010) i ystyried yr effaith fydd newid mewn unrhyw bolisi neu weithdrefn (neu greu polisi neu weithdrefn o’r newydd), yn ei gael ar bobl hefo nodweddion cydraddoldeb gwarchodedig.  Mae gan y Cyngor hefyd ddyletswyddau cyffredinol ychwanegol i sicrhau tegwch a meithrin perthnasau da.  Rhaid felly gwneud asesiad amserol cyn gwneud penderfyniad ar unrhyw newid perthnasol (h.y. sy’n cael effaith ar bobl hefo nodwedd gwarchodedig).</w:t>
      </w:r>
      <w:r w:rsidRPr="00B62947">
        <w:rPr>
          <w:rStyle w:val="eop"/>
          <w:rFonts w:asciiTheme="minorHAnsi" w:hAnsiTheme="minorHAnsi" w:cstheme="minorHAnsi"/>
        </w:rPr>
        <w:t> </w:t>
      </w:r>
    </w:p>
    <w:p w14:paraId="6F5D42AB" w14:textId="77777777" w:rsidR="006D6FBB" w:rsidRPr="00B62947" w:rsidRDefault="006D6FBB" w:rsidP="006D6FBB">
      <w:pPr>
        <w:pStyle w:val="paragraph"/>
        <w:spacing w:before="0" w:beforeAutospacing="0" w:after="0" w:afterAutospacing="0"/>
        <w:textAlignment w:val="baseline"/>
        <w:rPr>
          <w:rFonts w:asciiTheme="minorHAnsi" w:hAnsiTheme="minorHAnsi" w:cstheme="minorHAnsi"/>
          <w:sz w:val="18"/>
          <w:szCs w:val="18"/>
        </w:rPr>
      </w:pPr>
      <w:r w:rsidRPr="00B62947">
        <w:rPr>
          <w:rStyle w:val="eop"/>
          <w:rFonts w:asciiTheme="minorHAnsi" w:hAnsiTheme="minorHAnsi" w:cstheme="minorHAnsi"/>
        </w:rPr>
        <w:t> </w:t>
      </w:r>
    </w:p>
    <w:p w14:paraId="67D39F44" w14:textId="77777777" w:rsidR="006D6FBB" w:rsidRPr="00B62947" w:rsidRDefault="006D6FBB" w:rsidP="006D6FBB">
      <w:pPr>
        <w:pStyle w:val="paragraph"/>
        <w:spacing w:before="0" w:beforeAutospacing="0" w:after="0" w:afterAutospacing="0"/>
        <w:textAlignment w:val="baseline"/>
        <w:rPr>
          <w:rFonts w:asciiTheme="minorHAnsi" w:hAnsiTheme="minorHAnsi" w:cstheme="minorHAnsi"/>
          <w:sz w:val="18"/>
          <w:szCs w:val="18"/>
        </w:rPr>
      </w:pPr>
      <w:r w:rsidRPr="00B62947">
        <w:rPr>
          <w:rStyle w:val="normaltextrun"/>
          <w:rFonts w:asciiTheme="minorHAnsi" w:hAnsiTheme="minorHAnsi" w:cstheme="minorHAnsi"/>
        </w:rPr>
        <w:t>Mae hefyd yn ofynnol i’r Cyngor, dan ofynion Safonau’r Gymraeg (Adran 44 Mesur y Gymraeg (Cymru) 2011) ystyried yr effaith fydd newid mewn unrhyw bolisi neu weithdrefn (neu greu polisi neu weithdrefn o’r newydd), yn ei gael ar gyfleoedd i bobl ddefnyddio’r Gymraeg ac i sicrhau nad yw’r Gymraeg yn cael ei thrin yn llai ffafriol na’r Saesneg. Mae’r ddogfen hon felly yn sicrhau bod y penderfyniadau yma’n diogelu ac yn hyrwyddo’r defnydd a wneir o’r Gymraeg.</w:t>
      </w:r>
      <w:r w:rsidRPr="00B62947">
        <w:rPr>
          <w:rStyle w:val="eop"/>
          <w:rFonts w:asciiTheme="minorHAnsi" w:hAnsiTheme="minorHAnsi" w:cstheme="minorHAnsi"/>
        </w:rPr>
        <w:t> </w:t>
      </w:r>
    </w:p>
    <w:p w14:paraId="3C91EB5D" w14:textId="77777777" w:rsidR="006D6FBB" w:rsidRPr="00B62947" w:rsidRDefault="006D6FBB" w:rsidP="006D6FBB">
      <w:pPr>
        <w:pStyle w:val="paragraph"/>
        <w:spacing w:before="0" w:beforeAutospacing="0" w:after="0" w:afterAutospacing="0"/>
        <w:textAlignment w:val="baseline"/>
        <w:rPr>
          <w:rFonts w:asciiTheme="minorHAnsi" w:hAnsiTheme="minorHAnsi" w:cstheme="minorHAnsi"/>
          <w:sz w:val="18"/>
          <w:szCs w:val="18"/>
        </w:rPr>
      </w:pPr>
      <w:r w:rsidRPr="00B62947">
        <w:rPr>
          <w:rStyle w:val="eop"/>
          <w:rFonts w:asciiTheme="minorHAnsi" w:hAnsiTheme="minorHAnsi" w:cstheme="minorHAnsi"/>
        </w:rPr>
        <w:t> </w:t>
      </w:r>
    </w:p>
    <w:p w14:paraId="44FF2BB2" w14:textId="77777777" w:rsidR="006D6FBB" w:rsidRPr="00B62947" w:rsidRDefault="006D6FBB" w:rsidP="006D6FBB">
      <w:pPr>
        <w:pStyle w:val="paragraph"/>
        <w:spacing w:before="0" w:beforeAutospacing="0" w:after="0" w:afterAutospacing="0"/>
        <w:textAlignment w:val="baseline"/>
        <w:rPr>
          <w:rFonts w:asciiTheme="minorHAnsi" w:hAnsiTheme="minorHAnsi" w:cstheme="minorHAnsi"/>
          <w:sz w:val="18"/>
          <w:szCs w:val="18"/>
        </w:rPr>
      </w:pPr>
      <w:r w:rsidRPr="00B62947">
        <w:rPr>
          <w:rStyle w:val="normaltextrun"/>
          <w:rFonts w:asciiTheme="minorHAnsi" w:hAnsiTheme="minorHAnsi" w:cstheme="minorHAnsi"/>
        </w:rPr>
        <w:t>O Ebrill 1af 2021 ymlaen mae gan y Cyngor ddyletswydd i roi sylw dyledus i ddod i’r afael ag anfantais economaidd-gymdeithasol mewn penderfyniadau strategol.</w:t>
      </w:r>
      <w:r w:rsidRPr="00B62947">
        <w:rPr>
          <w:rStyle w:val="eop"/>
          <w:rFonts w:asciiTheme="minorHAnsi" w:hAnsiTheme="minorHAnsi" w:cstheme="minorHAnsi"/>
        </w:rPr>
        <w:t> </w:t>
      </w:r>
    </w:p>
    <w:p w14:paraId="2CD29BF7" w14:textId="709B46CD" w:rsidR="006D6FBB" w:rsidRPr="00B62947" w:rsidRDefault="006D6FBB" w:rsidP="006D6FBB">
      <w:pPr>
        <w:jc w:val="center"/>
        <w:rPr>
          <w:rFonts w:cstheme="minorHAnsi"/>
        </w:rPr>
      </w:pPr>
    </w:p>
    <w:p w14:paraId="00A65D1D" w14:textId="094EC67A" w:rsidR="00896582" w:rsidRPr="00B62947" w:rsidRDefault="00896582" w:rsidP="006D6FBB">
      <w:pPr>
        <w:jc w:val="center"/>
        <w:rPr>
          <w:rFonts w:cstheme="minorHAnsi"/>
        </w:rPr>
      </w:pPr>
    </w:p>
    <w:p w14:paraId="2E20FEDA" w14:textId="615F0977" w:rsidR="00896582" w:rsidRPr="00B62947" w:rsidRDefault="00896582" w:rsidP="00896582">
      <w:pPr>
        <w:rPr>
          <w:rFonts w:cstheme="minorHAnsi"/>
          <w:sz w:val="28"/>
          <w:szCs w:val="28"/>
        </w:rPr>
      </w:pPr>
      <w:r w:rsidRPr="00B62947">
        <w:rPr>
          <w:rFonts w:cstheme="minorHAnsi"/>
          <w:b/>
          <w:bCs/>
          <w:sz w:val="28"/>
          <w:szCs w:val="28"/>
        </w:rPr>
        <w:t>Awdur:</w:t>
      </w:r>
      <w:r w:rsidRPr="00B62947">
        <w:rPr>
          <w:rFonts w:cstheme="minorHAnsi"/>
          <w:sz w:val="28"/>
          <w:szCs w:val="28"/>
        </w:rPr>
        <w:t xml:space="preserve">  Delyth Williams. Ymgynghorydd Cydraddoldeb</w:t>
      </w:r>
    </w:p>
    <w:p w14:paraId="15FB0741" w14:textId="1FC682F5" w:rsidR="00896582" w:rsidRPr="00B62947" w:rsidRDefault="006B71BC" w:rsidP="00896582">
      <w:pPr>
        <w:rPr>
          <w:rFonts w:cstheme="minorHAnsi"/>
          <w:sz w:val="28"/>
          <w:szCs w:val="28"/>
        </w:rPr>
      </w:pPr>
      <w:r w:rsidRPr="00B62947">
        <w:rPr>
          <w:rFonts w:cstheme="minorHAnsi"/>
          <w:b/>
          <w:bCs/>
          <w:sz w:val="28"/>
          <w:szCs w:val="28"/>
        </w:rPr>
        <w:t>Fersiwn:</w:t>
      </w:r>
      <w:r w:rsidRPr="00B62947">
        <w:rPr>
          <w:rFonts w:cstheme="minorHAnsi"/>
          <w:sz w:val="28"/>
          <w:szCs w:val="28"/>
        </w:rPr>
        <w:t xml:space="preserve">  2</w:t>
      </w:r>
    </w:p>
    <w:p w14:paraId="4EB00CA5" w14:textId="3048453A" w:rsidR="006B71BC" w:rsidRPr="00B62947" w:rsidRDefault="006B71BC" w:rsidP="006B71BC">
      <w:pPr>
        <w:pStyle w:val="paragraph"/>
        <w:spacing w:before="0" w:beforeAutospacing="0" w:after="0" w:afterAutospacing="0"/>
        <w:textAlignment w:val="baseline"/>
        <w:rPr>
          <w:rStyle w:val="eop"/>
          <w:rFonts w:asciiTheme="minorHAnsi" w:hAnsiTheme="minorHAnsi" w:cstheme="minorHAnsi"/>
          <w:sz w:val="28"/>
          <w:szCs w:val="28"/>
        </w:rPr>
      </w:pPr>
      <w:r w:rsidRPr="00B62947">
        <w:rPr>
          <w:rStyle w:val="normaltextrun"/>
          <w:rFonts w:asciiTheme="minorHAnsi" w:hAnsiTheme="minorHAnsi" w:cstheme="minorHAnsi"/>
          <w:b/>
          <w:bCs/>
          <w:sz w:val="28"/>
          <w:szCs w:val="28"/>
        </w:rPr>
        <w:lastRenderedPageBreak/>
        <w:t>CAM 1</w:t>
      </w:r>
      <w:r w:rsidRPr="00B62947">
        <w:rPr>
          <w:rStyle w:val="eop"/>
          <w:rFonts w:asciiTheme="minorHAnsi" w:hAnsiTheme="minorHAnsi" w:cstheme="minorHAnsi"/>
          <w:sz w:val="28"/>
          <w:szCs w:val="28"/>
        </w:rPr>
        <w:t> </w:t>
      </w:r>
    </w:p>
    <w:p w14:paraId="5F949BC2" w14:textId="77777777" w:rsidR="006B71BC" w:rsidRPr="00B62947" w:rsidRDefault="006B71BC" w:rsidP="006B71BC">
      <w:pPr>
        <w:pStyle w:val="paragraph"/>
        <w:spacing w:before="0" w:beforeAutospacing="0" w:after="0" w:afterAutospacing="0"/>
        <w:textAlignment w:val="baseline"/>
        <w:rPr>
          <w:rFonts w:asciiTheme="minorHAnsi" w:hAnsiTheme="minorHAnsi" w:cstheme="minorHAnsi"/>
          <w:sz w:val="18"/>
          <w:szCs w:val="18"/>
        </w:rPr>
      </w:pPr>
    </w:p>
    <w:p w14:paraId="52E206A2" w14:textId="77777777" w:rsidR="006B71BC" w:rsidRPr="00B62947" w:rsidRDefault="006B71BC" w:rsidP="002F293E">
      <w:pPr>
        <w:pStyle w:val="paragraph"/>
        <w:spacing w:before="0" w:beforeAutospacing="0" w:after="240" w:afterAutospacing="0"/>
        <w:textAlignment w:val="baseline"/>
        <w:rPr>
          <w:rFonts w:asciiTheme="minorHAnsi" w:hAnsiTheme="minorHAnsi" w:cstheme="minorHAnsi"/>
        </w:rPr>
      </w:pPr>
      <w:r w:rsidRPr="00B62947">
        <w:rPr>
          <w:rStyle w:val="normaltextrun"/>
          <w:rFonts w:asciiTheme="minorHAnsi" w:hAnsiTheme="minorHAnsi" w:cstheme="minorHAnsi"/>
          <w:b/>
          <w:bCs/>
        </w:rPr>
        <w:t>1. Beth sy’n cael ei asesu? </w:t>
      </w:r>
      <w:r w:rsidRPr="00B62947">
        <w:rPr>
          <w:rStyle w:val="eop"/>
          <w:rFonts w:asciiTheme="minorHAnsi" w:hAnsiTheme="minorHAnsi" w:cstheme="minorHAnsi"/>
        </w:rPr>
        <w:t> </w:t>
      </w:r>
    </w:p>
    <w:p w14:paraId="52AE23A3" w14:textId="77777777" w:rsidR="00DA7765" w:rsidRPr="00DA7765" w:rsidRDefault="006B71BC" w:rsidP="00DA7765">
      <w:pPr>
        <w:pStyle w:val="ParagraffRhestr"/>
        <w:numPr>
          <w:ilvl w:val="0"/>
          <w:numId w:val="13"/>
        </w:numPr>
        <w:rPr>
          <w:rFonts w:cstheme="minorHAnsi"/>
          <w:sz w:val="24"/>
          <w:szCs w:val="24"/>
        </w:rPr>
      </w:pPr>
      <w:r w:rsidRPr="00DA7765">
        <w:rPr>
          <w:rFonts w:cstheme="minorHAnsi"/>
          <w:sz w:val="28"/>
          <w:szCs w:val="28"/>
        </w:rPr>
        <w:t>​​</w:t>
      </w:r>
      <w:r w:rsidRPr="00DA7765">
        <w:rPr>
          <w:rFonts w:cstheme="minorHAnsi"/>
          <w:sz w:val="24"/>
          <w:szCs w:val="24"/>
        </w:rPr>
        <w:t xml:space="preserve">Gosod amcanion (er enghraifft, amcanion llesiant, amcanion cydraddoldeb, strategaeth Iaith Gymraeg)   </w:t>
      </w:r>
    </w:p>
    <w:p w14:paraId="05BEFFE3" w14:textId="706AF7B7" w:rsidR="006B71BC" w:rsidRPr="00DA7765" w:rsidRDefault="006B71BC" w:rsidP="00DA7765">
      <w:pPr>
        <w:pStyle w:val="ParagraffRhestr"/>
        <w:numPr>
          <w:ilvl w:val="0"/>
          <w:numId w:val="13"/>
        </w:numPr>
        <w:rPr>
          <w:rFonts w:cstheme="minorHAnsi"/>
          <w:sz w:val="24"/>
          <w:szCs w:val="24"/>
        </w:rPr>
      </w:pPr>
      <w:r w:rsidRPr="00DA7765">
        <w:rPr>
          <w:rFonts w:cstheme="minorHAnsi"/>
          <w:sz w:val="24"/>
          <w:szCs w:val="24"/>
        </w:rPr>
        <w:t>Cynigion prosiect newydd sydd yn effeithio ar staff, cymunedau neu ar hygyrchedd i'r amgylchedd adeiledig, e.e. gwaith adeiladu newydd neu addasiadau i adeiladau presennol, symud i wasanaethau ar-lein, hunanwasanaeth, newid lleoliad, ayb​</w:t>
      </w:r>
    </w:p>
    <w:p w14:paraId="2FB50AEC" w14:textId="15905D0B" w:rsidR="006B71BC" w:rsidRDefault="006B71BC" w:rsidP="00896582">
      <w:pPr>
        <w:rPr>
          <w:rStyle w:val="eop"/>
          <w:rFonts w:cstheme="minorHAnsi"/>
          <w:color w:val="000000"/>
          <w:sz w:val="24"/>
          <w:szCs w:val="24"/>
          <w:shd w:val="clear" w:color="auto" w:fill="FFFFFF"/>
        </w:rPr>
      </w:pPr>
      <w:r w:rsidRPr="00B62947">
        <w:rPr>
          <w:rStyle w:val="normaltextrun"/>
          <w:rFonts w:cstheme="minorHAnsi"/>
          <w:b/>
          <w:bCs/>
          <w:color w:val="000000"/>
          <w:sz w:val="24"/>
          <w:szCs w:val="24"/>
          <w:shd w:val="clear" w:color="auto" w:fill="FFFFFF"/>
        </w:rPr>
        <w:t>2. Beth yw nodau, amcanion a chanlyniadau arfaethedig y polisi neu'r ymarfer?</w:t>
      </w:r>
      <w:r w:rsidRPr="00B62947">
        <w:rPr>
          <w:rStyle w:val="eop"/>
          <w:rFonts w:cstheme="minorHAnsi"/>
          <w:color w:val="000000"/>
          <w:sz w:val="24"/>
          <w:szCs w:val="24"/>
          <w:shd w:val="clear" w:color="auto" w:fill="FFFFFF"/>
        </w:rPr>
        <w:t> </w:t>
      </w:r>
    </w:p>
    <w:p w14:paraId="798FA1B0" w14:textId="37D27037" w:rsidR="006B71BC" w:rsidRPr="00B62947" w:rsidRDefault="006B71BC" w:rsidP="00896582">
      <w:pPr>
        <w:rPr>
          <w:rFonts w:cstheme="minorHAnsi"/>
          <w:sz w:val="24"/>
          <w:szCs w:val="24"/>
        </w:rPr>
      </w:pPr>
      <w:r w:rsidRPr="00B62947">
        <w:rPr>
          <w:rFonts w:cstheme="minorHAnsi"/>
          <w:sz w:val="24"/>
          <w:szCs w:val="24"/>
        </w:rPr>
        <w:t xml:space="preserve">​​Bwriad yr Amcanion Cydraddoldeb yw bod yn fframwaith ar gyfer y prif waith y byddwn yn wneud ym maes cydraddoldeb yn ystod y cyfnod dan sylw (2024-28) i sicrhau tegwch i bawb.  </w:t>
      </w:r>
      <w:r w:rsidR="00D63E22">
        <w:rPr>
          <w:rFonts w:cstheme="minorHAnsi"/>
          <w:sz w:val="24"/>
          <w:szCs w:val="24"/>
        </w:rPr>
        <w:t xml:space="preserve">Dylai’r Cyngor gymryd sylw o faterion cydraddoldeb ym mhopeth mae’n wneud, </w:t>
      </w:r>
      <w:r w:rsidRPr="00B62947">
        <w:rPr>
          <w:rFonts w:cstheme="minorHAnsi"/>
          <w:sz w:val="24"/>
          <w:szCs w:val="24"/>
        </w:rPr>
        <w:t xml:space="preserve">ond rhain fydd ein blaenoriaethau strategol ar gyfer y cyfnod.  Bydd yr Amcanion yn cael eu cynnwys yn </w:t>
      </w:r>
      <w:r w:rsidR="006108A5">
        <w:rPr>
          <w:rFonts w:cstheme="minorHAnsi"/>
          <w:sz w:val="24"/>
          <w:szCs w:val="24"/>
        </w:rPr>
        <w:t>ein C</w:t>
      </w:r>
      <w:r w:rsidRPr="00B62947">
        <w:rPr>
          <w:rFonts w:cstheme="minorHAnsi"/>
          <w:sz w:val="24"/>
          <w:szCs w:val="24"/>
        </w:rPr>
        <w:t>ynllun Cydraddoldeb Strategol 2024-28.  Dylent wella ein gwasanaethau ar gyfer pobl â'r naw nodwedd gwarchodedig​</w:t>
      </w:r>
    </w:p>
    <w:p w14:paraId="6AA746CE" w14:textId="731EABF5" w:rsidR="006B71BC" w:rsidRPr="00B62947" w:rsidRDefault="006B71BC" w:rsidP="00896582">
      <w:pPr>
        <w:rPr>
          <w:rStyle w:val="eop"/>
          <w:rFonts w:cstheme="minorHAnsi"/>
          <w:color w:val="000000"/>
          <w:sz w:val="24"/>
          <w:szCs w:val="24"/>
          <w:shd w:val="clear" w:color="auto" w:fill="FFFFFF"/>
        </w:rPr>
      </w:pPr>
      <w:r w:rsidRPr="00B62947">
        <w:rPr>
          <w:rStyle w:val="normaltextrun"/>
          <w:rFonts w:cstheme="minorHAnsi"/>
          <w:b/>
          <w:bCs/>
          <w:color w:val="000000"/>
          <w:sz w:val="24"/>
          <w:szCs w:val="24"/>
          <w:shd w:val="clear" w:color="auto" w:fill="FFFFFF"/>
        </w:rPr>
        <w:t>3. Pwy yw'r prif grwpiau ymgynghorol (budd-ddeiliaid)?</w:t>
      </w:r>
      <w:r w:rsidRPr="00B62947">
        <w:rPr>
          <w:rStyle w:val="eop"/>
          <w:rFonts w:cstheme="minorHAnsi"/>
          <w:color w:val="000000"/>
          <w:sz w:val="24"/>
          <w:szCs w:val="24"/>
          <w:shd w:val="clear" w:color="auto" w:fill="FFFFFF"/>
        </w:rPr>
        <w:t> </w:t>
      </w:r>
    </w:p>
    <w:p w14:paraId="59E6D171" w14:textId="77777777" w:rsidR="00F13901" w:rsidRDefault="006B71BC" w:rsidP="00896582">
      <w:pPr>
        <w:rPr>
          <w:rFonts w:cstheme="minorHAnsi"/>
          <w:sz w:val="24"/>
          <w:szCs w:val="24"/>
        </w:rPr>
      </w:pPr>
      <w:r w:rsidRPr="00B62947">
        <w:rPr>
          <w:rFonts w:cstheme="minorHAnsi"/>
          <w:sz w:val="24"/>
          <w:szCs w:val="24"/>
        </w:rPr>
        <w:t xml:space="preserve">Pobl Gwynedd - mae gan bob person o leiaf 5 nodwedd cydraddoldeb ac felly mae'n bwysig fod pawb yn gallu cymryd rhan.  </w:t>
      </w:r>
    </w:p>
    <w:p w14:paraId="7AB7BC94" w14:textId="5439D796" w:rsidR="006B71BC" w:rsidRPr="00B62947" w:rsidRDefault="006B71BC" w:rsidP="00896582">
      <w:pPr>
        <w:rPr>
          <w:sz w:val="24"/>
          <w:szCs w:val="24"/>
        </w:rPr>
      </w:pPr>
      <w:r w:rsidRPr="00B62947">
        <w:rPr>
          <w:rFonts w:cstheme="minorHAnsi"/>
          <w:sz w:val="24"/>
          <w:szCs w:val="24"/>
        </w:rPr>
        <w:t xml:space="preserve">Wedi dweud hynny, mae rhai grwpiau sydd yn bwysig i ni fel Cyngor sicrhau eu bod wedi cael y siawns i ymgysylltu, rhai sydd ddim bob tro yn cymryd rhan mewn ymgysylltiad o'r fath.  </w:t>
      </w:r>
      <w:r w:rsidR="00F13901">
        <w:rPr>
          <w:rFonts w:cstheme="minorHAnsi"/>
          <w:sz w:val="24"/>
          <w:szCs w:val="24"/>
        </w:rPr>
        <w:t>Rydym felly wedi</w:t>
      </w:r>
      <w:r w:rsidRPr="00B62947">
        <w:rPr>
          <w:rFonts w:cstheme="minorHAnsi"/>
          <w:sz w:val="24"/>
          <w:szCs w:val="24"/>
        </w:rPr>
        <w:t xml:space="preserve"> sicrhau ein bod </w:t>
      </w:r>
      <w:r w:rsidR="00F13901">
        <w:rPr>
          <w:rFonts w:cstheme="minorHAnsi"/>
          <w:sz w:val="24"/>
          <w:szCs w:val="24"/>
        </w:rPr>
        <w:t>wedi</w:t>
      </w:r>
      <w:r w:rsidRPr="00B62947">
        <w:rPr>
          <w:rFonts w:cstheme="minorHAnsi"/>
          <w:sz w:val="24"/>
          <w:szCs w:val="24"/>
        </w:rPr>
        <w:t xml:space="preserve"> cysylltu gyda mudiadau </w:t>
      </w:r>
      <w:r w:rsidR="00F13901">
        <w:rPr>
          <w:rFonts w:cstheme="minorHAnsi"/>
          <w:sz w:val="24"/>
          <w:szCs w:val="24"/>
        </w:rPr>
        <w:t>perthnasol</w:t>
      </w:r>
      <w:r w:rsidRPr="00B62947">
        <w:rPr>
          <w:rFonts w:cstheme="minorHAnsi"/>
          <w:sz w:val="24"/>
          <w:szCs w:val="24"/>
        </w:rPr>
        <w:t xml:space="preserve"> i roi gwybod iddynt am yr ymgysylltiad ac </w:t>
      </w:r>
      <w:r w:rsidR="00F13901">
        <w:rPr>
          <w:rFonts w:cstheme="minorHAnsi"/>
          <w:sz w:val="24"/>
          <w:szCs w:val="24"/>
        </w:rPr>
        <w:t>wedi</w:t>
      </w:r>
      <w:r w:rsidRPr="00B62947">
        <w:rPr>
          <w:rFonts w:cstheme="minorHAnsi"/>
          <w:sz w:val="24"/>
          <w:szCs w:val="24"/>
        </w:rPr>
        <w:t xml:space="preserve"> siarad â grwpiau ac unigolion amrywiol fel rhan o'r gwaith. (gweler cwestiwn 5).  </w:t>
      </w:r>
      <w:r w:rsidR="00F13901">
        <w:rPr>
          <w:rFonts w:cstheme="minorHAnsi"/>
          <w:sz w:val="24"/>
          <w:szCs w:val="24"/>
        </w:rPr>
        <w:t>Rydym</w:t>
      </w:r>
      <w:r w:rsidRPr="00B62947">
        <w:rPr>
          <w:rFonts w:cstheme="minorHAnsi"/>
          <w:sz w:val="24"/>
          <w:szCs w:val="24"/>
        </w:rPr>
        <w:t xml:space="preserve"> hefyd </w:t>
      </w:r>
      <w:r w:rsidR="00F13901">
        <w:rPr>
          <w:rFonts w:cstheme="minorHAnsi"/>
          <w:sz w:val="24"/>
          <w:szCs w:val="24"/>
        </w:rPr>
        <w:t>wedi</w:t>
      </w:r>
      <w:r w:rsidRPr="00B62947">
        <w:rPr>
          <w:rFonts w:cstheme="minorHAnsi"/>
          <w:sz w:val="24"/>
          <w:szCs w:val="24"/>
        </w:rPr>
        <w:t xml:space="preserve"> ymgysylltu gyda Gr</w:t>
      </w:r>
      <w:r w:rsidR="002E27C6">
        <w:rPr>
          <w:rFonts w:cstheme="minorHAnsi"/>
          <w:sz w:val="24"/>
          <w:szCs w:val="24"/>
        </w:rPr>
        <w:t>ŵ</w:t>
      </w:r>
      <w:r w:rsidRPr="00B62947">
        <w:rPr>
          <w:rFonts w:cstheme="minorHAnsi"/>
          <w:sz w:val="24"/>
          <w:szCs w:val="24"/>
        </w:rPr>
        <w:t xml:space="preserve">p Craidd Cydraddoldeb Cyngor Gwynedd, sy'n grwp o gynrychiolwyr mudiadau sy'n ymwneud â </w:t>
      </w:r>
      <w:r w:rsidR="003A15B8">
        <w:rPr>
          <w:rFonts w:cstheme="minorHAnsi"/>
          <w:sz w:val="24"/>
          <w:szCs w:val="24"/>
        </w:rPr>
        <w:t>phobl</w:t>
      </w:r>
      <w:r w:rsidRPr="00B62947">
        <w:rPr>
          <w:rFonts w:cstheme="minorHAnsi"/>
          <w:sz w:val="24"/>
          <w:szCs w:val="24"/>
        </w:rPr>
        <w:t xml:space="preserve"> â nodweddion gwarchodedig (cydraddoldeb)</w:t>
      </w:r>
      <w:r w:rsidRPr="00B62947">
        <w:rPr>
          <w:sz w:val="24"/>
          <w:szCs w:val="24"/>
        </w:rPr>
        <w:t>.</w:t>
      </w:r>
    </w:p>
    <w:p w14:paraId="27047EC5" w14:textId="77777777" w:rsidR="00B62947" w:rsidRDefault="00B62947" w:rsidP="006B71BC">
      <w:pPr>
        <w:pStyle w:val="paragraph"/>
        <w:spacing w:before="0" w:beforeAutospacing="0" w:after="0" w:afterAutospacing="0"/>
        <w:textAlignment w:val="baseline"/>
        <w:rPr>
          <w:rStyle w:val="normaltextrun"/>
          <w:rFonts w:ascii="Gill Sans MT" w:hAnsi="Gill Sans MT" w:cs="Segoe UI"/>
          <w:b/>
          <w:bCs/>
          <w:sz w:val="28"/>
          <w:szCs w:val="28"/>
        </w:rPr>
      </w:pPr>
    </w:p>
    <w:p w14:paraId="19370107" w14:textId="021EB27E" w:rsidR="006B71BC" w:rsidRDefault="006B71BC" w:rsidP="006B71BC">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sz w:val="28"/>
          <w:szCs w:val="28"/>
        </w:rPr>
        <w:t>CAM 2</w:t>
      </w:r>
      <w:r>
        <w:rPr>
          <w:rStyle w:val="eop"/>
          <w:rFonts w:ascii="Gill Sans MT" w:hAnsi="Gill Sans MT" w:cs="Segoe UI"/>
          <w:sz w:val="28"/>
          <w:szCs w:val="28"/>
        </w:rPr>
        <w:t> </w:t>
      </w:r>
    </w:p>
    <w:p w14:paraId="6E2F3239" w14:textId="77777777" w:rsidR="006B71BC" w:rsidRDefault="006B71BC" w:rsidP="006B71BC">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8"/>
          <w:szCs w:val="28"/>
        </w:rPr>
        <w:t> </w:t>
      </w:r>
    </w:p>
    <w:p w14:paraId="23A695E4" w14:textId="77777777" w:rsidR="006B71BC" w:rsidRPr="00B62947" w:rsidRDefault="006B71BC" w:rsidP="00B62947">
      <w:pPr>
        <w:pStyle w:val="paragraph"/>
        <w:spacing w:before="0" w:beforeAutospacing="0" w:after="240" w:afterAutospacing="0"/>
        <w:textAlignment w:val="baseline"/>
        <w:rPr>
          <w:rFonts w:asciiTheme="minorHAnsi" w:hAnsiTheme="minorHAnsi" w:cstheme="minorHAnsi"/>
        </w:rPr>
      </w:pPr>
      <w:r w:rsidRPr="00B62947">
        <w:rPr>
          <w:rStyle w:val="normaltextrun"/>
          <w:rFonts w:asciiTheme="minorHAnsi" w:hAnsiTheme="minorHAnsi" w:cstheme="minorHAnsi"/>
          <w:b/>
          <w:bCs/>
        </w:rPr>
        <w:t>4. Ydych chi wedi cydymffurfio â'r ddyletswydd i ymgysylltu yn unol â'r hyn a ddisgrifir uchod ac a ydych wedi derbyn digon o wybodaeth i fynd ymlaen? </w:t>
      </w:r>
      <w:r w:rsidRPr="00B62947">
        <w:rPr>
          <w:rStyle w:val="eop"/>
          <w:rFonts w:asciiTheme="minorHAnsi" w:hAnsiTheme="minorHAnsi" w:cstheme="minorHAnsi"/>
        </w:rPr>
        <w:t> </w:t>
      </w:r>
    </w:p>
    <w:p w14:paraId="7E2EFC73" w14:textId="5C1202A1" w:rsidR="006B71BC" w:rsidRPr="00B62947" w:rsidRDefault="006B71BC" w:rsidP="00896582">
      <w:pPr>
        <w:rPr>
          <w:rFonts w:cstheme="minorHAnsi"/>
          <w:sz w:val="24"/>
          <w:szCs w:val="24"/>
        </w:rPr>
      </w:pPr>
      <w:r w:rsidRPr="00B62947">
        <w:rPr>
          <w:rFonts w:cstheme="minorHAnsi"/>
          <w:sz w:val="24"/>
          <w:szCs w:val="24"/>
        </w:rPr>
        <w:t>Do</w:t>
      </w:r>
    </w:p>
    <w:p w14:paraId="39FBC2A4" w14:textId="500180A3" w:rsidR="006B71BC" w:rsidRPr="00B62947" w:rsidRDefault="006B71BC" w:rsidP="00896582">
      <w:pPr>
        <w:rPr>
          <w:rFonts w:cstheme="minorHAnsi"/>
          <w:sz w:val="24"/>
          <w:szCs w:val="24"/>
        </w:rPr>
      </w:pPr>
      <w:r w:rsidRPr="00B62947">
        <w:rPr>
          <w:rStyle w:val="normaltextrun"/>
          <w:rFonts w:cstheme="minorHAnsi"/>
          <w:b/>
          <w:bCs/>
          <w:color w:val="000000"/>
          <w:sz w:val="24"/>
          <w:szCs w:val="24"/>
          <w:shd w:val="clear" w:color="auto" w:fill="FFFFFF"/>
        </w:rPr>
        <w:lastRenderedPageBreak/>
        <w:t>Nodwch unrhyw ymgynghori neu ymgysylltu rydych chi wedi ei wneud neu yn bwriadu ei wneud</w:t>
      </w:r>
      <w:r w:rsidRPr="00B62947">
        <w:rPr>
          <w:rStyle w:val="eop"/>
          <w:rFonts w:cstheme="minorHAnsi"/>
          <w:color w:val="000000"/>
          <w:sz w:val="24"/>
          <w:szCs w:val="24"/>
          <w:shd w:val="clear" w:color="auto" w:fill="FFFFFF"/>
        </w:rPr>
        <w:t> </w:t>
      </w:r>
    </w:p>
    <w:tbl>
      <w:tblPr>
        <w:tblStyle w:val="GridTabl"/>
        <w:tblW w:w="0" w:type="auto"/>
        <w:tblLook w:val="04A0" w:firstRow="1" w:lastRow="0" w:firstColumn="1" w:lastColumn="0" w:noHBand="0" w:noVBand="1"/>
      </w:tblPr>
      <w:tblGrid>
        <w:gridCol w:w="5665"/>
        <w:gridCol w:w="1985"/>
        <w:gridCol w:w="2126"/>
        <w:gridCol w:w="3969"/>
      </w:tblGrid>
      <w:tr w:rsidR="002E5510" w:rsidRPr="00B62947" w14:paraId="4D1F4206" w14:textId="77777777" w:rsidTr="1EB4733A">
        <w:tc>
          <w:tcPr>
            <w:tcW w:w="5665" w:type="dxa"/>
            <w:shd w:val="clear" w:color="auto" w:fill="FFFFFF" w:themeFill="background1"/>
          </w:tcPr>
          <w:p w14:paraId="4CFC9F9F" w14:textId="10FA96C4" w:rsidR="002E5510" w:rsidRPr="00B03F30" w:rsidRDefault="002E5510" w:rsidP="00890949">
            <w:pPr>
              <w:rPr>
                <w:rStyle w:val="normaltextrun"/>
                <w:rFonts w:cstheme="minorHAnsi"/>
                <w:b/>
                <w:bCs/>
                <w:color w:val="000000"/>
                <w:sz w:val="24"/>
                <w:szCs w:val="24"/>
                <w:shd w:val="clear" w:color="auto" w:fill="E1E3E6"/>
              </w:rPr>
            </w:pPr>
            <w:r w:rsidRPr="00B03F30">
              <w:rPr>
                <w:rStyle w:val="contentcontrolboundarysink"/>
                <w:b/>
                <w:bCs/>
                <w:sz w:val="24"/>
                <w:szCs w:val="24"/>
              </w:rPr>
              <w:t>Ymgynghori / Ymgysylltu</w:t>
            </w:r>
          </w:p>
        </w:tc>
        <w:tc>
          <w:tcPr>
            <w:tcW w:w="1985" w:type="dxa"/>
            <w:shd w:val="clear" w:color="auto" w:fill="FFFFFF" w:themeFill="background1"/>
          </w:tcPr>
          <w:p w14:paraId="12848279" w14:textId="2669F8B0" w:rsidR="002E5510" w:rsidRPr="00B62947" w:rsidRDefault="002E5510" w:rsidP="00890949">
            <w:pPr>
              <w:rPr>
                <w:rStyle w:val="contentcontrolboundarysink"/>
                <w:rFonts w:cstheme="minorHAnsi"/>
                <w:b/>
                <w:bCs/>
                <w:sz w:val="24"/>
                <w:szCs w:val="24"/>
              </w:rPr>
            </w:pPr>
            <w:r>
              <w:rPr>
                <w:rStyle w:val="contentcontrolboundarysink"/>
                <w:rFonts w:cstheme="minorHAnsi"/>
                <w:b/>
                <w:bCs/>
                <w:sz w:val="24"/>
                <w:szCs w:val="24"/>
              </w:rPr>
              <w:t>D</w:t>
            </w:r>
            <w:r>
              <w:rPr>
                <w:rStyle w:val="contentcontrolboundarysink"/>
                <w:b/>
                <w:bCs/>
              </w:rPr>
              <w:t>yddiad</w:t>
            </w:r>
          </w:p>
        </w:tc>
        <w:tc>
          <w:tcPr>
            <w:tcW w:w="2126" w:type="dxa"/>
            <w:shd w:val="clear" w:color="auto" w:fill="FFFFFF" w:themeFill="background1"/>
          </w:tcPr>
          <w:p w14:paraId="008E26BD" w14:textId="550142DE" w:rsidR="002E5510" w:rsidRPr="00B62947" w:rsidRDefault="00E957DD" w:rsidP="00890949">
            <w:pPr>
              <w:rPr>
                <w:rStyle w:val="contentcontrolboundarysink"/>
                <w:rFonts w:cstheme="minorHAnsi"/>
                <w:b/>
                <w:bCs/>
                <w:sz w:val="24"/>
                <w:szCs w:val="24"/>
              </w:rPr>
            </w:pPr>
            <w:r>
              <w:rPr>
                <w:rStyle w:val="contentcontrolboundarysink"/>
                <w:rFonts w:cstheme="minorHAnsi"/>
                <w:b/>
                <w:bCs/>
                <w:sz w:val="24"/>
                <w:szCs w:val="24"/>
              </w:rPr>
              <w:t>C</w:t>
            </w:r>
            <w:r>
              <w:rPr>
                <w:rStyle w:val="contentcontrolboundarysink"/>
                <w:b/>
                <w:bCs/>
              </w:rPr>
              <w:t>yfrifoldeb</w:t>
            </w:r>
          </w:p>
        </w:tc>
        <w:tc>
          <w:tcPr>
            <w:tcW w:w="3969" w:type="dxa"/>
            <w:shd w:val="clear" w:color="auto" w:fill="FFFFFF" w:themeFill="background1"/>
          </w:tcPr>
          <w:p w14:paraId="6870DEC6" w14:textId="5FA14B67" w:rsidR="002E5510" w:rsidRPr="00E957DD" w:rsidRDefault="00E957DD" w:rsidP="00890949">
            <w:pPr>
              <w:rPr>
                <w:rFonts w:cstheme="minorHAnsi"/>
                <w:b/>
                <w:bCs/>
                <w:sz w:val="24"/>
                <w:szCs w:val="24"/>
              </w:rPr>
            </w:pPr>
            <w:r w:rsidRPr="00E957DD">
              <w:rPr>
                <w:rFonts w:cstheme="minorHAnsi"/>
                <w:b/>
                <w:bCs/>
                <w:sz w:val="24"/>
                <w:szCs w:val="24"/>
              </w:rPr>
              <w:t>D</w:t>
            </w:r>
            <w:r w:rsidRPr="00E957DD">
              <w:rPr>
                <w:b/>
                <w:bCs/>
              </w:rPr>
              <w:t>ull</w:t>
            </w:r>
          </w:p>
        </w:tc>
      </w:tr>
      <w:tr w:rsidR="002E5510" w:rsidRPr="00B62947" w14:paraId="4E05117F" w14:textId="77777777" w:rsidTr="1EB4733A">
        <w:tc>
          <w:tcPr>
            <w:tcW w:w="5665" w:type="dxa"/>
            <w:shd w:val="clear" w:color="auto" w:fill="FFFFFF" w:themeFill="background1"/>
          </w:tcPr>
          <w:p w14:paraId="35856308" w14:textId="4A968FB7" w:rsidR="002E5510" w:rsidRPr="00A84B5F" w:rsidRDefault="002E5510" w:rsidP="00890949">
            <w:pPr>
              <w:rPr>
                <w:rFonts w:cstheme="minorHAnsi"/>
                <w:sz w:val="24"/>
                <w:szCs w:val="24"/>
              </w:rPr>
            </w:pPr>
            <w:r w:rsidRPr="00A84B5F">
              <w:rPr>
                <w:rStyle w:val="contentcontrolboundarysink"/>
                <w:rFonts w:cstheme="minorHAnsi"/>
                <w:sz w:val="24"/>
                <w:szCs w:val="24"/>
              </w:rPr>
              <w:t xml:space="preserve">Gofynnwyd i’r Centre </w:t>
            </w:r>
            <w:proofErr w:type="spellStart"/>
            <w:r w:rsidRPr="00A84B5F">
              <w:rPr>
                <w:rStyle w:val="contentcontrolboundarysink"/>
                <w:rFonts w:cstheme="minorHAnsi"/>
                <w:sz w:val="24"/>
                <w:szCs w:val="24"/>
              </w:rPr>
              <w:t>for</w:t>
            </w:r>
            <w:proofErr w:type="spellEnd"/>
            <w:r w:rsidRPr="00A84B5F">
              <w:rPr>
                <w:rStyle w:val="contentcontrolboundarysink"/>
                <w:rFonts w:cstheme="minorHAnsi"/>
                <w:sz w:val="24"/>
                <w:szCs w:val="24"/>
              </w:rPr>
              <w:t xml:space="preserve"> </w:t>
            </w:r>
            <w:proofErr w:type="spellStart"/>
            <w:r w:rsidRPr="00A84B5F">
              <w:rPr>
                <w:rStyle w:val="contentcontrolboundarysink"/>
                <w:rFonts w:cstheme="minorHAnsi"/>
                <w:sz w:val="24"/>
                <w:szCs w:val="24"/>
              </w:rPr>
              <w:t>Sign</w:t>
            </w:r>
            <w:proofErr w:type="spellEnd"/>
            <w:r w:rsidRPr="00A84B5F">
              <w:rPr>
                <w:rStyle w:val="contentcontrolboundarysink"/>
                <w:rFonts w:cstheme="minorHAnsi"/>
                <w:sz w:val="24"/>
                <w:szCs w:val="24"/>
              </w:rPr>
              <w:t xml:space="preserve"> </w:t>
            </w:r>
            <w:proofErr w:type="spellStart"/>
            <w:r w:rsidRPr="00A84B5F">
              <w:rPr>
                <w:rStyle w:val="contentcontrolboundarysink"/>
                <w:rFonts w:cstheme="minorHAnsi"/>
                <w:sz w:val="24"/>
                <w:szCs w:val="24"/>
              </w:rPr>
              <w:t>Sight</w:t>
            </w:r>
            <w:proofErr w:type="spellEnd"/>
            <w:r w:rsidRPr="00A84B5F">
              <w:rPr>
                <w:rStyle w:val="contentcontrolboundarysink"/>
                <w:rFonts w:cstheme="minorHAnsi"/>
                <w:sz w:val="24"/>
                <w:szCs w:val="24"/>
              </w:rPr>
              <w:t xml:space="preserve"> </w:t>
            </w:r>
            <w:proofErr w:type="spellStart"/>
            <w:r w:rsidRPr="00A84B5F">
              <w:rPr>
                <w:rStyle w:val="contentcontrolboundarysink"/>
                <w:rFonts w:cstheme="minorHAnsi"/>
                <w:sz w:val="24"/>
                <w:szCs w:val="24"/>
              </w:rPr>
              <w:t>Sound</w:t>
            </w:r>
            <w:proofErr w:type="spellEnd"/>
            <w:r w:rsidRPr="00A84B5F">
              <w:rPr>
                <w:rStyle w:val="contentcontrolboundarysink"/>
                <w:rFonts w:cstheme="minorHAnsi"/>
                <w:sz w:val="24"/>
                <w:szCs w:val="24"/>
              </w:rPr>
              <w:t xml:space="preserve"> am y ffordd orau i ymgysylltu a dywedwyd y byddent yn helpu pobl i wneud wrth wneud eu gwaith arferol</w:t>
            </w:r>
            <w:r w:rsidR="006C7580" w:rsidRPr="00A84B5F">
              <w:rPr>
                <w:rStyle w:val="normaltextrun"/>
                <w:rFonts w:cstheme="minorHAnsi"/>
                <w:color w:val="000000"/>
                <w:sz w:val="24"/>
                <w:szCs w:val="24"/>
                <w:shd w:val="clear" w:color="auto" w:fill="E1E3E6"/>
              </w:rPr>
              <w:t xml:space="preserve"> </w:t>
            </w:r>
          </w:p>
        </w:tc>
        <w:tc>
          <w:tcPr>
            <w:tcW w:w="1985" w:type="dxa"/>
            <w:shd w:val="clear" w:color="auto" w:fill="FFFFFF" w:themeFill="background1"/>
          </w:tcPr>
          <w:p w14:paraId="5934F8F4" w14:textId="1FE2B65F"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Mai 2023​</w:t>
            </w:r>
            <w:r w:rsidRPr="00A84B5F">
              <w:rPr>
                <w:rStyle w:val="eop"/>
                <w:rFonts w:cstheme="minorHAnsi"/>
                <w:sz w:val="24"/>
                <w:szCs w:val="24"/>
              </w:rPr>
              <w:t> </w:t>
            </w:r>
          </w:p>
        </w:tc>
        <w:tc>
          <w:tcPr>
            <w:tcW w:w="2126" w:type="dxa"/>
            <w:shd w:val="clear" w:color="auto" w:fill="FFFFFF" w:themeFill="background1"/>
          </w:tcPr>
          <w:p w14:paraId="603F9AAE" w14:textId="05614F31"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00E957DD" w:rsidRPr="00A84B5F">
              <w:rPr>
                <w:rStyle w:val="contentcontrolboundarysink"/>
                <w:rFonts w:cstheme="minorHAnsi"/>
                <w:sz w:val="24"/>
                <w:szCs w:val="24"/>
              </w:rPr>
              <w:t>Y</w:t>
            </w:r>
            <w:r w:rsidR="00E957DD" w:rsidRPr="00A84B5F">
              <w:rPr>
                <w:rStyle w:val="eop"/>
                <w:rFonts w:cstheme="minorHAnsi"/>
                <w:sz w:val="24"/>
                <w:szCs w:val="24"/>
              </w:rPr>
              <w:t>mgynghorydd Cydraddoldeb</w:t>
            </w:r>
          </w:p>
        </w:tc>
        <w:tc>
          <w:tcPr>
            <w:tcW w:w="3969" w:type="dxa"/>
            <w:shd w:val="clear" w:color="auto" w:fill="FFFFFF" w:themeFill="background1"/>
          </w:tcPr>
          <w:p w14:paraId="2EA36922" w14:textId="03AEF226" w:rsidR="002E5510" w:rsidRPr="00A84B5F" w:rsidRDefault="00E957DD" w:rsidP="00890949">
            <w:pPr>
              <w:rPr>
                <w:rFonts w:cstheme="minorHAnsi"/>
                <w:sz w:val="24"/>
                <w:szCs w:val="24"/>
              </w:rPr>
            </w:pPr>
            <w:r w:rsidRPr="00A84B5F">
              <w:rPr>
                <w:rFonts w:cstheme="minorHAnsi"/>
                <w:sz w:val="24"/>
                <w:szCs w:val="24"/>
              </w:rPr>
              <w:t>Y mudiad i weithredu</w:t>
            </w:r>
          </w:p>
        </w:tc>
      </w:tr>
      <w:tr w:rsidR="002E5510" w:rsidRPr="00B62947" w14:paraId="4E184CA5" w14:textId="77777777" w:rsidTr="1EB4733A">
        <w:tc>
          <w:tcPr>
            <w:tcW w:w="5665" w:type="dxa"/>
            <w:shd w:val="clear" w:color="auto" w:fill="FFFFFF" w:themeFill="background1"/>
          </w:tcPr>
          <w:p w14:paraId="337D254E" w14:textId="1EDD61EB"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Gofyn i'r Grwp Hunan-adfocatiaeth roi eu barn ar y ddogfen hawdd ei ddarllen​</w:t>
            </w:r>
            <w:r w:rsidRPr="00A84B5F">
              <w:rPr>
                <w:rStyle w:val="eop"/>
                <w:rFonts w:cstheme="minorHAnsi"/>
                <w:sz w:val="24"/>
                <w:szCs w:val="24"/>
              </w:rPr>
              <w:t> </w:t>
            </w:r>
          </w:p>
        </w:tc>
        <w:tc>
          <w:tcPr>
            <w:tcW w:w="1985" w:type="dxa"/>
            <w:shd w:val="clear" w:color="auto" w:fill="FFFFFF" w:themeFill="background1"/>
          </w:tcPr>
          <w:p w14:paraId="630CF7F4" w14:textId="2E0226A6"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Mai Mehefin 2023​</w:t>
            </w:r>
            <w:r w:rsidRPr="00A84B5F">
              <w:rPr>
                <w:rStyle w:val="eop"/>
                <w:rFonts w:cstheme="minorHAnsi"/>
                <w:sz w:val="24"/>
                <w:szCs w:val="24"/>
              </w:rPr>
              <w:t> </w:t>
            </w:r>
          </w:p>
        </w:tc>
        <w:tc>
          <w:tcPr>
            <w:tcW w:w="2126" w:type="dxa"/>
            <w:shd w:val="clear" w:color="auto" w:fill="FFFFFF" w:themeFill="background1"/>
          </w:tcPr>
          <w:p w14:paraId="03912496" w14:textId="23918393"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​​Ymgynghorydd Cydraddoldeb​ </w:t>
            </w:r>
          </w:p>
        </w:tc>
        <w:tc>
          <w:tcPr>
            <w:tcW w:w="3969" w:type="dxa"/>
            <w:shd w:val="clear" w:color="auto" w:fill="FFFFFF" w:themeFill="background1"/>
          </w:tcPr>
          <w:p w14:paraId="7DEED2C2" w14:textId="3D4CE915" w:rsidR="002E5510" w:rsidRPr="00A84B5F" w:rsidRDefault="006C7580" w:rsidP="00890949">
            <w:pPr>
              <w:rPr>
                <w:rStyle w:val="contentcontrolboundarysink"/>
                <w:rFonts w:cstheme="minorHAnsi"/>
                <w:sz w:val="24"/>
                <w:szCs w:val="24"/>
              </w:rPr>
            </w:pPr>
            <w:r w:rsidRPr="00A84B5F">
              <w:rPr>
                <w:rStyle w:val="contentcontrolboundarysink"/>
                <w:rFonts w:cstheme="minorHAnsi"/>
                <w:sz w:val="24"/>
                <w:szCs w:val="24"/>
              </w:rPr>
              <w:t>Derbyn barn</w:t>
            </w:r>
          </w:p>
        </w:tc>
      </w:tr>
      <w:tr w:rsidR="002E5510" w:rsidRPr="00B62947" w14:paraId="4D1CFE42" w14:textId="77777777" w:rsidTr="1EB4733A">
        <w:tc>
          <w:tcPr>
            <w:tcW w:w="5665" w:type="dxa"/>
            <w:shd w:val="clear" w:color="auto" w:fill="FFFFFF" w:themeFill="background1"/>
          </w:tcPr>
          <w:p w14:paraId="15412CA3" w14:textId="07565C93"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Gofyn i'r swyddogion ffoaduriaid am y ffordd gorau i ymgysylltu​</w:t>
            </w:r>
            <w:r w:rsidRPr="00A84B5F">
              <w:rPr>
                <w:rStyle w:val="eop"/>
                <w:rFonts w:cstheme="minorHAnsi"/>
                <w:sz w:val="24"/>
                <w:szCs w:val="24"/>
              </w:rPr>
              <w:t> </w:t>
            </w:r>
          </w:p>
        </w:tc>
        <w:tc>
          <w:tcPr>
            <w:tcW w:w="1985" w:type="dxa"/>
            <w:shd w:val="clear" w:color="auto" w:fill="FFFFFF" w:themeFill="background1"/>
          </w:tcPr>
          <w:p w14:paraId="005A22C4" w14:textId="172A2AC7"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Mawrth 2023​</w:t>
            </w:r>
            <w:r w:rsidRPr="00A84B5F">
              <w:rPr>
                <w:rStyle w:val="eop"/>
                <w:rFonts w:cstheme="minorHAnsi"/>
                <w:sz w:val="24"/>
                <w:szCs w:val="24"/>
              </w:rPr>
              <w:t> </w:t>
            </w:r>
          </w:p>
        </w:tc>
        <w:tc>
          <w:tcPr>
            <w:tcW w:w="2126" w:type="dxa"/>
            <w:shd w:val="clear" w:color="auto" w:fill="FFFFFF" w:themeFill="background1"/>
          </w:tcPr>
          <w:p w14:paraId="1CF45980" w14:textId="47B7D0AF"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​​Ymgynghorydd Cydraddoldeb​ </w:t>
            </w:r>
          </w:p>
        </w:tc>
        <w:tc>
          <w:tcPr>
            <w:tcW w:w="3969" w:type="dxa"/>
            <w:shd w:val="clear" w:color="auto" w:fill="FFFFFF" w:themeFill="background1"/>
          </w:tcPr>
          <w:p w14:paraId="3B6281DE" w14:textId="3CB7EC95"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w:t>
            </w:r>
            <w:r w:rsidR="006C7580" w:rsidRPr="00A84B5F">
              <w:rPr>
                <w:rStyle w:val="contentcontrolboundarysink"/>
                <w:rFonts w:cstheme="minorHAnsi"/>
                <w:sz w:val="24"/>
                <w:szCs w:val="24"/>
              </w:rPr>
              <w:t>Derbyn barn</w:t>
            </w:r>
          </w:p>
        </w:tc>
      </w:tr>
      <w:tr w:rsidR="002E5510" w:rsidRPr="00B62947" w14:paraId="54868D92" w14:textId="77777777" w:rsidTr="1EB4733A">
        <w:tc>
          <w:tcPr>
            <w:tcW w:w="5665" w:type="dxa"/>
            <w:shd w:val="clear" w:color="auto" w:fill="FFFFFF" w:themeFill="background1"/>
          </w:tcPr>
          <w:p w14:paraId="6C53174B" w14:textId="3CAE5294"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Cyfarfod Te am Tri (Grwp adfocatiaeth)​</w:t>
            </w:r>
            <w:r w:rsidRPr="00A84B5F">
              <w:rPr>
                <w:rStyle w:val="eop"/>
                <w:rFonts w:cstheme="minorHAnsi"/>
                <w:sz w:val="24"/>
                <w:szCs w:val="24"/>
              </w:rPr>
              <w:t> </w:t>
            </w:r>
          </w:p>
        </w:tc>
        <w:tc>
          <w:tcPr>
            <w:tcW w:w="1985" w:type="dxa"/>
            <w:shd w:val="clear" w:color="auto" w:fill="FFFFFF" w:themeFill="background1"/>
          </w:tcPr>
          <w:p w14:paraId="4AB198F9" w14:textId="06A2C685"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​​12/05/23​ </w:t>
            </w:r>
          </w:p>
        </w:tc>
        <w:tc>
          <w:tcPr>
            <w:tcW w:w="2126" w:type="dxa"/>
            <w:shd w:val="clear" w:color="auto" w:fill="FFFFFF" w:themeFill="background1"/>
          </w:tcPr>
          <w:p w14:paraId="1A4664B2" w14:textId="2DA68C1F"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​​Ymgynghorydd Cydraddoldeb​ </w:t>
            </w:r>
          </w:p>
        </w:tc>
        <w:tc>
          <w:tcPr>
            <w:tcW w:w="3969" w:type="dxa"/>
            <w:shd w:val="clear" w:color="auto" w:fill="FFFFFF" w:themeFill="background1"/>
          </w:tcPr>
          <w:p w14:paraId="092B130D" w14:textId="49BF0D9E"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​​Wedi defnyddio sleidiau a sgwrs i ymgysylltu​ </w:t>
            </w:r>
          </w:p>
        </w:tc>
      </w:tr>
      <w:tr w:rsidR="002E5510" w:rsidRPr="00B62947" w14:paraId="26970313" w14:textId="77777777" w:rsidTr="1EB4733A">
        <w:tc>
          <w:tcPr>
            <w:tcW w:w="5665" w:type="dxa"/>
            <w:shd w:val="clear" w:color="auto" w:fill="FFFFFF" w:themeFill="background1"/>
          </w:tcPr>
          <w:p w14:paraId="48F20E8D" w14:textId="417A48A1"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Ymweliad a siop Galwch Acw​</w:t>
            </w:r>
            <w:r w:rsidRPr="00A84B5F">
              <w:rPr>
                <w:rStyle w:val="eop"/>
                <w:rFonts w:cstheme="minorHAnsi"/>
                <w:sz w:val="24"/>
                <w:szCs w:val="24"/>
              </w:rPr>
              <w:t> </w:t>
            </w:r>
          </w:p>
        </w:tc>
        <w:tc>
          <w:tcPr>
            <w:tcW w:w="1985" w:type="dxa"/>
            <w:shd w:val="clear" w:color="auto" w:fill="FFFFFF" w:themeFill="background1"/>
          </w:tcPr>
          <w:p w14:paraId="09252260" w14:textId="0B41275A"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​​18/05/23​ </w:t>
            </w:r>
          </w:p>
        </w:tc>
        <w:tc>
          <w:tcPr>
            <w:tcW w:w="2126" w:type="dxa"/>
            <w:shd w:val="clear" w:color="auto" w:fill="FFFFFF" w:themeFill="background1"/>
          </w:tcPr>
          <w:p w14:paraId="70A4669B" w14:textId="5D8F5985"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shd w:val="clear" w:color="auto" w:fill="FFFFFF" w:themeFill="background1"/>
          </w:tcPr>
          <w:p w14:paraId="43476FC0" w14:textId="2401C738"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​​Rhoi cymorth i dderby</w:t>
            </w:r>
            <w:r w:rsidR="007D37C4">
              <w:rPr>
                <w:rStyle w:val="contentcontrolboundarysink"/>
                <w:rFonts w:cstheme="minorHAnsi"/>
                <w:sz w:val="24"/>
                <w:szCs w:val="24"/>
              </w:rPr>
              <w:t>n</w:t>
            </w:r>
            <w:r w:rsidRPr="00A84B5F">
              <w:rPr>
                <w:rStyle w:val="contentcontrolboundarysink"/>
                <w:rFonts w:cstheme="minorHAnsi"/>
                <w:sz w:val="24"/>
                <w:szCs w:val="24"/>
              </w:rPr>
              <w:t>nydd gwasanaeth i lenwi holiadur hawdd ei ddarllen​ </w:t>
            </w:r>
          </w:p>
        </w:tc>
      </w:tr>
      <w:tr w:rsidR="002E5510" w:rsidRPr="00B62947" w14:paraId="37F38AF9" w14:textId="77777777" w:rsidTr="1EB4733A">
        <w:tc>
          <w:tcPr>
            <w:tcW w:w="5665" w:type="dxa"/>
            <w:shd w:val="clear" w:color="auto" w:fill="FFFFFF" w:themeFill="background1"/>
          </w:tcPr>
          <w:p w14:paraId="0A5DC014" w14:textId="2755651B"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 xml:space="preserve">Ymweld â Grŵp LHDTC+ </w:t>
            </w:r>
            <w:r w:rsidR="0026188E">
              <w:rPr>
                <w:rStyle w:val="contentcontrolboundarysink"/>
                <w:rFonts w:cstheme="minorHAnsi"/>
                <w:sz w:val="24"/>
                <w:szCs w:val="24"/>
              </w:rPr>
              <w:t>GISDA</w:t>
            </w:r>
            <w:r w:rsidRPr="00A84B5F">
              <w:rPr>
                <w:rStyle w:val="contentcontrolboundarysink"/>
                <w:rFonts w:cstheme="minorHAnsi"/>
                <w:sz w:val="24"/>
                <w:szCs w:val="24"/>
              </w:rPr>
              <w:t>, Caernarfon​</w:t>
            </w:r>
            <w:r w:rsidRPr="00A84B5F">
              <w:rPr>
                <w:rStyle w:val="eop"/>
                <w:rFonts w:cstheme="minorHAnsi"/>
                <w:sz w:val="24"/>
                <w:szCs w:val="24"/>
              </w:rPr>
              <w:t> </w:t>
            </w:r>
          </w:p>
        </w:tc>
        <w:tc>
          <w:tcPr>
            <w:tcW w:w="1985" w:type="dxa"/>
            <w:shd w:val="clear" w:color="auto" w:fill="FFFFFF" w:themeFill="background1"/>
          </w:tcPr>
          <w:p w14:paraId="499E8061" w14:textId="1488D7BC"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​​03/07/23​ </w:t>
            </w:r>
          </w:p>
        </w:tc>
        <w:tc>
          <w:tcPr>
            <w:tcW w:w="2126" w:type="dxa"/>
            <w:shd w:val="clear" w:color="auto" w:fill="FFFFFF" w:themeFill="background1"/>
          </w:tcPr>
          <w:p w14:paraId="60AFDD28" w14:textId="60C8F36E"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shd w:val="clear" w:color="auto" w:fill="FFFFFF" w:themeFill="background1"/>
          </w:tcPr>
          <w:p w14:paraId="62C4EE36" w14:textId="758B170C"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​​Defnyddio offer gweledol i ymgysylltu gyda'r pobl ifanc​ </w:t>
            </w:r>
          </w:p>
        </w:tc>
      </w:tr>
      <w:tr w:rsidR="002E5510" w:rsidRPr="00B62947" w14:paraId="46DEDBC1" w14:textId="77777777" w:rsidTr="1EB4733A">
        <w:tc>
          <w:tcPr>
            <w:tcW w:w="5665" w:type="dxa"/>
            <w:shd w:val="clear" w:color="auto" w:fill="FFFFFF" w:themeFill="background1"/>
          </w:tcPr>
          <w:p w14:paraId="152747E1" w14:textId="74001D98" w:rsidR="002E5510" w:rsidRPr="00A84B5F" w:rsidRDefault="002E5510" w:rsidP="00890949">
            <w:pPr>
              <w:rPr>
                <w:rFonts w:cstheme="minorHAnsi"/>
                <w:sz w:val="24"/>
                <w:szCs w:val="24"/>
              </w:rPr>
            </w:pPr>
            <w:r w:rsidRPr="00A84B5F">
              <w:rPr>
                <w:rStyle w:val="contentcontrolboundarysink"/>
                <w:rFonts w:cstheme="minorHAnsi"/>
                <w:b/>
                <w:bCs/>
                <w:sz w:val="24"/>
                <w:szCs w:val="24"/>
              </w:rPr>
              <w:t>​​</w:t>
            </w:r>
            <w:r w:rsidRPr="00A84B5F">
              <w:rPr>
                <w:rStyle w:val="contentcontrolboundarysink"/>
                <w:rFonts w:cstheme="minorHAnsi"/>
                <w:sz w:val="24"/>
                <w:szCs w:val="24"/>
              </w:rPr>
              <w:t>Grwp Gofalwyr Ifanc Arfon​</w:t>
            </w:r>
            <w:r w:rsidRPr="00A84B5F">
              <w:rPr>
                <w:rStyle w:val="eop"/>
                <w:rFonts w:cstheme="minorHAnsi"/>
                <w:sz w:val="24"/>
                <w:szCs w:val="24"/>
              </w:rPr>
              <w:t> </w:t>
            </w:r>
          </w:p>
        </w:tc>
        <w:tc>
          <w:tcPr>
            <w:tcW w:w="1985" w:type="dxa"/>
            <w:shd w:val="clear" w:color="auto" w:fill="FFFFFF" w:themeFill="background1"/>
          </w:tcPr>
          <w:p w14:paraId="1EFD38EA" w14:textId="437C4256"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​​11/07/23​ </w:t>
            </w:r>
          </w:p>
        </w:tc>
        <w:tc>
          <w:tcPr>
            <w:tcW w:w="2126" w:type="dxa"/>
            <w:shd w:val="clear" w:color="auto" w:fill="FFFFFF" w:themeFill="background1"/>
          </w:tcPr>
          <w:p w14:paraId="737D28FE" w14:textId="1109A94C"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shd w:val="clear" w:color="auto" w:fill="FFFFFF" w:themeFill="background1"/>
          </w:tcPr>
          <w:p w14:paraId="7D8A8A0C" w14:textId="21AEB17B" w:rsidR="002E5510" w:rsidRPr="00A84B5F" w:rsidRDefault="002E5510" w:rsidP="00890949">
            <w:pPr>
              <w:rPr>
                <w:rStyle w:val="contentcontrolboundarysink"/>
                <w:rFonts w:cstheme="minorHAnsi"/>
                <w:sz w:val="24"/>
                <w:szCs w:val="24"/>
              </w:rPr>
            </w:pPr>
            <w:r w:rsidRPr="00A84B5F">
              <w:rPr>
                <w:rStyle w:val="contentcontrolboundarysink"/>
                <w:rFonts w:cstheme="minorHAnsi"/>
                <w:sz w:val="24"/>
                <w:szCs w:val="24"/>
              </w:rPr>
              <w:t>​​Defnyddio offer gweledol i ymgysylltu gyda'r pobl ifanc​ </w:t>
            </w:r>
          </w:p>
        </w:tc>
      </w:tr>
      <w:tr w:rsidR="002E5510" w:rsidRPr="00B62947" w14:paraId="437D8DF2" w14:textId="77777777" w:rsidTr="1EB4733A">
        <w:tc>
          <w:tcPr>
            <w:tcW w:w="5665" w:type="dxa"/>
          </w:tcPr>
          <w:p w14:paraId="6EA15C71" w14:textId="3FEBB9CB"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​​Grwp Mynediad Arfon​ </w:t>
            </w:r>
          </w:p>
        </w:tc>
        <w:tc>
          <w:tcPr>
            <w:tcW w:w="1985" w:type="dxa"/>
          </w:tcPr>
          <w:p w14:paraId="3F645961" w14:textId="514369C3"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​​12/07/23​ </w:t>
            </w:r>
          </w:p>
        </w:tc>
        <w:tc>
          <w:tcPr>
            <w:tcW w:w="2126" w:type="dxa"/>
          </w:tcPr>
          <w:p w14:paraId="07C5C1AC" w14:textId="223D4B3D"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​​Ymgynghorydd Cydraddoldeb​ </w:t>
            </w:r>
          </w:p>
        </w:tc>
        <w:tc>
          <w:tcPr>
            <w:tcW w:w="3969" w:type="dxa"/>
          </w:tcPr>
          <w:p w14:paraId="4719CA95" w14:textId="489CAFF4"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​​Trafodaeth am yr holiadur​ </w:t>
            </w:r>
          </w:p>
        </w:tc>
      </w:tr>
      <w:tr w:rsidR="002E5510" w:rsidRPr="00B62947" w14:paraId="586236A1" w14:textId="77777777" w:rsidTr="1EB4733A">
        <w:tc>
          <w:tcPr>
            <w:tcW w:w="5665" w:type="dxa"/>
          </w:tcPr>
          <w:p w14:paraId="38B7534B" w14:textId="3E1706EC"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​​Grwp Gofalwyr Ifan Arfon (11 - 18 oed)​ </w:t>
            </w:r>
          </w:p>
        </w:tc>
        <w:tc>
          <w:tcPr>
            <w:tcW w:w="1985" w:type="dxa"/>
          </w:tcPr>
          <w:p w14:paraId="6C0347D3" w14:textId="14715910"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​​18/07/23​ </w:t>
            </w:r>
          </w:p>
        </w:tc>
        <w:tc>
          <w:tcPr>
            <w:tcW w:w="2126" w:type="dxa"/>
          </w:tcPr>
          <w:p w14:paraId="54E752DA" w14:textId="5B727FAC"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tcPr>
          <w:p w14:paraId="5BA15C63" w14:textId="491FBD9C"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​​Defnyddio offer gweledol i ymgysylltu​ </w:t>
            </w:r>
          </w:p>
        </w:tc>
      </w:tr>
      <w:tr w:rsidR="002E5510" w:rsidRPr="00B62947" w14:paraId="3D09D6A9" w14:textId="77777777" w:rsidTr="1EB4733A">
        <w:tc>
          <w:tcPr>
            <w:tcW w:w="5665" w:type="dxa"/>
          </w:tcPr>
          <w:p w14:paraId="4AD69135" w14:textId="61B9E216"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 xml:space="preserve">​​Ymweld â </w:t>
            </w:r>
            <w:proofErr w:type="spellStart"/>
            <w:r w:rsidRPr="00A84B5F">
              <w:rPr>
                <w:rStyle w:val="contentcontrolboundarysink"/>
                <w:rFonts w:cstheme="minorHAnsi"/>
                <w:sz w:val="24"/>
                <w:szCs w:val="24"/>
              </w:rPr>
              <w:t>Unique</w:t>
            </w:r>
            <w:proofErr w:type="spellEnd"/>
            <w:r w:rsidRPr="00A84B5F">
              <w:rPr>
                <w:rStyle w:val="contentcontrolboundarysink"/>
                <w:rFonts w:cstheme="minorHAnsi"/>
                <w:sz w:val="24"/>
                <w:szCs w:val="24"/>
              </w:rPr>
              <w:t xml:space="preserve"> </w:t>
            </w:r>
            <w:proofErr w:type="spellStart"/>
            <w:r w:rsidRPr="00A84B5F">
              <w:rPr>
                <w:rStyle w:val="contentcontrolboundarysink"/>
                <w:rFonts w:cstheme="minorHAnsi"/>
                <w:sz w:val="24"/>
                <w:szCs w:val="24"/>
              </w:rPr>
              <w:t>Transgender</w:t>
            </w:r>
            <w:proofErr w:type="spellEnd"/>
            <w:r w:rsidRPr="00A84B5F">
              <w:rPr>
                <w:rStyle w:val="contentcontrolboundarysink"/>
                <w:rFonts w:cstheme="minorHAnsi"/>
                <w:sz w:val="24"/>
                <w:szCs w:val="24"/>
              </w:rPr>
              <w:t xml:space="preserve"> </w:t>
            </w:r>
            <w:proofErr w:type="spellStart"/>
            <w:r w:rsidRPr="00A84B5F">
              <w:rPr>
                <w:rStyle w:val="contentcontrolboundarysink"/>
                <w:rFonts w:cstheme="minorHAnsi"/>
                <w:sz w:val="24"/>
                <w:szCs w:val="24"/>
              </w:rPr>
              <w:t>Network</w:t>
            </w:r>
            <w:proofErr w:type="spellEnd"/>
            <w:r w:rsidRPr="00A84B5F">
              <w:rPr>
                <w:rStyle w:val="contentcontrolboundarysink"/>
                <w:rFonts w:cstheme="minorHAnsi"/>
                <w:sz w:val="24"/>
                <w:szCs w:val="24"/>
              </w:rPr>
              <w:t>​ </w:t>
            </w:r>
          </w:p>
        </w:tc>
        <w:tc>
          <w:tcPr>
            <w:tcW w:w="1985" w:type="dxa"/>
          </w:tcPr>
          <w:p w14:paraId="248D8C7A" w14:textId="33234CB8"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​​03/08/23​ </w:t>
            </w:r>
          </w:p>
        </w:tc>
        <w:tc>
          <w:tcPr>
            <w:tcW w:w="2126" w:type="dxa"/>
          </w:tcPr>
          <w:p w14:paraId="6552DF36" w14:textId="6C4309CE"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tcPr>
          <w:p w14:paraId="2FA08B39" w14:textId="2F90C5B6"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​​Sgwrs i ymgynghori​ </w:t>
            </w:r>
          </w:p>
        </w:tc>
      </w:tr>
      <w:tr w:rsidR="002E5510" w:rsidRPr="00B62947" w14:paraId="4076E65A" w14:textId="77777777" w:rsidTr="1EB4733A">
        <w:tc>
          <w:tcPr>
            <w:tcW w:w="5665" w:type="dxa"/>
          </w:tcPr>
          <w:p w14:paraId="3D7CD9C7" w14:textId="02A83BBD" w:rsidR="002E5510" w:rsidRPr="00A84B5F" w:rsidRDefault="257A23B6" w:rsidP="1EB4733A">
            <w:pPr>
              <w:rPr>
                <w:rStyle w:val="contentcontrolboundarysink"/>
                <w:sz w:val="24"/>
                <w:szCs w:val="24"/>
              </w:rPr>
            </w:pPr>
            <w:r w:rsidRPr="1EB4733A">
              <w:rPr>
                <w:rStyle w:val="contentcontrolboundarysink"/>
                <w:sz w:val="24"/>
                <w:szCs w:val="24"/>
              </w:rPr>
              <w:t xml:space="preserve">​​Mynd i </w:t>
            </w:r>
            <w:r w:rsidR="27A90228" w:rsidRPr="1EB4733A">
              <w:rPr>
                <w:rStyle w:val="contentcontrolboundarysink"/>
                <w:sz w:val="24"/>
                <w:szCs w:val="24"/>
              </w:rPr>
              <w:t>Balchder</w:t>
            </w:r>
            <w:r w:rsidRPr="1EB4733A">
              <w:rPr>
                <w:rStyle w:val="contentcontrolboundarysink"/>
                <w:sz w:val="24"/>
                <w:szCs w:val="24"/>
              </w:rPr>
              <w:t xml:space="preserve"> Gogledd Cymru, Caernarfon​ </w:t>
            </w:r>
          </w:p>
        </w:tc>
        <w:tc>
          <w:tcPr>
            <w:tcW w:w="1985" w:type="dxa"/>
          </w:tcPr>
          <w:p w14:paraId="79BB6C99" w14:textId="229FD6FF"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​​24/06/23​ </w:t>
            </w:r>
          </w:p>
        </w:tc>
        <w:tc>
          <w:tcPr>
            <w:tcW w:w="2126" w:type="dxa"/>
          </w:tcPr>
          <w:p w14:paraId="26422A76" w14:textId="6907BED0"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tcPr>
          <w:p w14:paraId="331179B5" w14:textId="77EF4983"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​​Rhoi allan codau QR, gofyn i bobl lenwi holiadur byr​ </w:t>
            </w:r>
          </w:p>
        </w:tc>
      </w:tr>
      <w:tr w:rsidR="002E5510" w:rsidRPr="00B62947" w14:paraId="4B594419" w14:textId="77777777" w:rsidTr="1EB4733A">
        <w:tc>
          <w:tcPr>
            <w:tcW w:w="5665" w:type="dxa"/>
          </w:tcPr>
          <w:p w14:paraId="2C6FDD1E" w14:textId="73446ECE"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 xml:space="preserve">​​Ymweld a digwyddiad </w:t>
            </w:r>
            <w:proofErr w:type="spellStart"/>
            <w:r w:rsidRPr="00A84B5F">
              <w:rPr>
                <w:rStyle w:val="contentcontrolboundarysink"/>
                <w:rFonts w:cstheme="minorHAnsi"/>
                <w:sz w:val="24"/>
                <w:szCs w:val="24"/>
              </w:rPr>
              <w:t>Boccia</w:t>
            </w:r>
            <w:proofErr w:type="spellEnd"/>
            <w:r w:rsidRPr="00A84B5F">
              <w:rPr>
                <w:rStyle w:val="contentcontrolboundarysink"/>
                <w:rFonts w:cstheme="minorHAnsi"/>
                <w:sz w:val="24"/>
                <w:szCs w:val="24"/>
              </w:rPr>
              <w:t xml:space="preserve"> ym M</w:t>
            </w:r>
            <w:r w:rsidR="007D37C4">
              <w:rPr>
                <w:rStyle w:val="contentcontrolboundarysink"/>
                <w:rFonts w:cstheme="minorHAnsi"/>
                <w:sz w:val="24"/>
                <w:szCs w:val="24"/>
              </w:rPr>
              <w:t>h</w:t>
            </w:r>
            <w:r w:rsidRPr="00A84B5F">
              <w:rPr>
                <w:rStyle w:val="contentcontrolboundarysink"/>
                <w:rFonts w:cstheme="minorHAnsi"/>
                <w:sz w:val="24"/>
                <w:szCs w:val="24"/>
              </w:rPr>
              <w:t>orthmadog​ </w:t>
            </w:r>
          </w:p>
        </w:tc>
        <w:tc>
          <w:tcPr>
            <w:tcW w:w="1985" w:type="dxa"/>
          </w:tcPr>
          <w:p w14:paraId="5A829A3E" w14:textId="16B72242"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​​04/09/23​ </w:t>
            </w:r>
          </w:p>
        </w:tc>
        <w:tc>
          <w:tcPr>
            <w:tcW w:w="2126" w:type="dxa"/>
          </w:tcPr>
          <w:p w14:paraId="5F642E43" w14:textId="0AA9F461"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​​swyddogion cydraddoldeb​ </w:t>
            </w:r>
          </w:p>
        </w:tc>
        <w:tc>
          <w:tcPr>
            <w:tcW w:w="3969" w:type="dxa"/>
          </w:tcPr>
          <w:p w14:paraId="0A0DB805" w14:textId="62CBE6B0"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​​rhoi'r siawns i fynychwyr ag amrywiol amhariadau i lenwi holiadur byr​ </w:t>
            </w:r>
          </w:p>
        </w:tc>
      </w:tr>
      <w:tr w:rsidR="00416EA6" w:rsidRPr="00B62947" w14:paraId="3FD0FC20" w14:textId="77777777" w:rsidTr="1EB4733A">
        <w:tc>
          <w:tcPr>
            <w:tcW w:w="5665" w:type="dxa"/>
          </w:tcPr>
          <w:p w14:paraId="76FD3207" w14:textId="537983D9" w:rsidR="00416EA6" w:rsidRPr="00416EA6" w:rsidRDefault="00416EA6" w:rsidP="00F22CAC">
            <w:pPr>
              <w:rPr>
                <w:rStyle w:val="contentcontrolboundarysink"/>
                <w:rFonts w:cstheme="minorHAnsi"/>
                <w:sz w:val="24"/>
                <w:szCs w:val="24"/>
              </w:rPr>
            </w:pPr>
            <w:r w:rsidRPr="00416EA6">
              <w:rPr>
                <w:rStyle w:val="contentcontrolboundarysink"/>
                <w:rFonts w:cstheme="minorHAnsi"/>
                <w:sz w:val="24"/>
                <w:szCs w:val="24"/>
              </w:rPr>
              <w:lastRenderedPageBreak/>
              <w:t>Grŵp</w:t>
            </w:r>
            <w:r w:rsidRPr="00416EA6">
              <w:rPr>
                <w:rStyle w:val="contentcontrolboundarysink"/>
                <w:sz w:val="24"/>
                <w:szCs w:val="24"/>
              </w:rPr>
              <w:t xml:space="preserve"> Craidd Cydraddoldeb Cyngor Gwynedd</w:t>
            </w:r>
          </w:p>
        </w:tc>
        <w:tc>
          <w:tcPr>
            <w:tcW w:w="1985" w:type="dxa"/>
          </w:tcPr>
          <w:p w14:paraId="6A7523DC" w14:textId="46271276" w:rsidR="00416EA6" w:rsidRPr="00A84B5F" w:rsidRDefault="006A1F95" w:rsidP="00F22CAC">
            <w:pPr>
              <w:rPr>
                <w:rStyle w:val="contentcontrolboundarysink"/>
                <w:rFonts w:cstheme="minorHAnsi"/>
                <w:sz w:val="24"/>
                <w:szCs w:val="24"/>
              </w:rPr>
            </w:pPr>
            <w:r>
              <w:rPr>
                <w:rStyle w:val="contentcontrolboundarysink"/>
                <w:rFonts w:cstheme="minorHAnsi"/>
                <w:sz w:val="24"/>
                <w:szCs w:val="24"/>
              </w:rPr>
              <w:t>18/04/</w:t>
            </w:r>
            <w:r w:rsidR="00B247AB">
              <w:rPr>
                <w:rStyle w:val="contentcontrolboundarysink"/>
                <w:rFonts w:cstheme="minorHAnsi"/>
                <w:sz w:val="24"/>
                <w:szCs w:val="24"/>
              </w:rPr>
              <w:t xml:space="preserve">23 &amp; </w:t>
            </w:r>
            <w:r w:rsidR="007765EB">
              <w:rPr>
                <w:rStyle w:val="contentcontrolboundarysink"/>
                <w:rFonts w:cstheme="minorHAnsi"/>
                <w:sz w:val="24"/>
                <w:szCs w:val="24"/>
              </w:rPr>
              <w:t>05/07/23</w:t>
            </w:r>
          </w:p>
        </w:tc>
        <w:tc>
          <w:tcPr>
            <w:tcW w:w="2126" w:type="dxa"/>
          </w:tcPr>
          <w:p w14:paraId="2AEDAFBA" w14:textId="7824EC2C" w:rsidR="00416EA6" w:rsidRPr="00A84B5F" w:rsidRDefault="003D6EDB" w:rsidP="00F22CAC">
            <w:pPr>
              <w:rPr>
                <w:rStyle w:val="contentcontrolboundarysink"/>
                <w:rFonts w:cstheme="minorHAnsi"/>
                <w:sz w:val="24"/>
                <w:szCs w:val="24"/>
              </w:rPr>
            </w:pPr>
            <w:r>
              <w:rPr>
                <w:rStyle w:val="contentcontrolboundarysink"/>
                <w:rFonts w:cstheme="minorHAnsi"/>
                <w:sz w:val="24"/>
                <w:szCs w:val="24"/>
              </w:rPr>
              <w:t>Swyddogion cydraddoldeb</w:t>
            </w:r>
          </w:p>
        </w:tc>
        <w:tc>
          <w:tcPr>
            <w:tcW w:w="3969" w:type="dxa"/>
          </w:tcPr>
          <w:p w14:paraId="7B7B2F42" w14:textId="51687917" w:rsidR="00416EA6" w:rsidRPr="00A84B5F" w:rsidRDefault="003D6EDB" w:rsidP="00F22CAC">
            <w:pPr>
              <w:rPr>
                <w:rStyle w:val="contentcontrolboundarysink"/>
                <w:rFonts w:cstheme="minorHAnsi"/>
                <w:sz w:val="24"/>
                <w:szCs w:val="24"/>
              </w:rPr>
            </w:pPr>
            <w:r>
              <w:rPr>
                <w:rStyle w:val="contentcontrolboundarysink"/>
                <w:rFonts w:cstheme="minorHAnsi"/>
                <w:sz w:val="24"/>
                <w:szCs w:val="24"/>
              </w:rPr>
              <w:t xml:space="preserve">Holi am </w:t>
            </w:r>
            <w:r w:rsidR="009A78D8">
              <w:rPr>
                <w:rStyle w:val="contentcontrolboundarysink"/>
                <w:rFonts w:cstheme="minorHAnsi"/>
                <w:sz w:val="24"/>
                <w:szCs w:val="24"/>
              </w:rPr>
              <w:t>yr amcanion yn gyffredinol</w:t>
            </w:r>
          </w:p>
        </w:tc>
      </w:tr>
      <w:tr w:rsidR="002E5510" w:rsidRPr="00B62947" w14:paraId="4EE743BE" w14:textId="77777777" w:rsidTr="1EB4733A">
        <w:tc>
          <w:tcPr>
            <w:tcW w:w="5665" w:type="dxa"/>
          </w:tcPr>
          <w:p w14:paraId="3A965A55" w14:textId="435DCAC6"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​​Holiadur ar ffurf electroneg a phapur​ </w:t>
            </w:r>
          </w:p>
        </w:tc>
        <w:tc>
          <w:tcPr>
            <w:tcW w:w="1985" w:type="dxa"/>
          </w:tcPr>
          <w:p w14:paraId="35145442" w14:textId="0038E9CC"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​​Ebrill - Awst 2023​ </w:t>
            </w:r>
          </w:p>
        </w:tc>
        <w:tc>
          <w:tcPr>
            <w:tcW w:w="2126" w:type="dxa"/>
          </w:tcPr>
          <w:p w14:paraId="67F13899" w14:textId="2654BD81"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w:t>
            </w:r>
          </w:p>
        </w:tc>
        <w:tc>
          <w:tcPr>
            <w:tcW w:w="3969" w:type="dxa"/>
          </w:tcPr>
          <w:p w14:paraId="43F2A66C" w14:textId="3695E439" w:rsidR="002E5510" w:rsidRPr="00A84B5F" w:rsidRDefault="002E5510" w:rsidP="00F22CAC">
            <w:pPr>
              <w:rPr>
                <w:rStyle w:val="contentcontrolboundarysink"/>
                <w:rFonts w:cstheme="minorHAnsi"/>
                <w:sz w:val="24"/>
                <w:szCs w:val="24"/>
              </w:rPr>
            </w:pPr>
            <w:r w:rsidRPr="00A84B5F">
              <w:rPr>
                <w:rStyle w:val="contentcontrolboundarysink"/>
                <w:rFonts w:cstheme="minorHAnsi"/>
                <w:sz w:val="24"/>
                <w:szCs w:val="24"/>
              </w:rPr>
              <w:t xml:space="preserve">​​Ar gael mewn fersiynau hawdd ei ddarllen, Wcrainaidd a Dari.  Hysbysebu drwy wefannau cymdeithasol, papurau, Newyddion Gwynedd, taflenni hefo codau QR, ar y wefan a </w:t>
            </w:r>
            <w:proofErr w:type="spellStart"/>
            <w:r w:rsidRPr="00A84B5F">
              <w:rPr>
                <w:rStyle w:val="contentcontrolboundarysink"/>
                <w:rFonts w:cstheme="minorHAnsi"/>
                <w:sz w:val="24"/>
                <w:szCs w:val="24"/>
              </w:rPr>
              <w:t>thrwy'r</w:t>
            </w:r>
            <w:proofErr w:type="spellEnd"/>
            <w:r w:rsidRPr="00A84B5F">
              <w:rPr>
                <w:rStyle w:val="contentcontrolboundarysink"/>
                <w:rFonts w:cstheme="minorHAnsi"/>
                <w:sz w:val="24"/>
                <w:szCs w:val="24"/>
              </w:rPr>
              <w:t xml:space="preserve"> amrywiol fudiadau gan gynnwys y Grwp Craidd​ </w:t>
            </w:r>
            <w:r w:rsidR="00B1788B">
              <w:rPr>
                <w:rStyle w:val="contentcontrolboundarysink"/>
                <w:rFonts w:cstheme="minorHAnsi"/>
                <w:sz w:val="24"/>
                <w:szCs w:val="24"/>
              </w:rPr>
              <w:t>Cydraddoldeb</w:t>
            </w:r>
          </w:p>
        </w:tc>
      </w:tr>
    </w:tbl>
    <w:p w14:paraId="25CC27F2" w14:textId="50E476D8" w:rsidR="006B71BC" w:rsidRDefault="006B71BC" w:rsidP="00896582">
      <w:pPr>
        <w:rPr>
          <w:sz w:val="28"/>
          <w:szCs w:val="28"/>
        </w:rPr>
      </w:pPr>
    </w:p>
    <w:p w14:paraId="7B8B8A90" w14:textId="3582E143" w:rsidR="00F22CAC" w:rsidRPr="00B62947" w:rsidRDefault="00F22CAC" w:rsidP="00896582">
      <w:pPr>
        <w:rPr>
          <w:rStyle w:val="eop"/>
          <w:rFonts w:cstheme="minorHAnsi"/>
          <w:color w:val="000000"/>
          <w:sz w:val="24"/>
          <w:szCs w:val="24"/>
          <w:shd w:val="clear" w:color="auto" w:fill="FFFFFF"/>
        </w:rPr>
      </w:pPr>
      <w:r w:rsidRPr="00B62947">
        <w:rPr>
          <w:rStyle w:val="normaltextrun"/>
          <w:rFonts w:cstheme="minorHAnsi"/>
          <w:b/>
          <w:bCs/>
          <w:color w:val="000000"/>
          <w:sz w:val="24"/>
          <w:szCs w:val="24"/>
          <w:shd w:val="clear" w:color="auto" w:fill="FFFFFF"/>
        </w:rPr>
        <w:t>5.</w:t>
      </w:r>
      <w:r w:rsidRPr="00B62947">
        <w:rPr>
          <w:rStyle w:val="normaltextrun"/>
          <w:rFonts w:cstheme="minorHAnsi"/>
          <w:color w:val="000000"/>
          <w:sz w:val="24"/>
          <w:szCs w:val="24"/>
          <w:shd w:val="clear" w:color="auto" w:fill="FFFFFF"/>
        </w:rPr>
        <w:t xml:space="preserve"> </w:t>
      </w:r>
      <w:r w:rsidRPr="00B62947">
        <w:rPr>
          <w:rStyle w:val="normaltextrun"/>
          <w:rFonts w:cstheme="minorHAnsi"/>
          <w:b/>
          <w:bCs/>
          <w:color w:val="000000"/>
          <w:sz w:val="24"/>
          <w:szCs w:val="24"/>
          <w:shd w:val="clear" w:color="auto" w:fill="FFFFFF"/>
        </w:rPr>
        <w:t>Data Ymgysylltu ac Asesu’r Effaith</w:t>
      </w:r>
      <w:r w:rsidRPr="00B62947">
        <w:rPr>
          <w:rStyle w:val="eop"/>
          <w:rFonts w:cstheme="minorHAnsi"/>
          <w:color w:val="000000"/>
          <w:sz w:val="24"/>
          <w:szCs w:val="24"/>
          <w:shd w:val="clear" w:color="auto" w:fill="FFFFFF"/>
        </w:rPr>
        <w:t> </w:t>
      </w:r>
    </w:p>
    <w:tbl>
      <w:tblPr>
        <w:tblStyle w:val="GridTabl"/>
        <w:tblW w:w="13948" w:type="dxa"/>
        <w:tblLook w:val="04A0" w:firstRow="1" w:lastRow="0" w:firstColumn="1" w:lastColumn="0" w:noHBand="0" w:noVBand="1"/>
      </w:tblPr>
      <w:tblGrid>
        <w:gridCol w:w="1697"/>
        <w:gridCol w:w="7949"/>
        <w:gridCol w:w="4302"/>
      </w:tblGrid>
      <w:tr w:rsidR="00BD30CD" w:rsidRPr="00B62947" w14:paraId="61193A77" w14:textId="77777777" w:rsidTr="28798F15">
        <w:tc>
          <w:tcPr>
            <w:tcW w:w="1620" w:type="dxa"/>
          </w:tcPr>
          <w:p w14:paraId="311CDBC2" w14:textId="46B10147" w:rsidR="00BD30CD" w:rsidRPr="00B62947" w:rsidRDefault="08F07D66" w:rsidP="72855210">
            <w:pPr>
              <w:rPr>
                <w:b/>
                <w:bCs/>
                <w:sz w:val="24"/>
                <w:szCs w:val="24"/>
              </w:rPr>
            </w:pPr>
            <w:r w:rsidRPr="72855210">
              <w:rPr>
                <w:b/>
                <w:bCs/>
                <w:sz w:val="24"/>
                <w:szCs w:val="24"/>
              </w:rPr>
              <w:t>Nodwedd cydraddoldeb</w:t>
            </w:r>
          </w:p>
        </w:tc>
        <w:tc>
          <w:tcPr>
            <w:tcW w:w="8005" w:type="dxa"/>
          </w:tcPr>
          <w:p w14:paraId="3B2771BA" w14:textId="5424736B" w:rsidR="00BD30CD" w:rsidRPr="00DF7E48" w:rsidRDefault="00DF7E48" w:rsidP="00896582">
            <w:pPr>
              <w:rPr>
                <w:rStyle w:val="normaltextrun"/>
                <w:rFonts w:cstheme="minorHAnsi"/>
                <w:b/>
                <w:bCs/>
                <w:color w:val="000000"/>
                <w:sz w:val="24"/>
                <w:szCs w:val="24"/>
                <w:shd w:val="clear" w:color="auto" w:fill="FFFFFF"/>
              </w:rPr>
            </w:pPr>
            <w:r>
              <w:rPr>
                <w:rStyle w:val="normaltextrun"/>
                <w:rFonts w:cstheme="minorHAnsi"/>
                <w:b/>
                <w:bCs/>
                <w:color w:val="000000"/>
                <w:sz w:val="24"/>
                <w:szCs w:val="24"/>
                <w:shd w:val="clear" w:color="auto" w:fill="FFFFFF"/>
              </w:rPr>
              <w:t>Tystiolaeth</w:t>
            </w:r>
          </w:p>
        </w:tc>
        <w:tc>
          <w:tcPr>
            <w:tcW w:w="4323" w:type="dxa"/>
          </w:tcPr>
          <w:p w14:paraId="7342B4A6" w14:textId="49D179A6" w:rsidR="00BD30CD" w:rsidRPr="00DF7E48" w:rsidRDefault="00DF7E48" w:rsidP="00896582">
            <w:pPr>
              <w:rPr>
                <w:rStyle w:val="normaltextrun"/>
                <w:rFonts w:cstheme="minorHAnsi"/>
                <w:b/>
                <w:bCs/>
                <w:color w:val="000000"/>
                <w:sz w:val="24"/>
                <w:szCs w:val="24"/>
                <w:bdr w:val="none" w:sz="0" w:space="0" w:color="auto" w:frame="1"/>
              </w:rPr>
            </w:pPr>
            <w:r w:rsidRPr="00DF7E48">
              <w:rPr>
                <w:rStyle w:val="normaltextrun"/>
                <w:rFonts w:cstheme="minorHAnsi"/>
                <w:b/>
                <w:bCs/>
                <w:color w:val="000000"/>
                <w:sz w:val="24"/>
                <w:szCs w:val="24"/>
                <w:bdr w:val="none" w:sz="0" w:space="0" w:color="auto" w:frame="1"/>
              </w:rPr>
              <w:t>E</w:t>
            </w:r>
            <w:r w:rsidRPr="00DF7E48">
              <w:rPr>
                <w:rStyle w:val="normaltextrun"/>
                <w:b/>
                <w:bCs/>
                <w:color w:val="000000"/>
                <w:bdr w:val="none" w:sz="0" w:space="0" w:color="auto" w:frame="1"/>
              </w:rPr>
              <w:t>ffaith</w:t>
            </w:r>
          </w:p>
        </w:tc>
      </w:tr>
      <w:tr w:rsidR="54E7D70D" w14:paraId="0387B3E1" w14:textId="77777777" w:rsidTr="28798F15">
        <w:trPr>
          <w:trHeight w:val="300"/>
        </w:trPr>
        <w:tc>
          <w:tcPr>
            <w:tcW w:w="1620" w:type="dxa"/>
          </w:tcPr>
          <w:p w14:paraId="111E93B3" w14:textId="3E82A388" w:rsidR="4FC31DD1" w:rsidRDefault="4FC31DD1" w:rsidP="54E7D70D">
            <w:pPr>
              <w:rPr>
                <w:b/>
                <w:bCs/>
                <w:sz w:val="24"/>
                <w:szCs w:val="24"/>
              </w:rPr>
            </w:pPr>
            <w:r w:rsidRPr="54E7D70D">
              <w:rPr>
                <w:b/>
                <w:bCs/>
                <w:sz w:val="24"/>
                <w:szCs w:val="24"/>
              </w:rPr>
              <w:t>Cyffredinol</w:t>
            </w:r>
          </w:p>
        </w:tc>
        <w:tc>
          <w:tcPr>
            <w:tcW w:w="8005" w:type="dxa"/>
          </w:tcPr>
          <w:p w14:paraId="4E18B63B" w14:textId="2A3D4160" w:rsidR="296DAC4F" w:rsidRDefault="296DAC4F" w:rsidP="13C7BACC">
            <w:pPr>
              <w:rPr>
                <w:rStyle w:val="normaltextrun"/>
                <w:b/>
                <w:bCs/>
                <w:color w:val="000000" w:themeColor="text1"/>
                <w:sz w:val="24"/>
                <w:szCs w:val="24"/>
              </w:rPr>
            </w:pPr>
            <w:r w:rsidRPr="13C7BACC">
              <w:rPr>
                <w:rStyle w:val="normaltextrun"/>
                <w:b/>
                <w:bCs/>
                <w:color w:val="000000" w:themeColor="text1"/>
                <w:sz w:val="24"/>
                <w:szCs w:val="24"/>
              </w:rPr>
              <w:t>YMGYSYLLTIAD:</w:t>
            </w:r>
          </w:p>
          <w:p w14:paraId="7B6BFE31" w14:textId="2096AB1A" w:rsidR="13C7BACC" w:rsidRDefault="13C7BACC" w:rsidP="13C7BACC">
            <w:pPr>
              <w:rPr>
                <w:rStyle w:val="normaltextrun"/>
                <w:color w:val="000000" w:themeColor="text1"/>
                <w:sz w:val="24"/>
                <w:szCs w:val="24"/>
              </w:rPr>
            </w:pPr>
          </w:p>
          <w:p w14:paraId="6D262DD2" w14:textId="026C90B1" w:rsidR="72855210" w:rsidRDefault="296DAC4F" w:rsidP="13C7BACC">
            <w:pPr>
              <w:rPr>
                <w:rStyle w:val="normaltextrun"/>
                <w:color w:val="000000" w:themeColor="text1"/>
                <w:sz w:val="24"/>
                <w:szCs w:val="24"/>
              </w:rPr>
            </w:pPr>
            <w:r w:rsidRPr="13C7BACC">
              <w:rPr>
                <w:rStyle w:val="normaltextrun"/>
                <w:color w:val="000000" w:themeColor="text1"/>
                <w:sz w:val="24"/>
                <w:szCs w:val="24"/>
              </w:rPr>
              <w:t xml:space="preserve">Mae’r adroddiad llawn ar yr ymgynghoriad i’w weld </w:t>
            </w:r>
            <w:hyperlink r:id="rId9" w:history="1">
              <w:r w:rsidRPr="00655401">
                <w:rPr>
                  <w:rStyle w:val="Hyperddolen"/>
                  <w:sz w:val="24"/>
                  <w:szCs w:val="24"/>
                </w:rPr>
                <w:t>yma</w:t>
              </w:r>
            </w:hyperlink>
            <w:r w:rsidRPr="13C7BACC">
              <w:rPr>
                <w:rStyle w:val="normaltextrun"/>
                <w:color w:val="000000" w:themeColor="text1"/>
                <w:sz w:val="24"/>
                <w:szCs w:val="24"/>
              </w:rPr>
              <w:t>. Roedd mwy o bobl o blaid nag yn erbyn pob un o'r amcanion ac roedd nifer yn ansicr. Roedd rhywfaint o amrywiad yn ôl nodwedd, a nodir isod. Derbyniwyd hefyd amrywiaeth o syniadau ar gyfer materion ychwanegol i'w cynnwys.</w:t>
            </w:r>
          </w:p>
          <w:p w14:paraId="4685C066" w14:textId="0C339784" w:rsidR="72855210" w:rsidRDefault="296DAC4F" w:rsidP="13C7BACC">
            <w:r w:rsidRPr="13C7BACC">
              <w:rPr>
                <w:rStyle w:val="normaltextrun"/>
                <w:color w:val="000000" w:themeColor="text1"/>
                <w:sz w:val="24"/>
                <w:szCs w:val="24"/>
              </w:rPr>
              <w:t xml:space="preserve"> </w:t>
            </w:r>
          </w:p>
          <w:p w14:paraId="3E3CE35D" w14:textId="177C227E" w:rsidR="72855210" w:rsidRDefault="296DAC4F" w:rsidP="13C7BACC">
            <w:r w:rsidRPr="13C7BACC">
              <w:rPr>
                <w:rStyle w:val="normaltextrun"/>
                <w:color w:val="000000" w:themeColor="text1"/>
                <w:sz w:val="24"/>
                <w:szCs w:val="24"/>
              </w:rPr>
              <w:t>Anfonwyd e-bost at bob un o’r sefydliadau sy’n cynrychioli pobl â nodweddion cydraddoldeb ar ein cronfa ddata i hysbysebu a hyrwyddo’r holiadur ac i gynnig ymweliad.</w:t>
            </w:r>
          </w:p>
          <w:p w14:paraId="686CD6C0" w14:textId="1FCAAE7B" w:rsidR="72855210" w:rsidRDefault="72855210" w:rsidP="72855210">
            <w:pPr>
              <w:rPr>
                <w:rStyle w:val="normaltextrun"/>
                <w:color w:val="000000" w:themeColor="text1"/>
                <w:sz w:val="24"/>
                <w:szCs w:val="24"/>
                <w:highlight w:val="yellow"/>
              </w:rPr>
            </w:pPr>
          </w:p>
          <w:p w14:paraId="2870E0D2" w14:textId="5A79FFBA" w:rsidR="472A83F2" w:rsidRDefault="472A83F2" w:rsidP="54E7D70D">
            <w:pPr>
              <w:rPr>
                <w:rStyle w:val="normaltextrun"/>
                <w:b/>
                <w:bCs/>
                <w:color w:val="000000" w:themeColor="text1"/>
                <w:sz w:val="24"/>
                <w:szCs w:val="24"/>
              </w:rPr>
            </w:pPr>
            <w:r w:rsidRPr="54E7D70D">
              <w:rPr>
                <w:rStyle w:val="normaltextrun"/>
                <w:b/>
                <w:bCs/>
                <w:color w:val="000000" w:themeColor="text1"/>
                <w:sz w:val="24"/>
                <w:szCs w:val="24"/>
              </w:rPr>
              <w:t>DATA:</w:t>
            </w:r>
          </w:p>
          <w:p w14:paraId="1580D075" w14:textId="386991AC" w:rsidR="54E7D70D" w:rsidRDefault="54E7D70D" w:rsidP="54E7D70D">
            <w:pPr>
              <w:rPr>
                <w:rStyle w:val="normaltextrun"/>
                <w:color w:val="000000" w:themeColor="text1"/>
                <w:sz w:val="24"/>
                <w:szCs w:val="24"/>
              </w:rPr>
            </w:pPr>
          </w:p>
          <w:p w14:paraId="18724B2E" w14:textId="6AF84710" w:rsidR="4A56B297" w:rsidRDefault="4A56B297" w:rsidP="54E7D70D">
            <w:pPr>
              <w:spacing w:after="160" w:line="257" w:lineRule="auto"/>
              <w:rPr>
                <w:rStyle w:val="normaltextrun"/>
                <w:color w:val="000000" w:themeColor="text1"/>
                <w:sz w:val="24"/>
                <w:szCs w:val="24"/>
              </w:rPr>
            </w:pPr>
            <w:r w:rsidRPr="5CED6801">
              <w:rPr>
                <w:rStyle w:val="normaltextrun"/>
                <w:color w:val="000000" w:themeColor="text1"/>
                <w:sz w:val="24"/>
                <w:szCs w:val="24"/>
              </w:rPr>
              <w:t xml:space="preserve">Mae Byrddau Gwasanaethau Cyhoeddus gogledd Cymru wedi ariannu dogfen ddata, wedi ei </w:t>
            </w:r>
            <w:r w:rsidR="5723DF5F" w:rsidRPr="5CED6801">
              <w:rPr>
                <w:rStyle w:val="normaltextrun"/>
                <w:color w:val="000000" w:themeColor="text1"/>
                <w:sz w:val="24"/>
                <w:szCs w:val="24"/>
              </w:rPr>
              <w:t xml:space="preserve">gomisiynu gan </w:t>
            </w:r>
            <w:r w:rsidR="4F277085" w:rsidRPr="5CED6801">
              <w:rPr>
                <w:rStyle w:val="normaltextrun"/>
                <w:color w:val="000000" w:themeColor="text1"/>
                <w:sz w:val="24"/>
                <w:szCs w:val="24"/>
              </w:rPr>
              <w:t xml:space="preserve">Rhwydwaith Cydraddoldeb Sector Gyhoeddus </w:t>
            </w:r>
            <w:r w:rsidR="4F277085" w:rsidRPr="5CED6801">
              <w:rPr>
                <w:rStyle w:val="normaltextrun"/>
                <w:color w:val="000000" w:themeColor="text1"/>
                <w:sz w:val="24"/>
                <w:szCs w:val="24"/>
              </w:rPr>
              <w:lastRenderedPageBreak/>
              <w:t xml:space="preserve">Gogledd Cymru.  Mae’r ddogfen yma, </w:t>
            </w:r>
            <w:hyperlink r:id="rId10" w:history="1">
              <w:r w:rsidR="26152D73" w:rsidRPr="00655401">
                <w:rPr>
                  <w:rStyle w:val="Hyperddolen"/>
                  <w:i/>
                  <w:iCs/>
                  <w:sz w:val="24"/>
                  <w:szCs w:val="24"/>
                </w:rPr>
                <w:t>Cydraddoldeb yng Ngogledd Cymru 2023: Dogfen Ddata a Thystiolaeth</w:t>
              </w:r>
            </w:hyperlink>
            <w:r w:rsidR="61D7018F" w:rsidRPr="5CED6801">
              <w:rPr>
                <w:rStyle w:val="normaltextrun"/>
                <w:i/>
                <w:iCs/>
                <w:color w:val="000000" w:themeColor="text1"/>
                <w:sz w:val="24"/>
                <w:szCs w:val="24"/>
              </w:rPr>
              <w:t>,</w:t>
            </w:r>
            <w:r w:rsidR="61D7018F" w:rsidRPr="5CED6801">
              <w:rPr>
                <w:rStyle w:val="normaltextrun"/>
                <w:color w:val="000000" w:themeColor="text1"/>
                <w:sz w:val="24"/>
                <w:szCs w:val="24"/>
              </w:rPr>
              <w:t xml:space="preserve"> yn dilyn </w:t>
            </w:r>
            <w:r w:rsidR="6D1EC84F" w:rsidRPr="5CED6801">
              <w:rPr>
                <w:rStyle w:val="normaltextrun"/>
                <w:color w:val="000000" w:themeColor="text1"/>
                <w:sz w:val="24"/>
                <w:szCs w:val="24"/>
              </w:rPr>
              <w:t>dogfen gomisiynwyd yn 2020 a oedd wedi ei seilio ar ddogfen</w:t>
            </w:r>
            <w:r w:rsidR="5F20CBF2" w:rsidRPr="5CED6801">
              <w:rPr>
                <w:rStyle w:val="normaltextrun"/>
                <w:color w:val="000000" w:themeColor="text1"/>
                <w:sz w:val="24"/>
                <w:szCs w:val="24"/>
              </w:rPr>
              <w:t xml:space="preserve"> </w:t>
            </w:r>
            <w:r w:rsidR="5F20CBF2" w:rsidRPr="5CED6801">
              <w:rPr>
                <w:rStyle w:val="normaltextrun"/>
                <w:i/>
                <w:iCs/>
                <w:color w:val="000000" w:themeColor="text1"/>
                <w:sz w:val="24"/>
                <w:szCs w:val="24"/>
              </w:rPr>
              <w:t>A yw Cymru’n Decach?</w:t>
            </w:r>
            <w:r w:rsidR="5F20CBF2" w:rsidRPr="5CED6801">
              <w:rPr>
                <w:rStyle w:val="normaltextrun"/>
                <w:color w:val="000000" w:themeColor="text1"/>
                <w:sz w:val="24"/>
                <w:szCs w:val="24"/>
              </w:rPr>
              <w:t xml:space="preserve"> 201</w:t>
            </w:r>
            <w:r w:rsidR="49BB054B" w:rsidRPr="5CED6801">
              <w:rPr>
                <w:rStyle w:val="normaltextrun"/>
                <w:color w:val="000000" w:themeColor="text1"/>
                <w:sz w:val="24"/>
                <w:szCs w:val="24"/>
              </w:rPr>
              <w:t>8</w:t>
            </w:r>
            <w:r w:rsidR="1DC5B124" w:rsidRPr="5CED6801">
              <w:rPr>
                <w:rStyle w:val="normaltextrun"/>
                <w:color w:val="000000" w:themeColor="text1"/>
                <w:sz w:val="24"/>
                <w:szCs w:val="24"/>
              </w:rPr>
              <w:t xml:space="preserve"> g</w:t>
            </w:r>
            <w:r w:rsidR="5F20CBF2" w:rsidRPr="5CED6801">
              <w:rPr>
                <w:rStyle w:val="normaltextrun"/>
                <w:color w:val="000000" w:themeColor="text1"/>
                <w:sz w:val="24"/>
                <w:szCs w:val="24"/>
              </w:rPr>
              <w:t xml:space="preserve">an </w:t>
            </w:r>
            <w:r w:rsidR="3E733E8B" w:rsidRPr="5CED6801">
              <w:rPr>
                <w:rStyle w:val="normaltextrun"/>
                <w:color w:val="000000" w:themeColor="text1"/>
                <w:sz w:val="24"/>
                <w:szCs w:val="24"/>
              </w:rPr>
              <w:t>Gomisiwn Cydraddoldeb a Hawliau Dynol</w:t>
            </w:r>
            <w:r w:rsidR="359FCFFC" w:rsidRPr="5CED6801">
              <w:rPr>
                <w:rStyle w:val="normaltextrun"/>
                <w:color w:val="000000" w:themeColor="text1"/>
                <w:sz w:val="24"/>
                <w:szCs w:val="24"/>
              </w:rPr>
              <w:t xml:space="preserve">.  Rydym yn disgwyl </w:t>
            </w:r>
            <w:r w:rsidR="3A141D38" w:rsidRPr="5CED6801">
              <w:rPr>
                <w:rStyle w:val="normaltextrun"/>
                <w:color w:val="000000" w:themeColor="text1"/>
                <w:sz w:val="24"/>
                <w:szCs w:val="24"/>
              </w:rPr>
              <w:t>y bydd y Comisiwn yn cyhoeddi fersiwn nesaf y ddogfen yma erbyn diwedd y flwyddyn.</w:t>
            </w:r>
            <w:r w:rsidR="3F236D84" w:rsidRPr="5CED6801">
              <w:rPr>
                <w:rStyle w:val="normaltextrun"/>
                <w:color w:val="000000" w:themeColor="text1"/>
                <w:sz w:val="24"/>
                <w:szCs w:val="24"/>
              </w:rPr>
              <w:t xml:space="preserve">   Mae’r ddogfen yma yn casglu’r wybodaeth ddiweddaraf o ffynonellau amrywiol ac felly’n ddefnyddiol iawn ar gyfer creu’r Amcanion diwygiedig.</w:t>
            </w:r>
          </w:p>
          <w:p w14:paraId="5607AA8D" w14:textId="14BBF0A8" w:rsidR="54E7D70D" w:rsidRDefault="54E7D70D" w:rsidP="54E7D70D">
            <w:pPr>
              <w:rPr>
                <w:rStyle w:val="normaltextrun"/>
                <w:color w:val="000000" w:themeColor="text1"/>
                <w:sz w:val="24"/>
                <w:szCs w:val="24"/>
              </w:rPr>
            </w:pPr>
          </w:p>
        </w:tc>
        <w:tc>
          <w:tcPr>
            <w:tcW w:w="4323" w:type="dxa"/>
          </w:tcPr>
          <w:p w14:paraId="65669AD1" w14:textId="69D44065" w:rsidR="54E7D70D" w:rsidRDefault="26164112" w:rsidP="1EB4733A">
            <w:pPr>
              <w:rPr>
                <w:rStyle w:val="normaltextrun"/>
                <w:color w:val="000000" w:themeColor="text1"/>
                <w:sz w:val="24"/>
                <w:szCs w:val="24"/>
              </w:rPr>
            </w:pPr>
            <w:r w:rsidRPr="1EB4733A">
              <w:rPr>
                <w:rStyle w:val="normaltextrun"/>
                <w:color w:val="000000" w:themeColor="text1"/>
                <w:sz w:val="24"/>
                <w:szCs w:val="24"/>
              </w:rPr>
              <w:lastRenderedPageBreak/>
              <w:t xml:space="preserve">Ein bwriad yw addasu’r asesiad yma’n barhaus dros y misoedd nesaf a bydd unrhyw wybodaeth rydym ni’n gael o’r ymgysylltiad </w:t>
            </w:r>
            <w:r w:rsidR="4E3079EE" w:rsidRPr="1EB4733A">
              <w:rPr>
                <w:rStyle w:val="normaltextrun"/>
                <w:color w:val="000000" w:themeColor="text1"/>
                <w:sz w:val="24"/>
                <w:szCs w:val="24"/>
              </w:rPr>
              <w:t>o gymorth i ni wrth wneud hynny.</w:t>
            </w:r>
          </w:p>
          <w:p w14:paraId="2B32FC94" w14:textId="1473C480" w:rsidR="54E7D70D" w:rsidRDefault="54E7D70D" w:rsidP="72855210">
            <w:pPr>
              <w:rPr>
                <w:rStyle w:val="normaltextrun"/>
                <w:color w:val="000000" w:themeColor="text1"/>
                <w:sz w:val="24"/>
                <w:szCs w:val="24"/>
              </w:rPr>
            </w:pPr>
          </w:p>
        </w:tc>
      </w:tr>
      <w:tr w:rsidR="00F22CAC" w:rsidRPr="00B62947" w14:paraId="06D08282" w14:textId="77777777" w:rsidTr="28798F15">
        <w:tc>
          <w:tcPr>
            <w:tcW w:w="1620" w:type="dxa"/>
          </w:tcPr>
          <w:p w14:paraId="30EA18C4" w14:textId="76E76899" w:rsidR="00F22CAC" w:rsidRPr="00B62947" w:rsidRDefault="00F22CAC" w:rsidP="00896582">
            <w:pPr>
              <w:rPr>
                <w:rFonts w:cstheme="minorHAnsi"/>
                <w:b/>
                <w:bCs/>
                <w:sz w:val="24"/>
                <w:szCs w:val="24"/>
              </w:rPr>
            </w:pPr>
            <w:r w:rsidRPr="00B62947">
              <w:rPr>
                <w:rFonts w:cstheme="minorHAnsi"/>
                <w:b/>
                <w:bCs/>
                <w:sz w:val="24"/>
                <w:szCs w:val="24"/>
              </w:rPr>
              <w:t>Hil</w:t>
            </w:r>
          </w:p>
        </w:tc>
        <w:tc>
          <w:tcPr>
            <w:tcW w:w="8005" w:type="dxa"/>
          </w:tcPr>
          <w:p w14:paraId="266D3BBD" w14:textId="4A0CF2D4" w:rsidR="0027566E" w:rsidRPr="00FD3405" w:rsidRDefault="00F22CAC" w:rsidP="00FD3405">
            <w:pPr>
              <w:rPr>
                <w:rStyle w:val="normaltextrun"/>
                <w:rFonts w:cstheme="minorHAnsi"/>
                <w:b/>
                <w:bCs/>
                <w:color w:val="000000"/>
                <w:sz w:val="24"/>
                <w:szCs w:val="24"/>
                <w:shd w:val="clear" w:color="auto" w:fill="FFFFFF"/>
              </w:rPr>
            </w:pPr>
            <w:r w:rsidRPr="000E50B8">
              <w:rPr>
                <w:rStyle w:val="normaltextrun"/>
                <w:rFonts w:cstheme="minorHAnsi"/>
                <w:b/>
                <w:bCs/>
                <w:color w:val="000000"/>
                <w:sz w:val="24"/>
                <w:szCs w:val="24"/>
                <w:shd w:val="clear" w:color="auto" w:fill="FFFFFF"/>
              </w:rPr>
              <w:t xml:space="preserve">YMGYSYLLTU: </w:t>
            </w:r>
          </w:p>
          <w:p w14:paraId="368F43F6" w14:textId="0AB03EFE" w:rsidR="0027566E" w:rsidRPr="000E50B8" w:rsidRDefault="00F22CAC" w:rsidP="003D6EA1">
            <w:pPr>
              <w:spacing w:before="240"/>
              <w:rPr>
                <w:rStyle w:val="normaltextrun"/>
                <w:rFonts w:cstheme="minorHAnsi"/>
                <w:b/>
                <w:bCs/>
                <w:color w:val="000000"/>
                <w:sz w:val="24"/>
                <w:szCs w:val="24"/>
                <w:shd w:val="clear" w:color="auto" w:fill="FFFFFF"/>
              </w:rPr>
            </w:pPr>
            <w:r w:rsidRPr="000E50B8">
              <w:rPr>
                <w:rStyle w:val="normaltextrun"/>
                <w:rFonts w:cstheme="minorHAnsi"/>
                <w:b/>
                <w:bCs/>
                <w:color w:val="000000"/>
                <w:sz w:val="24"/>
                <w:szCs w:val="24"/>
                <w:shd w:val="clear" w:color="auto" w:fill="FFFFFF"/>
              </w:rPr>
              <w:t xml:space="preserve">Dull:  </w:t>
            </w:r>
          </w:p>
          <w:p w14:paraId="75165527" w14:textId="70E905C5" w:rsidR="0067117A" w:rsidRDefault="00F22CAC" w:rsidP="00896582">
            <w:pPr>
              <w:rPr>
                <w:rStyle w:val="normaltextrun"/>
                <w:rFonts w:cstheme="minorHAnsi"/>
                <w:color w:val="000000"/>
                <w:sz w:val="24"/>
                <w:szCs w:val="24"/>
                <w:shd w:val="clear" w:color="auto" w:fill="FFFFFF"/>
              </w:rPr>
            </w:pPr>
            <w:r w:rsidRPr="54E7D70D">
              <w:rPr>
                <w:rStyle w:val="normaltextrun"/>
                <w:color w:val="000000"/>
                <w:sz w:val="24"/>
                <w:szCs w:val="24"/>
                <w:shd w:val="clear" w:color="auto" w:fill="FFFFFF"/>
              </w:rPr>
              <w:t xml:space="preserve">Mae rhai grwpiau lleiafrif ethnig wedi eu cynrychioli ar y Grŵp Craidd Cydraddoldeb: Mudiad Indiaid a Ffrindiau, Mudiad Affrica Gogledd Cymru. Grwpiau Ffoaduriaid. Mae eraill wedi eu gwahodd ond heb dderbyn.  </w:t>
            </w:r>
          </w:p>
          <w:p w14:paraId="202B1EA4" w14:textId="15FB4271" w:rsidR="54E7D70D" w:rsidRDefault="54E7D70D" w:rsidP="54E7D70D">
            <w:pPr>
              <w:rPr>
                <w:rStyle w:val="normaltextrun"/>
                <w:color w:val="000000" w:themeColor="text1"/>
                <w:sz w:val="24"/>
                <w:szCs w:val="24"/>
              </w:rPr>
            </w:pPr>
          </w:p>
          <w:p w14:paraId="1DEF1003" w14:textId="1CC6DF22" w:rsidR="00036648" w:rsidRDefault="002767FB" w:rsidP="54E7D70D">
            <w:pPr>
              <w:rPr>
                <w:rStyle w:val="normaltextrun"/>
                <w:color w:val="000000"/>
                <w:sz w:val="24"/>
                <w:szCs w:val="24"/>
                <w:shd w:val="clear" w:color="auto" w:fill="FFFFFF"/>
              </w:rPr>
            </w:pPr>
            <w:r w:rsidRPr="54E7D70D">
              <w:rPr>
                <w:rStyle w:val="normaltextrun"/>
                <w:color w:val="000000"/>
                <w:sz w:val="24"/>
                <w:szCs w:val="24"/>
                <w:shd w:val="clear" w:color="auto" w:fill="FFFFFF"/>
              </w:rPr>
              <w:t>Crëwyd</w:t>
            </w:r>
            <w:r w:rsidR="00F22CAC" w:rsidRPr="54E7D70D">
              <w:rPr>
                <w:rStyle w:val="normaltextrun"/>
                <w:color w:val="000000"/>
                <w:sz w:val="24"/>
                <w:szCs w:val="24"/>
                <w:shd w:val="clear" w:color="auto" w:fill="FFFFFF"/>
              </w:rPr>
              <w:t xml:space="preserve"> holiadur Hawdd ei Ddarllen </w:t>
            </w:r>
            <w:r w:rsidRPr="54E7D70D">
              <w:rPr>
                <w:rStyle w:val="normaltextrun"/>
                <w:color w:val="000000"/>
                <w:sz w:val="24"/>
                <w:szCs w:val="24"/>
                <w:shd w:val="clear" w:color="auto" w:fill="FFFFFF"/>
              </w:rPr>
              <w:t>(</w:t>
            </w:r>
            <w:r w:rsidR="00F22CAC" w:rsidRPr="54E7D70D">
              <w:rPr>
                <w:rStyle w:val="normaltextrun"/>
                <w:color w:val="000000"/>
                <w:sz w:val="24"/>
                <w:szCs w:val="24"/>
                <w:shd w:val="clear" w:color="auto" w:fill="FFFFFF"/>
              </w:rPr>
              <w:t xml:space="preserve">defnyddiol ar gyfer pobl sydd ddim yn siarad Cymraeg a </w:t>
            </w:r>
            <w:r w:rsidR="00CB1BC6" w:rsidRPr="54E7D70D">
              <w:rPr>
                <w:rStyle w:val="normaltextrun"/>
                <w:color w:val="000000"/>
                <w:sz w:val="24"/>
                <w:szCs w:val="24"/>
                <w:shd w:val="clear" w:color="auto" w:fill="FFFFFF"/>
              </w:rPr>
              <w:t>Saesneg</w:t>
            </w:r>
            <w:r w:rsidRPr="54E7D70D">
              <w:rPr>
                <w:rStyle w:val="normaltextrun"/>
                <w:color w:val="000000"/>
                <w:sz w:val="24"/>
                <w:szCs w:val="24"/>
                <w:shd w:val="clear" w:color="auto" w:fill="FFFFFF"/>
              </w:rPr>
              <w:t xml:space="preserve"> fel iaith gyntaf)</w:t>
            </w:r>
            <w:r w:rsidR="00CB1BC6" w:rsidRPr="54E7D70D">
              <w:rPr>
                <w:rStyle w:val="normaltextrun"/>
                <w:color w:val="000000"/>
                <w:sz w:val="24"/>
                <w:szCs w:val="24"/>
                <w:shd w:val="clear" w:color="auto" w:fill="FFFFFF"/>
              </w:rPr>
              <w:t xml:space="preserve">, ynghyd </w:t>
            </w:r>
            <w:r w:rsidRPr="54E7D70D">
              <w:rPr>
                <w:rStyle w:val="normaltextrun"/>
                <w:color w:val="000000"/>
                <w:sz w:val="24"/>
                <w:szCs w:val="24"/>
                <w:shd w:val="clear" w:color="auto" w:fill="FFFFFF"/>
              </w:rPr>
              <w:t>â</w:t>
            </w:r>
            <w:r w:rsidR="00CB1BC6" w:rsidRPr="54E7D70D">
              <w:rPr>
                <w:rStyle w:val="normaltextrun"/>
                <w:color w:val="000000"/>
                <w:sz w:val="24"/>
                <w:szCs w:val="24"/>
                <w:shd w:val="clear" w:color="auto" w:fill="FFFFFF"/>
              </w:rPr>
              <w:t xml:space="preserve"> chopïau</w:t>
            </w:r>
            <w:r w:rsidR="00F22CAC" w:rsidRPr="54E7D70D">
              <w:rPr>
                <w:rStyle w:val="normaltextrun"/>
                <w:color w:val="000000"/>
                <w:sz w:val="24"/>
                <w:szCs w:val="24"/>
                <w:shd w:val="clear" w:color="auto" w:fill="FFFFFF"/>
              </w:rPr>
              <w:t xml:space="preserve"> Dari ac </w:t>
            </w:r>
            <w:proofErr w:type="spellStart"/>
            <w:r w:rsidR="00F22CAC" w:rsidRPr="54E7D70D">
              <w:rPr>
                <w:rStyle w:val="normaltextrun"/>
                <w:color w:val="000000"/>
                <w:sz w:val="24"/>
                <w:szCs w:val="24"/>
                <w:shd w:val="clear" w:color="auto" w:fill="FFFFFF"/>
              </w:rPr>
              <w:t>W</w:t>
            </w:r>
            <w:r w:rsidR="0027566E" w:rsidRPr="54E7D70D">
              <w:rPr>
                <w:rStyle w:val="normaltextrun"/>
                <w:color w:val="000000"/>
                <w:sz w:val="24"/>
                <w:szCs w:val="24"/>
                <w:shd w:val="clear" w:color="auto" w:fill="FFFFFF"/>
              </w:rPr>
              <w:t>c</w:t>
            </w:r>
            <w:r w:rsidR="00F22CAC" w:rsidRPr="54E7D70D">
              <w:rPr>
                <w:rStyle w:val="normaltextrun"/>
                <w:color w:val="000000"/>
                <w:sz w:val="24"/>
                <w:szCs w:val="24"/>
                <w:shd w:val="clear" w:color="auto" w:fill="FFFFFF"/>
              </w:rPr>
              <w:t>r</w:t>
            </w:r>
            <w:r w:rsidR="003230D9">
              <w:rPr>
                <w:rStyle w:val="normaltextrun"/>
                <w:color w:val="000000"/>
                <w:sz w:val="24"/>
                <w:szCs w:val="24"/>
                <w:shd w:val="clear" w:color="auto" w:fill="FFFFFF"/>
              </w:rPr>
              <w:t>e</w:t>
            </w:r>
            <w:r w:rsidR="0026188E">
              <w:rPr>
                <w:rStyle w:val="normaltextrun"/>
                <w:color w:val="000000"/>
                <w:shd w:val="clear" w:color="auto" w:fill="FFFFFF"/>
              </w:rPr>
              <w:t>i</w:t>
            </w:r>
            <w:r w:rsidR="00F22CAC" w:rsidRPr="54E7D70D">
              <w:rPr>
                <w:rStyle w:val="normaltextrun"/>
                <w:color w:val="000000"/>
                <w:sz w:val="24"/>
                <w:szCs w:val="24"/>
                <w:shd w:val="clear" w:color="auto" w:fill="FFFFFF"/>
              </w:rPr>
              <w:t>neg</w:t>
            </w:r>
            <w:proofErr w:type="spellEnd"/>
            <w:r w:rsidR="00F22CAC" w:rsidRPr="54E7D70D">
              <w:rPr>
                <w:rStyle w:val="normaltextrun"/>
                <w:color w:val="000000"/>
                <w:sz w:val="24"/>
                <w:szCs w:val="24"/>
                <w:shd w:val="clear" w:color="auto" w:fill="FFFFFF"/>
              </w:rPr>
              <w:t xml:space="preserve"> </w:t>
            </w:r>
            <w:r w:rsidR="003B55E6" w:rsidRPr="54E7D70D">
              <w:rPr>
                <w:rStyle w:val="normaltextrun"/>
                <w:color w:val="000000"/>
                <w:sz w:val="24"/>
                <w:szCs w:val="24"/>
                <w:shd w:val="clear" w:color="auto" w:fill="FFFFFF"/>
              </w:rPr>
              <w:t>i’r</w:t>
            </w:r>
            <w:r w:rsidR="00F22CAC" w:rsidRPr="54E7D70D">
              <w:rPr>
                <w:rStyle w:val="normaltextrun"/>
                <w:color w:val="000000"/>
                <w:sz w:val="24"/>
                <w:szCs w:val="24"/>
                <w:shd w:val="clear" w:color="auto" w:fill="FFFFFF"/>
              </w:rPr>
              <w:t xml:space="preserve"> grwpiau ffoaduriaid.  </w:t>
            </w:r>
            <w:r w:rsidR="003B55E6" w:rsidRPr="54E7D70D">
              <w:rPr>
                <w:rStyle w:val="normaltextrun"/>
                <w:color w:val="000000"/>
                <w:sz w:val="24"/>
                <w:szCs w:val="24"/>
                <w:shd w:val="clear" w:color="auto" w:fill="FFFFFF"/>
              </w:rPr>
              <w:t>Rhoddwyd</w:t>
            </w:r>
            <w:r w:rsidR="00F22CAC" w:rsidRPr="54E7D70D">
              <w:rPr>
                <w:rStyle w:val="normaltextrun"/>
                <w:color w:val="000000"/>
                <w:sz w:val="24"/>
                <w:szCs w:val="24"/>
                <w:shd w:val="clear" w:color="auto" w:fill="FFFFFF"/>
              </w:rPr>
              <w:t xml:space="preserve"> neges </w:t>
            </w:r>
            <w:r w:rsidR="003B55E6" w:rsidRPr="54E7D70D">
              <w:rPr>
                <w:rStyle w:val="normaltextrun"/>
                <w:color w:val="000000"/>
                <w:sz w:val="24"/>
                <w:szCs w:val="24"/>
                <w:shd w:val="clear" w:color="auto" w:fill="FFFFFF"/>
              </w:rPr>
              <w:t>am</w:t>
            </w:r>
            <w:r w:rsidR="00F22CAC" w:rsidRPr="54E7D70D">
              <w:rPr>
                <w:rStyle w:val="normaltextrun"/>
                <w:color w:val="000000"/>
                <w:sz w:val="24"/>
                <w:szCs w:val="24"/>
                <w:shd w:val="clear" w:color="auto" w:fill="FFFFFF"/>
              </w:rPr>
              <w:t xml:space="preserve"> </w:t>
            </w:r>
            <w:r w:rsidR="00036648" w:rsidRPr="54E7D70D">
              <w:rPr>
                <w:rStyle w:val="normaltextrun"/>
                <w:color w:val="000000"/>
                <w:sz w:val="24"/>
                <w:szCs w:val="24"/>
                <w:shd w:val="clear" w:color="auto" w:fill="FFFFFF"/>
              </w:rPr>
              <w:t>d</w:t>
            </w:r>
            <w:r w:rsidR="00F22CAC" w:rsidRPr="54E7D70D">
              <w:rPr>
                <w:rStyle w:val="normaltextrun"/>
                <w:color w:val="000000"/>
                <w:sz w:val="24"/>
                <w:szCs w:val="24"/>
                <w:shd w:val="clear" w:color="auto" w:fill="FFFFFF"/>
              </w:rPr>
              <w:t xml:space="preserve">darparu iaith neu fformat arall yn ôl yr angen ar yr holiaduron a'r negeseuon hysbysebu.  </w:t>
            </w:r>
          </w:p>
          <w:p w14:paraId="51B7CE5B" w14:textId="77777777" w:rsidR="00036648" w:rsidRDefault="00036648" w:rsidP="00896582">
            <w:pPr>
              <w:rPr>
                <w:rStyle w:val="normaltextrun"/>
                <w:rFonts w:cstheme="minorHAnsi"/>
                <w:color w:val="000000"/>
                <w:sz w:val="24"/>
                <w:szCs w:val="24"/>
                <w:shd w:val="clear" w:color="auto" w:fill="FFFFFF"/>
              </w:rPr>
            </w:pPr>
          </w:p>
          <w:p w14:paraId="151705CC" w14:textId="16EFF863" w:rsidR="0027566E" w:rsidRDefault="00F22CAC" w:rsidP="54E7D70D">
            <w:pPr>
              <w:rPr>
                <w:rStyle w:val="normaltextrun"/>
                <w:color w:val="000000" w:themeColor="text1"/>
                <w:sz w:val="24"/>
                <w:szCs w:val="24"/>
              </w:rPr>
            </w:pPr>
            <w:r w:rsidRPr="54E7D70D">
              <w:rPr>
                <w:rStyle w:val="normaltextrun"/>
                <w:color w:val="000000"/>
                <w:sz w:val="24"/>
                <w:szCs w:val="24"/>
                <w:shd w:val="clear" w:color="auto" w:fill="FFFFFF"/>
              </w:rPr>
              <w:t xml:space="preserve">Addawodd cynrychiolydd Mudiad Affrica Gogledd Cymru i roi gwybodaeth ar eu tudalen </w:t>
            </w:r>
            <w:r w:rsidR="00036648" w:rsidRPr="54E7D70D">
              <w:rPr>
                <w:rStyle w:val="normaltextrun"/>
                <w:color w:val="000000"/>
                <w:sz w:val="24"/>
                <w:szCs w:val="24"/>
                <w:shd w:val="clear" w:color="auto" w:fill="FFFFFF"/>
              </w:rPr>
              <w:t>Facebook</w:t>
            </w:r>
            <w:r w:rsidRPr="54E7D70D">
              <w:rPr>
                <w:rStyle w:val="normaltextrun"/>
                <w:color w:val="000000"/>
                <w:sz w:val="24"/>
                <w:szCs w:val="24"/>
                <w:shd w:val="clear" w:color="auto" w:fill="FFFFFF"/>
              </w:rPr>
              <w:t xml:space="preserve">.  </w:t>
            </w:r>
          </w:p>
          <w:p w14:paraId="1BA562CA" w14:textId="3D27207F" w:rsidR="54E7D70D" w:rsidRDefault="54E7D70D" w:rsidP="54E7D70D">
            <w:pPr>
              <w:rPr>
                <w:rStyle w:val="normaltextrun"/>
                <w:color w:val="000000" w:themeColor="text1"/>
                <w:sz w:val="24"/>
                <w:szCs w:val="24"/>
              </w:rPr>
            </w:pPr>
          </w:p>
          <w:p w14:paraId="586F166F" w14:textId="66E449FA" w:rsidR="0027566E" w:rsidRDefault="00F22CAC" w:rsidP="00896582">
            <w:pPr>
              <w:rPr>
                <w:rStyle w:val="normaltextrun"/>
                <w:rFonts w:cstheme="minorHAnsi"/>
                <w:color w:val="000000"/>
                <w:sz w:val="24"/>
                <w:szCs w:val="24"/>
                <w:shd w:val="clear" w:color="auto" w:fill="FFFFFF"/>
              </w:rPr>
            </w:pPr>
            <w:r w:rsidRPr="000E50B8">
              <w:rPr>
                <w:rStyle w:val="normaltextrun"/>
                <w:rFonts w:cstheme="minorHAnsi"/>
                <w:b/>
                <w:bCs/>
                <w:color w:val="000000"/>
                <w:sz w:val="24"/>
                <w:szCs w:val="24"/>
                <w:shd w:val="clear" w:color="auto" w:fill="FFFFFF"/>
              </w:rPr>
              <w:t>Canlyniad</w:t>
            </w:r>
            <w:r w:rsidRPr="00B62947">
              <w:rPr>
                <w:rStyle w:val="normaltextrun"/>
                <w:rFonts w:cstheme="minorHAnsi"/>
                <w:color w:val="000000"/>
                <w:sz w:val="24"/>
                <w:szCs w:val="24"/>
                <w:shd w:val="clear" w:color="auto" w:fill="FFFFFF"/>
              </w:rPr>
              <w:t xml:space="preserve">:  </w:t>
            </w:r>
          </w:p>
          <w:p w14:paraId="77377710" w14:textId="25DF9D1F" w:rsidR="00D713F0" w:rsidRDefault="00D713F0" w:rsidP="54E7D70D">
            <w:pPr>
              <w:rPr>
                <w:rStyle w:val="normaltextrun"/>
                <w:color w:val="000000"/>
                <w:sz w:val="24"/>
                <w:szCs w:val="24"/>
                <w:shd w:val="clear" w:color="auto" w:fill="FFFFFF"/>
              </w:rPr>
            </w:pPr>
          </w:p>
          <w:p w14:paraId="55564266" w14:textId="4D19823A" w:rsidR="3BFF0A7E" w:rsidRDefault="3BFF0A7E" w:rsidP="72855210">
            <w:pPr>
              <w:rPr>
                <w:rStyle w:val="normaltextrun"/>
                <w:color w:val="000000" w:themeColor="text1"/>
                <w:sz w:val="24"/>
                <w:szCs w:val="24"/>
              </w:rPr>
            </w:pPr>
            <w:r w:rsidRPr="72855210">
              <w:rPr>
                <w:rStyle w:val="normaltextrun"/>
                <w:color w:val="000000" w:themeColor="text1"/>
                <w:sz w:val="24"/>
                <w:szCs w:val="24"/>
              </w:rPr>
              <w:t>Roedd 43.2% o’r ymatebwyr yn dweud eu bod yn Gymreig, 23.5% yn Brydeinig a 15.6 yn Seisnig</w:t>
            </w:r>
            <w:r w:rsidR="6DD753F1" w:rsidRPr="72855210">
              <w:rPr>
                <w:rStyle w:val="normaltextrun"/>
                <w:color w:val="000000" w:themeColor="text1"/>
                <w:sz w:val="24"/>
                <w:szCs w:val="24"/>
              </w:rPr>
              <w:t>.  Roedd 82.6% o’r rhai gw</w:t>
            </w:r>
            <w:r w:rsidR="19D577F8" w:rsidRPr="72855210">
              <w:rPr>
                <w:rStyle w:val="normaltextrun"/>
                <w:color w:val="000000" w:themeColor="text1"/>
                <w:sz w:val="24"/>
                <w:szCs w:val="24"/>
              </w:rPr>
              <w:t>blhaodd yr holiadur</w:t>
            </w:r>
            <w:r w:rsidR="6DD753F1" w:rsidRPr="72855210">
              <w:rPr>
                <w:rStyle w:val="normaltextrun"/>
                <w:color w:val="000000" w:themeColor="text1"/>
                <w:sz w:val="24"/>
                <w:szCs w:val="24"/>
              </w:rPr>
              <w:t xml:space="preserve"> yn Wyn, </w:t>
            </w:r>
            <w:r w:rsidR="02E58642" w:rsidRPr="72855210">
              <w:rPr>
                <w:rStyle w:val="normaltextrun"/>
                <w:color w:val="000000" w:themeColor="text1"/>
                <w:sz w:val="24"/>
                <w:szCs w:val="24"/>
              </w:rPr>
              <w:t xml:space="preserve">dipyn llai na’r </w:t>
            </w:r>
            <w:r w:rsidR="41713245" w:rsidRPr="72855210">
              <w:rPr>
                <w:rStyle w:val="normaltextrun"/>
                <w:color w:val="000000" w:themeColor="text1"/>
                <w:sz w:val="24"/>
                <w:szCs w:val="24"/>
              </w:rPr>
              <w:t>canran sirol (gweler isod)</w:t>
            </w:r>
            <w:r w:rsidR="02E58642" w:rsidRPr="72855210">
              <w:rPr>
                <w:rStyle w:val="normaltextrun"/>
                <w:color w:val="000000" w:themeColor="text1"/>
                <w:sz w:val="24"/>
                <w:szCs w:val="24"/>
              </w:rPr>
              <w:t xml:space="preserve">.  </w:t>
            </w:r>
            <w:r w:rsidR="6618659B" w:rsidRPr="72855210">
              <w:rPr>
                <w:rStyle w:val="normaltextrun"/>
                <w:color w:val="000000" w:themeColor="text1"/>
                <w:sz w:val="24"/>
                <w:szCs w:val="24"/>
              </w:rPr>
              <w:t>Mae llai o bobl o ethnigrwydd Asiaidd wedi ei lenwi hefyd, gyda mwy o bobl o gefndiroedd Du a</w:t>
            </w:r>
            <w:r w:rsidR="1308D241" w:rsidRPr="72855210">
              <w:rPr>
                <w:rStyle w:val="normaltextrun"/>
                <w:color w:val="000000" w:themeColor="text1"/>
                <w:sz w:val="24"/>
                <w:szCs w:val="24"/>
              </w:rPr>
              <w:t>c unrhyw ethnigrwydd arall</w:t>
            </w:r>
            <w:r w:rsidR="6618659B" w:rsidRPr="72855210">
              <w:rPr>
                <w:rStyle w:val="normaltextrun"/>
                <w:color w:val="000000" w:themeColor="text1"/>
                <w:sz w:val="24"/>
                <w:szCs w:val="24"/>
              </w:rPr>
              <w:t xml:space="preserve"> </w:t>
            </w:r>
            <w:r w:rsidR="6618659B" w:rsidRPr="72855210">
              <w:rPr>
                <w:rStyle w:val="normaltextrun"/>
                <w:color w:val="000000" w:themeColor="text1"/>
                <w:sz w:val="24"/>
                <w:szCs w:val="24"/>
              </w:rPr>
              <w:lastRenderedPageBreak/>
              <w:t xml:space="preserve">na’r </w:t>
            </w:r>
            <w:r w:rsidR="3B572010" w:rsidRPr="72855210">
              <w:rPr>
                <w:rStyle w:val="normaltextrun"/>
                <w:color w:val="000000" w:themeColor="text1"/>
                <w:sz w:val="24"/>
                <w:szCs w:val="24"/>
              </w:rPr>
              <w:t>canran</w:t>
            </w:r>
            <w:r w:rsidR="0C3C7881" w:rsidRPr="72855210">
              <w:rPr>
                <w:rStyle w:val="normaltextrun"/>
                <w:color w:val="000000" w:themeColor="text1"/>
                <w:sz w:val="24"/>
                <w:szCs w:val="24"/>
              </w:rPr>
              <w:t>nau</w:t>
            </w:r>
            <w:r w:rsidR="3B572010" w:rsidRPr="72855210">
              <w:rPr>
                <w:rStyle w:val="normaltextrun"/>
                <w:color w:val="000000" w:themeColor="text1"/>
                <w:sz w:val="24"/>
                <w:szCs w:val="24"/>
              </w:rPr>
              <w:t xml:space="preserve"> yng Ngwynedd</w:t>
            </w:r>
            <w:r w:rsidR="56DCC620" w:rsidRPr="72855210">
              <w:rPr>
                <w:rStyle w:val="normaltextrun"/>
                <w:color w:val="000000" w:themeColor="text1"/>
                <w:sz w:val="24"/>
                <w:szCs w:val="24"/>
              </w:rPr>
              <w:t>.</w:t>
            </w:r>
            <w:r w:rsidR="2362F7DB" w:rsidRPr="72855210">
              <w:rPr>
                <w:rStyle w:val="normaltextrun"/>
                <w:color w:val="000000" w:themeColor="text1"/>
                <w:sz w:val="24"/>
                <w:szCs w:val="24"/>
              </w:rPr>
              <w:t xml:space="preserve">  Rhaid bod yn ofalus wrth gwrs gan fod y niferoedd yn eithaf isel.</w:t>
            </w:r>
          </w:p>
          <w:p w14:paraId="7BBA417D" w14:textId="2D5A776C" w:rsidR="72855210" w:rsidRDefault="72855210" w:rsidP="72855210">
            <w:pPr>
              <w:rPr>
                <w:rStyle w:val="normaltextrun"/>
                <w:color w:val="000000" w:themeColor="text1"/>
                <w:sz w:val="24"/>
                <w:szCs w:val="24"/>
              </w:rPr>
            </w:pPr>
          </w:p>
          <w:p w14:paraId="6371FD1A" w14:textId="4D5C91BE" w:rsidR="78D7E155" w:rsidRDefault="78D7E155" w:rsidP="1EB4733A">
            <w:pPr>
              <w:rPr>
                <w:rStyle w:val="normaltextrun"/>
                <w:color w:val="000000" w:themeColor="text1"/>
                <w:sz w:val="24"/>
                <w:szCs w:val="24"/>
              </w:rPr>
            </w:pPr>
            <w:r w:rsidRPr="1EB4733A">
              <w:rPr>
                <w:rStyle w:val="normaltextrun"/>
                <w:color w:val="000000" w:themeColor="text1"/>
                <w:sz w:val="24"/>
                <w:szCs w:val="24"/>
              </w:rPr>
              <w:t>Nid oes unrhyw wahaniaethau ystadegol wedi ei adnabod o ran hil wrth lenwi’r holiadur ond mae rhai sylwadau wedi eu gwneud o ran hil.  Roedd rhai o’r rhain ynglŷn a’r angen i ystyried y Cynllun Cydraddoldeb Cymru Gwrth Hiliol.  Ond roedd nifer ohonynt ynglŷn â’r teimlad fod y Cyngor yn gwahaniaethu yn erbyn pobl di-Gymraeg, beth bynnag eu tarddiad ethnig.</w:t>
            </w:r>
          </w:p>
          <w:p w14:paraId="20104D3A" w14:textId="5EEC59CA" w:rsidR="72855210" w:rsidRDefault="72855210" w:rsidP="72855210">
            <w:pPr>
              <w:rPr>
                <w:rStyle w:val="normaltextrun"/>
                <w:color w:val="000000" w:themeColor="text1"/>
                <w:sz w:val="24"/>
                <w:szCs w:val="24"/>
              </w:rPr>
            </w:pPr>
          </w:p>
          <w:p w14:paraId="0ABB4B9B" w14:textId="280D7860" w:rsidR="5CED6801" w:rsidRDefault="5CED6801" w:rsidP="5CED6801">
            <w:pPr>
              <w:rPr>
                <w:rStyle w:val="normaltextrun"/>
                <w:color w:val="000000" w:themeColor="text1"/>
                <w:sz w:val="24"/>
                <w:szCs w:val="24"/>
              </w:rPr>
            </w:pPr>
          </w:p>
          <w:p w14:paraId="48BEA7CD" w14:textId="141A4F7A" w:rsidR="00DA7894" w:rsidRPr="003D6EA1" w:rsidRDefault="00F22CAC" w:rsidP="003D6EA1">
            <w:pPr>
              <w:rPr>
                <w:rStyle w:val="normaltextrun"/>
                <w:rFonts w:cstheme="minorHAnsi"/>
                <w:b/>
                <w:bCs/>
                <w:color w:val="000000"/>
                <w:sz w:val="24"/>
                <w:szCs w:val="24"/>
                <w:shd w:val="clear" w:color="auto" w:fill="FFFFFF"/>
              </w:rPr>
            </w:pPr>
            <w:r w:rsidRPr="000E50B8">
              <w:rPr>
                <w:rStyle w:val="normaltextrun"/>
                <w:rFonts w:cstheme="minorHAnsi"/>
                <w:b/>
                <w:bCs/>
                <w:color w:val="000000"/>
                <w:sz w:val="24"/>
                <w:szCs w:val="24"/>
                <w:shd w:val="clear" w:color="auto" w:fill="FFFFFF"/>
              </w:rPr>
              <w:t xml:space="preserve">DATA:  </w:t>
            </w:r>
          </w:p>
          <w:p w14:paraId="33A4A13D" w14:textId="77777777" w:rsidR="00DA7894" w:rsidRPr="00EE54BF" w:rsidRDefault="26152D73" w:rsidP="5CED6801">
            <w:pPr>
              <w:spacing w:before="240"/>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r w:rsidR="00F22CAC" w:rsidRPr="5CED6801">
              <w:rPr>
                <w:rStyle w:val="normaltextrun"/>
                <w:b/>
                <w:bCs/>
                <w:color w:val="000000"/>
                <w:sz w:val="24"/>
                <w:szCs w:val="24"/>
                <w:shd w:val="clear" w:color="auto" w:fill="FFFFFF"/>
              </w:rPr>
              <w:t xml:space="preserve">  </w:t>
            </w:r>
          </w:p>
          <w:p w14:paraId="697A5082" w14:textId="098EB978" w:rsidR="00AC4693"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Cyfrifiad 2021 yn dangos fod llai o bobl Gwynedd yn adnabod eu hunain fel Gwyn (96.2%) na gweddill siroedd y gogledd heb law am Wrecsam (96%).  Roedd 66.6% yn nodi eu bod wedi eu geni yng Nghymru, llai na Wrecsam a tebyg i Ynys Môn.  59% yn nodi eu bod yn Gymraeg, rhai </w:t>
            </w:r>
            <w:r w:rsidR="00EE54BF">
              <w:rPr>
                <w:rStyle w:val="normaltextrun"/>
                <w:rFonts w:cstheme="minorHAnsi"/>
                <w:color w:val="000000"/>
                <w:sz w:val="24"/>
                <w:szCs w:val="24"/>
                <w:shd w:val="clear" w:color="auto" w:fill="FFFFFF"/>
              </w:rPr>
              <w:t>canrannau’n</w:t>
            </w:r>
            <w:r w:rsidRPr="00B62947">
              <w:rPr>
                <w:rStyle w:val="normaltextrun"/>
                <w:rFonts w:cstheme="minorHAnsi"/>
                <w:color w:val="000000"/>
                <w:sz w:val="24"/>
                <w:szCs w:val="24"/>
                <w:shd w:val="clear" w:color="auto" w:fill="FFFFFF"/>
              </w:rPr>
              <w:t xml:space="preserve"> uwch na gweddill y siroedd.  </w:t>
            </w:r>
          </w:p>
          <w:p w14:paraId="139B8B49" w14:textId="77777777" w:rsidR="00AC4693" w:rsidRDefault="00AC4693" w:rsidP="00896582">
            <w:pPr>
              <w:rPr>
                <w:rStyle w:val="normaltextrun"/>
                <w:rFonts w:cstheme="minorHAnsi"/>
                <w:color w:val="000000"/>
                <w:sz w:val="24"/>
                <w:szCs w:val="24"/>
                <w:shd w:val="clear" w:color="auto" w:fill="FFFFFF"/>
              </w:rPr>
            </w:pPr>
          </w:p>
          <w:p w14:paraId="01538D36" w14:textId="3FE789AF" w:rsidR="00C51493" w:rsidRDefault="00185E54" w:rsidP="00896582">
            <w:pPr>
              <w:rPr>
                <w:rStyle w:val="normaltextrun"/>
                <w:rFonts w:cstheme="minorHAnsi"/>
                <w:color w:val="000000"/>
                <w:sz w:val="24"/>
                <w:szCs w:val="24"/>
                <w:shd w:val="clear" w:color="auto" w:fill="FFFFFF"/>
              </w:rPr>
            </w:pPr>
            <w:r>
              <w:rPr>
                <w:rStyle w:val="normaltextrun"/>
                <w:rFonts w:cstheme="minorHAnsi"/>
                <w:color w:val="000000"/>
                <w:sz w:val="24"/>
                <w:szCs w:val="24"/>
                <w:shd w:val="clear" w:color="auto" w:fill="FFFFFF"/>
              </w:rPr>
              <w:t>Mae’</w:t>
            </w:r>
            <w:r w:rsidR="00537CC5">
              <w:rPr>
                <w:rStyle w:val="normaltextrun"/>
                <w:rFonts w:cstheme="minorHAnsi"/>
                <w:color w:val="000000"/>
                <w:sz w:val="24"/>
                <w:szCs w:val="24"/>
                <w:shd w:val="clear" w:color="auto" w:fill="FFFFFF"/>
              </w:rPr>
              <w:t>r data’n</w:t>
            </w:r>
            <w:r>
              <w:rPr>
                <w:rStyle w:val="normaltextrun"/>
                <w:rFonts w:cstheme="minorHAnsi"/>
                <w:color w:val="000000"/>
                <w:sz w:val="24"/>
                <w:szCs w:val="24"/>
                <w:shd w:val="clear" w:color="auto" w:fill="FFFFFF"/>
              </w:rPr>
              <w:t xml:space="preserve"> dangos</w:t>
            </w:r>
            <w:r w:rsidR="00F22CAC" w:rsidRPr="00B62947">
              <w:rPr>
                <w:rStyle w:val="normaltextrun"/>
                <w:rFonts w:cstheme="minorHAnsi"/>
                <w:color w:val="000000"/>
                <w:sz w:val="24"/>
                <w:szCs w:val="24"/>
                <w:shd w:val="clear" w:color="auto" w:fill="FFFFFF"/>
              </w:rPr>
              <w:t xml:space="preserve"> fod cefndir ethnig yn cael effaith ar fywydau pobl yn ystadegol</w:t>
            </w:r>
            <w:r w:rsidR="005D220E">
              <w:rPr>
                <w:rStyle w:val="normaltextrun"/>
                <w:rFonts w:cstheme="minorHAnsi"/>
                <w:color w:val="000000"/>
                <w:sz w:val="24"/>
                <w:szCs w:val="24"/>
                <w:shd w:val="clear" w:color="auto" w:fill="FFFFFF"/>
              </w:rPr>
              <w:t xml:space="preserve"> o’r cychwyn - </w:t>
            </w:r>
            <w:r w:rsidR="00F22CAC" w:rsidRPr="00B62947">
              <w:rPr>
                <w:rStyle w:val="normaltextrun"/>
                <w:rFonts w:cstheme="minorHAnsi"/>
                <w:color w:val="000000"/>
                <w:sz w:val="24"/>
                <w:szCs w:val="24"/>
                <w:shd w:val="clear" w:color="auto" w:fill="FFFFFF"/>
              </w:rPr>
              <w:t xml:space="preserve">  </w:t>
            </w:r>
            <w:r w:rsidR="005D220E">
              <w:rPr>
                <w:rStyle w:val="normaltextrun"/>
                <w:rFonts w:cstheme="minorHAnsi"/>
                <w:color w:val="000000"/>
                <w:sz w:val="24"/>
                <w:szCs w:val="24"/>
                <w:shd w:val="clear" w:color="auto" w:fill="FFFFFF"/>
              </w:rPr>
              <w:t xml:space="preserve">e.e. </w:t>
            </w:r>
            <w:r w:rsidR="005D2344">
              <w:rPr>
                <w:rStyle w:val="normaltextrun"/>
                <w:rFonts w:cstheme="minorHAnsi"/>
                <w:color w:val="000000"/>
                <w:sz w:val="24"/>
                <w:szCs w:val="24"/>
                <w:shd w:val="clear" w:color="auto" w:fill="FFFFFF"/>
              </w:rPr>
              <w:t>m</w:t>
            </w:r>
            <w:r w:rsidR="00F22CAC" w:rsidRPr="00B62947">
              <w:rPr>
                <w:rStyle w:val="normaltextrun"/>
                <w:rFonts w:cstheme="minorHAnsi"/>
                <w:color w:val="000000"/>
                <w:sz w:val="24"/>
                <w:szCs w:val="24"/>
                <w:shd w:val="clear" w:color="auto" w:fill="FFFFFF"/>
              </w:rPr>
              <w:t xml:space="preserve">ae plant o gefndir </w:t>
            </w:r>
            <w:proofErr w:type="spellStart"/>
            <w:r w:rsidR="00E91674">
              <w:rPr>
                <w:rStyle w:val="normaltextrun"/>
                <w:rFonts w:cstheme="minorHAnsi"/>
                <w:color w:val="000000"/>
                <w:sz w:val="24"/>
                <w:szCs w:val="24"/>
                <w:shd w:val="clear" w:color="auto" w:fill="FFFFFF"/>
              </w:rPr>
              <w:t>Tseiniaidd</w:t>
            </w:r>
            <w:proofErr w:type="spellEnd"/>
            <w:r w:rsidR="00F22CAC" w:rsidRPr="00B62947">
              <w:rPr>
                <w:rStyle w:val="normaltextrun"/>
                <w:rFonts w:cstheme="minorHAnsi"/>
                <w:color w:val="000000"/>
                <w:sz w:val="24"/>
                <w:szCs w:val="24"/>
                <w:shd w:val="clear" w:color="auto" w:fill="FFFFFF"/>
              </w:rPr>
              <w:t xml:space="preserve"> yn fwy tebygol o gyrraedd y deilliant </w:t>
            </w:r>
            <w:r w:rsidR="00DE17D9" w:rsidRPr="00B62947">
              <w:rPr>
                <w:rStyle w:val="normaltextrun"/>
                <w:rFonts w:cstheme="minorHAnsi"/>
                <w:color w:val="000000"/>
                <w:sz w:val="24"/>
                <w:szCs w:val="24"/>
                <w:shd w:val="clear" w:color="auto" w:fill="FFFFFF"/>
              </w:rPr>
              <w:t>ddisgwyliedig</w:t>
            </w:r>
            <w:r w:rsidR="00F22CAC" w:rsidRPr="00B62947">
              <w:rPr>
                <w:rStyle w:val="normaltextrun"/>
                <w:rFonts w:cstheme="minorHAnsi"/>
                <w:color w:val="000000"/>
                <w:sz w:val="24"/>
                <w:szCs w:val="24"/>
                <w:shd w:val="clear" w:color="auto" w:fill="FFFFFF"/>
              </w:rPr>
              <w:t xml:space="preserve"> yn y cyfnod sylfaen na'u cyfoedion</w:t>
            </w:r>
            <w:r w:rsidR="005D220E">
              <w:rPr>
                <w:rStyle w:val="normaltextrun"/>
                <w:rFonts w:cstheme="minorHAnsi"/>
                <w:color w:val="000000"/>
                <w:sz w:val="24"/>
                <w:szCs w:val="24"/>
                <w:shd w:val="clear" w:color="auto" w:fill="FFFFFF"/>
              </w:rPr>
              <w:t xml:space="preserve">, </w:t>
            </w:r>
            <w:r w:rsidR="00F22CAC" w:rsidRPr="00B62947">
              <w:rPr>
                <w:rStyle w:val="normaltextrun"/>
                <w:rFonts w:cstheme="minorHAnsi"/>
                <w:color w:val="000000"/>
                <w:sz w:val="24"/>
                <w:szCs w:val="24"/>
                <w:shd w:val="clear" w:color="auto" w:fill="FFFFFF"/>
              </w:rPr>
              <w:t>tra mae plant o "unrhyw gefndir ethnig arall" (h.y</w:t>
            </w:r>
            <w:r w:rsidR="00E91674">
              <w:rPr>
                <w:rStyle w:val="normaltextrun"/>
                <w:rFonts w:cstheme="minorHAnsi"/>
                <w:color w:val="000000"/>
                <w:sz w:val="24"/>
                <w:szCs w:val="24"/>
                <w:shd w:val="clear" w:color="auto" w:fill="FFFFFF"/>
              </w:rPr>
              <w:t>.</w:t>
            </w:r>
            <w:r w:rsidR="00F22CAC" w:rsidRPr="00B62947">
              <w:rPr>
                <w:rStyle w:val="normaltextrun"/>
                <w:rFonts w:cstheme="minorHAnsi"/>
                <w:color w:val="000000"/>
                <w:sz w:val="24"/>
                <w:szCs w:val="24"/>
                <w:shd w:val="clear" w:color="auto" w:fill="FFFFFF"/>
              </w:rPr>
              <w:t xml:space="preserve"> sydd ddim yn cael eu hadnabod fel o gefndir Gwyn, Du, </w:t>
            </w:r>
            <w:proofErr w:type="spellStart"/>
            <w:r w:rsidR="00E91674">
              <w:rPr>
                <w:rStyle w:val="normaltextrun"/>
                <w:rFonts w:cstheme="minorHAnsi"/>
                <w:color w:val="000000"/>
                <w:sz w:val="24"/>
                <w:szCs w:val="24"/>
                <w:shd w:val="clear" w:color="auto" w:fill="FFFFFF"/>
              </w:rPr>
              <w:t>Tseiniaidd</w:t>
            </w:r>
            <w:proofErr w:type="spellEnd"/>
            <w:r w:rsidR="00F22CAC" w:rsidRPr="00B62947">
              <w:rPr>
                <w:rStyle w:val="normaltextrun"/>
                <w:rFonts w:cstheme="minorHAnsi"/>
                <w:color w:val="000000"/>
                <w:sz w:val="24"/>
                <w:szCs w:val="24"/>
                <w:shd w:val="clear" w:color="auto" w:fill="FFFFFF"/>
              </w:rPr>
              <w:t>, Asiaidd neu Gymysg</w:t>
            </w:r>
            <w:r w:rsidR="005D220E">
              <w:rPr>
                <w:rStyle w:val="normaltextrun"/>
                <w:rFonts w:cstheme="minorHAnsi"/>
                <w:color w:val="000000"/>
                <w:sz w:val="24"/>
                <w:szCs w:val="24"/>
                <w:shd w:val="clear" w:color="auto" w:fill="FFFFFF"/>
              </w:rPr>
              <w:t>)</w:t>
            </w:r>
            <w:r w:rsidR="00F22CAC" w:rsidRPr="00B62947">
              <w:rPr>
                <w:rStyle w:val="normaltextrun"/>
                <w:rFonts w:cstheme="minorHAnsi"/>
                <w:color w:val="000000"/>
                <w:sz w:val="24"/>
                <w:szCs w:val="24"/>
                <w:shd w:val="clear" w:color="auto" w:fill="FFFFFF"/>
              </w:rPr>
              <w:t xml:space="preserve"> yn llai tebygol o wneud hynny (ystadegau am Gymru).  Yn sir Gwynedd roedd graddau cyflogaeth pobl Wyn yn 74.% (ffigwr canolig i Ogledd Cymru) tra roedd cyflogaeth pobl o leiafrif ethnig yn 53%</w:t>
            </w:r>
            <w:r w:rsidR="008F2074">
              <w:rPr>
                <w:rStyle w:val="normaltextrun"/>
                <w:rFonts w:cstheme="minorHAnsi"/>
                <w:color w:val="000000"/>
                <w:sz w:val="24"/>
                <w:szCs w:val="24"/>
                <w:shd w:val="clear" w:color="auto" w:fill="FFFFFF"/>
              </w:rPr>
              <w:t xml:space="preserve"> (</w:t>
            </w:r>
            <w:r w:rsidR="00F22CAC" w:rsidRPr="00B62947">
              <w:rPr>
                <w:rStyle w:val="normaltextrun"/>
                <w:rFonts w:cstheme="minorHAnsi"/>
                <w:color w:val="000000"/>
                <w:sz w:val="24"/>
                <w:szCs w:val="24"/>
                <w:shd w:val="clear" w:color="auto" w:fill="FFFFFF"/>
              </w:rPr>
              <w:t>sef y</w:t>
            </w:r>
            <w:r w:rsidR="008F2074">
              <w:rPr>
                <w:rStyle w:val="normaltextrun"/>
                <w:rFonts w:cstheme="minorHAnsi"/>
                <w:color w:val="000000"/>
                <w:sz w:val="24"/>
                <w:szCs w:val="24"/>
                <w:shd w:val="clear" w:color="auto" w:fill="FFFFFF"/>
              </w:rPr>
              <w:t xml:space="preserve"> sir</w:t>
            </w:r>
            <w:r w:rsidR="00F22CAC" w:rsidRPr="00B62947">
              <w:rPr>
                <w:rStyle w:val="normaltextrun"/>
                <w:rFonts w:cstheme="minorHAnsi"/>
                <w:color w:val="000000"/>
                <w:sz w:val="24"/>
                <w:szCs w:val="24"/>
                <w:shd w:val="clear" w:color="auto" w:fill="FFFFFF"/>
              </w:rPr>
              <w:t xml:space="preserve"> isaf ond un</w:t>
            </w:r>
            <w:r w:rsidR="008F2074">
              <w:rPr>
                <w:rStyle w:val="normaltextrun"/>
                <w:rFonts w:cstheme="minorHAnsi"/>
                <w:color w:val="000000"/>
                <w:sz w:val="24"/>
                <w:szCs w:val="24"/>
                <w:shd w:val="clear" w:color="auto" w:fill="FFFFFF"/>
              </w:rPr>
              <w:t>)</w:t>
            </w:r>
            <w:r w:rsidR="00F22CAC" w:rsidRPr="00B62947">
              <w:rPr>
                <w:rStyle w:val="normaltextrun"/>
                <w:rFonts w:cstheme="minorHAnsi"/>
                <w:color w:val="000000"/>
                <w:sz w:val="24"/>
                <w:szCs w:val="24"/>
                <w:shd w:val="clear" w:color="auto" w:fill="FFFFFF"/>
              </w:rPr>
              <w:t xml:space="preserve">.  Ond </w:t>
            </w:r>
            <w:r w:rsidR="008F2074">
              <w:rPr>
                <w:rStyle w:val="normaltextrun"/>
                <w:rFonts w:cstheme="minorHAnsi"/>
                <w:color w:val="000000"/>
                <w:sz w:val="24"/>
                <w:szCs w:val="24"/>
                <w:shd w:val="clear" w:color="auto" w:fill="FFFFFF"/>
              </w:rPr>
              <w:t>roedd canran o b</w:t>
            </w:r>
            <w:r w:rsidR="00F22CAC" w:rsidRPr="00B62947">
              <w:rPr>
                <w:rStyle w:val="normaltextrun"/>
                <w:rFonts w:cstheme="minorHAnsi"/>
                <w:color w:val="000000"/>
                <w:sz w:val="24"/>
                <w:szCs w:val="24"/>
                <w:shd w:val="clear" w:color="auto" w:fill="FFFFFF"/>
              </w:rPr>
              <w:t xml:space="preserve">obl </w:t>
            </w:r>
            <w:r w:rsidR="008F2074">
              <w:rPr>
                <w:rStyle w:val="normaltextrun"/>
                <w:rFonts w:cstheme="minorHAnsi"/>
                <w:color w:val="000000"/>
                <w:sz w:val="24"/>
                <w:szCs w:val="24"/>
                <w:shd w:val="clear" w:color="auto" w:fill="FFFFFF"/>
              </w:rPr>
              <w:t>Gw</w:t>
            </w:r>
            <w:r w:rsidR="00F22CAC" w:rsidRPr="00B62947">
              <w:rPr>
                <w:rStyle w:val="normaltextrun"/>
                <w:rFonts w:cstheme="minorHAnsi"/>
                <w:color w:val="000000"/>
                <w:sz w:val="24"/>
                <w:szCs w:val="24"/>
                <w:shd w:val="clear" w:color="auto" w:fill="FFFFFF"/>
              </w:rPr>
              <w:t xml:space="preserve">yn </w:t>
            </w:r>
            <w:r w:rsidR="008F2074">
              <w:rPr>
                <w:rStyle w:val="normaltextrun"/>
                <w:rFonts w:cstheme="minorHAnsi"/>
                <w:color w:val="000000"/>
                <w:sz w:val="24"/>
                <w:szCs w:val="24"/>
                <w:shd w:val="clear" w:color="auto" w:fill="FFFFFF"/>
              </w:rPr>
              <w:t>oedd</w:t>
            </w:r>
            <w:r w:rsidR="00F22CAC" w:rsidRPr="00B62947">
              <w:rPr>
                <w:rStyle w:val="normaltextrun"/>
                <w:rFonts w:cstheme="minorHAnsi"/>
                <w:color w:val="000000"/>
                <w:sz w:val="24"/>
                <w:szCs w:val="24"/>
                <w:shd w:val="clear" w:color="auto" w:fill="FFFFFF"/>
              </w:rPr>
              <w:t xml:space="preserve"> wedi cael gradd neu gymhwyster uwch</w:t>
            </w:r>
            <w:r w:rsidR="008F2074">
              <w:rPr>
                <w:rStyle w:val="normaltextrun"/>
                <w:rFonts w:cstheme="minorHAnsi"/>
                <w:color w:val="000000"/>
                <w:sz w:val="24"/>
                <w:szCs w:val="24"/>
                <w:shd w:val="clear" w:color="auto" w:fill="FFFFFF"/>
              </w:rPr>
              <w:t xml:space="preserve"> yn is)</w:t>
            </w:r>
            <w:r w:rsidR="00F22CAC" w:rsidRPr="00B62947">
              <w:rPr>
                <w:rStyle w:val="normaltextrun"/>
                <w:rFonts w:cstheme="minorHAnsi"/>
                <w:color w:val="000000"/>
                <w:sz w:val="24"/>
                <w:szCs w:val="24"/>
                <w:shd w:val="clear" w:color="auto" w:fill="FFFFFF"/>
              </w:rPr>
              <w:t xml:space="preserve">.  </w:t>
            </w:r>
          </w:p>
          <w:p w14:paraId="7319EDE8" w14:textId="77777777" w:rsidR="00C51493" w:rsidRDefault="00C51493" w:rsidP="00896582">
            <w:pPr>
              <w:rPr>
                <w:rStyle w:val="normaltextrun"/>
                <w:rFonts w:cstheme="minorHAnsi"/>
                <w:color w:val="000000"/>
                <w:sz w:val="24"/>
                <w:szCs w:val="24"/>
                <w:shd w:val="clear" w:color="auto" w:fill="FFFFFF"/>
              </w:rPr>
            </w:pPr>
          </w:p>
          <w:p w14:paraId="04274249" w14:textId="77777777" w:rsidR="00553AC3"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lastRenderedPageBreak/>
              <w:t xml:space="preserve">Mae'r carfan o bobl Ddu yng Ngwynedd </w:t>
            </w:r>
            <w:r w:rsidR="00C51493">
              <w:rPr>
                <w:rStyle w:val="normaltextrun"/>
                <w:rFonts w:cstheme="minorHAnsi"/>
                <w:color w:val="000000"/>
                <w:sz w:val="24"/>
                <w:szCs w:val="24"/>
                <w:shd w:val="clear" w:color="auto" w:fill="FFFFFF"/>
              </w:rPr>
              <w:t>o</w:t>
            </w:r>
            <w:r w:rsidRPr="00B62947">
              <w:rPr>
                <w:rStyle w:val="normaltextrun"/>
                <w:rFonts w:cstheme="minorHAnsi"/>
                <w:color w:val="000000"/>
                <w:sz w:val="24"/>
                <w:szCs w:val="24"/>
                <w:shd w:val="clear" w:color="auto" w:fill="FFFFFF"/>
              </w:rPr>
              <w:t xml:space="preserve"> aelwyd heb gar neu fan yn llawr uwch</w:t>
            </w:r>
            <w:r w:rsidR="00C51493">
              <w:rPr>
                <w:rStyle w:val="normaltextrun"/>
                <w:rFonts w:cstheme="minorHAnsi"/>
                <w:color w:val="000000"/>
                <w:sz w:val="24"/>
                <w:szCs w:val="24"/>
                <w:shd w:val="clear" w:color="auto" w:fill="FFFFFF"/>
              </w:rPr>
              <w:t xml:space="preserve"> nag</w:t>
            </w:r>
            <w:r w:rsidRPr="00B62947">
              <w:rPr>
                <w:rStyle w:val="normaltextrun"/>
                <w:rFonts w:cstheme="minorHAnsi"/>
                <w:color w:val="000000"/>
                <w:sz w:val="24"/>
                <w:szCs w:val="24"/>
                <w:shd w:val="clear" w:color="auto" w:fill="FFFFFF"/>
              </w:rPr>
              <w:t xml:space="preserve"> unrhyw grwp ethnig arall, ac yn llawer uwch nag unrhyw sir arall yng Ngogledd Cymru.  Grwp ethnig Gwyn sy'n lleiaf tebygol o fyw yn y math yma o aelwyd.  Gall bod heb gar neu fan fod yn arwydd o anfantais economaidd-gymdeithasol.  </w:t>
            </w:r>
          </w:p>
          <w:p w14:paraId="70A7DB65" w14:textId="77777777" w:rsidR="00553AC3" w:rsidRDefault="00553AC3" w:rsidP="00896582">
            <w:pPr>
              <w:rPr>
                <w:rStyle w:val="normaltextrun"/>
                <w:rFonts w:cstheme="minorHAnsi"/>
                <w:color w:val="000000"/>
                <w:sz w:val="24"/>
                <w:szCs w:val="24"/>
                <w:shd w:val="clear" w:color="auto" w:fill="FFFFFF"/>
              </w:rPr>
            </w:pPr>
          </w:p>
          <w:p w14:paraId="21F96052" w14:textId="06350C3D" w:rsidR="00C208BA" w:rsidRDefault="00F22CAC" w:rsidP="28798F15">
            <w:pPr>
              <w:rPr>
                <w:rStyle w:val="normaltextrun"/>
                <w:color w:val="000000"/>
                <w:sz w:val="24"/>
                <w:szCs w:val="24"/>
                <w:shd w:val="clear" w:color="auto" w:fill="FFFFFF"/>
              </w:rPr>
            </w:pPr>
            <w:r w:rsidRPr="28798F15">
              <w:rPr>
                <w:rStyle w:val="normaltextrun"/>
                <w:color w:val="000000"/>
                <w:sz w:val="24"/>
                <w:szCs w:val="24"/>
                <w:shd w:val="clear" w:color="auto" w:fill="FFFFFF"/>
              </w:rPr>
              <w:t>Yng Ngwynedd pobl o gefndir Du sy'n lleiaf tebygol o fy</w:t>
            </w:r>
            <w:r w:rsidR="4BCE2863" w:rsidRPr="28798F15">
              <w:rPr>
                <w:rStyle w:val="normaltextrun"/>
                <w:color w:val="000000"/>
                <w:sz w:val="24"/>
                <w:szCs w:val="24"/>
                <w:shd w:val="clear" w:color="auto" w:fill="FFFFFF"/>
              </w:rPr>
              <w:t>w</w:t>
            </w:r>
            <w:r w:rsidRPr="28798F15">
              <w:rPr>
                <w:rStyle w:val="normaltextrun"/>
                <w:color w:val="000000"/>
                <w:sz w:val="24"/>
                <w:szCs w:val="24"/>
                <w:shd w:val="clear" w:color="auto" w:fill="FFFFFF"/>
              </w:rPr>
              <w:t xml:space="preserve"> mewn cartrefi gorlawn (1%) tra pobl o grwpiau lleiafrif eraill (h.y. sydd ddim yn uniaethu fel Du, Gwyn, As</w:t>
            </w:r>
            <w:r w:rsidR="00E91674" w:rsidRPr="28798F15">
              <w:rPr>
                <w:rStyle w:val="normaltextrun"/>
                <w:color w:val="000000"/>
                <w:sz w:val="24"/>
                <w:szCs w:val="24"/>
                <w:shd w:val="clear" w:color="auto" w:fill="FFFFFF"/>
              </w:rPr>
              <w:t>i</w:t>
            </w:r>
            <w:r w:rsidRPr="28798F15">
              <w:rPr>
                <w:rStyle w:val="normaltextrun"/>
                <w:color w:val="000000"/>
                <w:sz w:val="24"/>
                <w:szCs w:val="24"/>
                <w:shd w:val="clear" w:color="auto" w:fill="FFFFFF"/>
              </w:rPr>
              <w:t xml:space="preserve">aidd na Cymysg) sy'n fwyaf </w:t>
            </w:r>
            <w:r w:rsidR="1D04166F" w:rsidRPr="28798F15">
              <w:rPr>
                <w:rStyle w:val="normaltextrun"/>
                <w:color w:val="000000"/>
                <w:sz w:val="24"/>
                <w:szCs w:val="24"/>
                <w:shd w:val="clear" w:color="auto" w:fill="FFFFFF"/>
              </w:rPr>
              <w:t>tebygol</w:t>
            </w:r>
            <w:r w:rsidRPr="28798F15">
              <w:rPr>
                <w:rStyle w:val="normaltextrun"/>
                <w:color w:val="000000"/>
                <w:sz w:val="24"/>
                <w:szCs w:val="24"/>
                <w:shd w:val="clear" w:color="auto" w:fill="FFFFFF"/>
              </w:rPr>
              <w:t xml:space="preserve"> o fyw mewn tai gorlawn (12%).  </w:t>
            </w:r>
          </w:p>
          <w:p w14:paraId="138772CE" w14:textId="77777777" w:rsidR="00C208BA" w:rsidRDefault="00C208BA" w:rsidP="00896582">
            <w:pPr>
              <w:rPr>
                <w:rStyle w:val="normaltextrun"/>
                <w:rFonts w:cstheme="minorHAnsi"/>
                <w:color w:val="000000"/>
                <w:sz w:val="24"/>
                <w:szCs w:val="24"/>
                <w:shd w:val="clear" w:color="auto" w:fill="FFFFFF"/>
              </w:rPr>
            </w:pPr>
          </w:p>
          <w:p w14:paraId="2DA5789A" w14:textId="77777777" w:rsidR="005379EB"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Mae ymhell dros hanner yr holl droseddau casineb sy'n cael eu cofnodi gan Heddlu Gogledd Cymru yn ymwneud â hil (</w:t>
            </w:r>
            <w:r w:rsidR="002D387E">
              <w:rPr>
                <w:rStyle w:val="normaltextrun"/>
                <w:rFonts w:cstheme="minorHAnsi"/>
                <w:color w:val="000000"/>
                <w:sz w:val="24"/>
                <w:szCs w:val="24"/>
                <w:shd w:val="clear" w:color="auto" w:fill="FFFFFF"/>
              </w:rPr>
              <w:t>sy’n cynnwys cenedligrwydd</w:t>
            </w:r>
            <w:r w:rsidR="005379EB">
              <w:rPr>
                <w:rStyle w:val="normaltextrun"/>
                <w:rFonts w:cstheme="minorHAnsi"/>
                <w:color w:val="000000"/>
                <w:sz w:val="24"/>
                <w:szCs w:val="24"/>
                <w:shd w:val="clear" w:color="auto" w:fill="FFFFFF"/>
              </w:rPr>
              <w:t>)</w:t>
            </w:r>
            <w:r w:rsidR="002D387E">
              <w:rPr>
                <w:rStyle w:val="normaltextrun"/>
                <w:rFonts w:cstheme="minorHAnsi"/>
                <w:color w:val="000000"/>
                <w:sz w:val="24"/>
                <w:szCs w:val="24"/>
                <w:shd w:val="clear" w:color="auto" w:fill="FFFFFF"/>
              </w:rPr>
              <w:t xml:space="preserve"> – sef </w:t>
            </w:r>
            <w:r w:rsidRPr="00B62947">
              <w:rPr>
                <w:rStyle w:val="normaltextrun"/>
                <w:rFonts w:cstheme="minorHAnsi"/>
                <w:color w:val="000000"/>
                <w:sz w:val="24"/>
                <w:szCs w:val="24"/>
                <w:shd w:val="clear" w:color="auto" w:fill="FFFFFF"/>
              </w:rPr>
              <w:t xml:space="preserve">58% yn 2021/22.  </w:t>
            </w:r>
          </w:p>
          <w:p w14:paraId="50AAB293" w14:textId="77777777" w:rsidR="005379EB" w:rsidRDefault="005379EB" w:rsidP="00896582">
            <w:pPr>
              <w:rPr>
                <w:rStyle w:val="normaltextrun"/>
                <w:rFonts w:cstheme="minorHAnsi"/>
                <w:color w:val="000000"/>
                <w:sz w:val="24"/>
                <w:szCs w:val="24"/>
                <w:shd w:val="clear" w:color="auto" w:fill="FFFFFF"/>
              </w:rPr>
            </w:pPr>
          </w:p>
          <w:p w14:paraId="215AC2CF" w14:textId="2772576C" w:rsidR="00643464"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Mae'r nifer o Sipsiwn a Theithwyr Gwyddelig ychydig yn uwch yng Ngwynedd (0.09.5% o'r boblogaeth) na Gogledd Cymru (0.083%).  Mae'r nifer o bobl </w:t>
            </w:r>
            <w:proofErr w:type="spellStart"/>
            <w:r w:rsidRPr="00B62947">
              <w:rPr>
                <w:rStyle w:val="normaltextrun"/>
                <w:rFonts w:cstheme="minorHAnsi"/>
                <w:color w:val="000000"/>
                <w:sz w:val="24"/>
                <w:szCs w:val="24"/>
                <w:shd w:val="clear" w:color="auto" w:fill="FFFFFF"/>
              </w:rPr>
              <w:t>Roma</w:t>
            </w:r>
            <w:proofErr w:type="spellEnd"/>
            <w:r w:rsidRPr="00B62947">
              <w:rPr>
                <w:rStyle w:val="normaltextrun"/>
                <w:rFonts w:cstheme="minorHAnsi"/>
                <w:color w:val="000000"/>
                <w:sz w:val="24"/>
                <w:szCs w:val="24"/>
                <w:shd w:val="clear" w:color="auto" w:fill="FFFFFF"/>
              </w:rPr>
              <w:t xml:space="preserve"> </w:t>
            </w:r>
            <w:r w:rsidR="00643464">
              <w:rPr>
                <w:rStyle w:val="normaltextrun"/>
                <w:rFonts w:cstheme="minorHAnsi"/>
                <w:color w:val="000000"/>
                <w:sz w:val="24"/>
                <w:szCs w:val="24"/>
                <w:shd w:val="clear" w:color="auto" w:fill="FFFFFF"/>
              </w:rPr>
              <w:t>ychydig yn is</w:t>
            </w:r>
            <w:r w:rsidRPr="00B62947">
              <w:rPr>
                <w:rStyle w:val="normaltextrun"/>
                <w:rFonts w:cstheme="minorHAnsi"/>
                <w:color w:val="000000"/>
                <w:sz w:val="24"/>
                <w:szCs w:val="24"/>
                <w:shd w:val="clear" w:color="auto" w:fill="FFFFFF"/>
              </w:rPr>
              <w:t xml:space="preserve"> (0.038% i'w gymharu â 0.039%).  Roedd 14 </w:t>
            </w:r>
            <w:r w:rsidR="005D4F94" w:rsidRPr="00B62947">
              <w:rPr>
                <w:rStyle w:val="normaltextrun"/>
                <w:rFonts w:cstheme="minorHAnsi"/>
                <w:color w:val="000000"/>
                <w:sz w:val="24"/>
                <w:szCs w:val="24"/>
                <w:shd w:val="clear" w:color="auto" w:fill="FFFFFF"/>
              </w:rPr>
              <w:t>carafán</w:t>
            </w:r>
            <w:r w:rsidRPr="00B62947">
              <w:rPr>
                <w:rStyle w:val="normaltextrun"/>
                <w:rFonts w:cstheme="minorHAnsi"/>
                <w:color w:val="000000"/>
                <w:sz w:val="24"/>
                <w:szCs w:val="24"/>
                <w:shd w:val="clear" w:color="auto" w:fill="FFFFFF"/>
              </w:rPr>
              <w:t xml:space="preserve"> ar safle swyddogol ac 8 ar safle answyddogol ar 21 Gorffennaf 2022 (allan o 271 yng ngogledd Cymru i gyd)  </w:t>
            </w:r>
          </w:p>
          <w:p w14:paraId="6881353F" w14:textId="77777777" w:rsidR="00643464" w:rsidRDefault="00643464" w:rsidP="00896582">
            <w:pPr>
              <w:rPr>
                <w:rStyle w:val="normaltextrun"/>
                <w:rFonts w:cstheme="minorHAnsi"/>
                <w:color w:val="000000"/>
                <w:sz w:val="24"/>
                <w:szCs w:val="24"/>
                <w:shd w:val="clear" w:color="auto" w:fill="FFFFFF"/>
              </w:rPr>
            </w:pPr>
          </w:p>
          <w:p w14:paraId="11F0875D" w14:textId="77777777" w:rsidR="007E0ACE"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Mae'r Comisiwn Cydraddoldeb a Hawliau Dynol wedi fod hi'n debyg fod Covid-19 wedi cael effaith ar blant oedd yn perfformio'n llai da cyn y pandemig e.e. dysgwyr Du, a rhai dysgwyr Sipsiwn, </w:t>
            </w:r>
            <w:proofErr w:type="spellStart"/>
            <w:r w:rsidRPr="00B62947">
              <w:rPr>
                <w:rStyle w:val="normaltextrun"/>
                <w:rFonts w:cstheme="minorHAnsi"/>
                <w:color w:val="000000"/>
                <w:sz w:val="24"/>
                <w:szCs w:val="24"/>
                <w:shd w:val="clear" w:color="auto" w:fill="FFFFFF"/>
              </w:rPr>
              <w:t>Roma</w:t>
            </w:r>
            <w:proofErr w:type="spellEnd"/>
            <w:r w:rsidRPr="00B62947">
              <w:rPr>
                <w:rStyle w:val="normaltextrun"/>
                <w:rFonts w:cstheme="minorHAnsi"/>
                <w:color w:val="000000"/>
                <w:sz w:val="24"/>
                <w:szCs w:val="24"/>
                <w:shd w:val="clear" w:color="auto" w:fill="FFFFFF"/>
              </w:rPr>
              <w:t xml:space="preserve"> a Theithio.  Roedd hefyd wedi cael mwy o effaith o ran gwaeledd a marwolaeth ymysg pobl o leiafrifoedd ethnig.</w:t>
            </w:r>
          </w:p>
          <w:p w14:paraId="43770F31" w14:textId="11B2C306" w:rsidR="00643464"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  </w:t>
            </w:r>
          </w:p>
          <w:p w14:paraId="7EE2C85B" w14:textId="77777777" w:rsidR="007C1C8C" w:rsidRPr="007C1C8C" w:rsidRDefault="00F22CAC" w:rsidP="00896582">
            <w:pPr>
              <w:rPr>
                <w:rStyle w:val="normaltextrun"/>
                <w:rFonts w:cstheme="minorHAnsi"/>
                <w:b/>
                <w:bCs/>
                <w:color w:val="000000"/>
                <w:sz w:val="24"/>
                <w:szCs w:val="24"/>
                <w:shd w:val="clear" w:color="auto" w:fill="FFFFFF"/>
              </w:rPr>
            </w:pPr>
            <w:r w:rsidRPr="007C1C8C">
              <w:rPr>
                <w:rStyle w:val="normaltextrun"/>
                <w:rFonts w:cstheme="minorHAnsi"/>
                <w:b/>
                <w:bCs/>
                <w:color w:val="000000"/>
                <w:sz w:val="24"/>
                <w:szCs w:val="24"/>
                <w:shd w:val="clear" w:color="auto" w:fill="FFFFFF"/>
              </w:rPr>
              <w:t xml:space="preserve">Cynllun Gweithredu Cymru Gwrth-Hiliol:  </w:t>
            </w:r>
          </w:p>
          <w:p w14:paraId="08D47E54" w14:textId="77777777" w:rsidR="00F22CAC"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Mae'r Cynllun yma</w:t>
            </w:r>
            <w:r w:rsidR="000B4B41">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n rhoi arweiniad i ni ar y materion sydd angen eu cyfarch yn y maes yma.  Wrth ystyried ffactorau lleol, rydym ni'n adnabod y meysydd yma </w:t>
            </w:r>
            <w:r w:rsidRPr="00B62947">
              <w:rPr>
                <w:rStyle w:val="normaltextrun"/>
                <w:rFonts w:cstheme="minorHAnsi"/>
                <w:color w:val="000000"/>
                <w:sz w:val="24"/>
                <w:szCs w:val="24"/>
                <w:shd w:val="clear" w:color="auto" w:fill="FFFFFF"/>
              </w:rPr>
              <w:lastRenderedPageBreak/>
              <w:t>yn benodol:  addysg, gwaith, casglu data, sicrhau ein bod yn gweithio mewn modd gwrth-hiliol, a t</w:t>
            </w:r>
            <w:r w:rsidR="00C92C5A">
              <w:rPr>
                <w:rStyle w:val="normaltextrun"/>
                <w:rFonts w:cstheme="minorHAnsi"/>
                <w:color w:val="000000"/>
                <w:sz w:val="24"/>
                <w:szCs w:val="24"/>
                <w:shd w:val="clear" w:color="auto" w:fill="FFFFFF"/>
              </w:rPr>
              <w:t>h</w:t>
            </w:r>
            <w:r w:rsidRPr="00B62947">
              <w:rPr>
                <w:rStyle w:val="normaltextrun"/>
                <w:rFonts w:cstheme="minorHAnsi"/>
                <w:color w:val="000000"/>
                <w:sz w:val="24"/>
                <w:szCs w:val="24"/>
                <w:shd w:val="clear" w:color="auto" w:fill="FFFFFF"/>
              </w:rPr>
              <w:t xml:space="preserve">ai.  </w:t>
            </w:r>
          </w:p>
          <w:p w14:paraId="1FC4E2A9" w14:textId="5546666E" w:rsidR="00BA0603" w:rsidRPr="00B62947" w:rsidRDefault="00BA0603" w:rsidP="00896582">
            <w:pPr>
              <w:rPr>
                <w:rFonts w:cstheme="minorHAnsi"/>
                <w:sz w:val="24"/>
                <w:szCs w:val="24"/>
              </w:rPr>
            </w:pPr>
          </w:p>
        </w:tc>
        <w:tc>
          <w:tcPr>
            <w:tcW w:w="4323" w:type="dxa"/>
          </w:tcPr>
          <w:p w14:paraId="7A28DF70" w14:textId="77777777" w:rsidR="00BA0603" w:rsidRDefault="00F22CAC" w:rsidP="00896582">
            <w:pPr>
              <w:rPr>
                <w:rStyle w:val="normaltextrun"/>
                <w:rFonts w:cstheme="minorHAnsi"/>
                <w:color w:val="000000"/>
                <w:sz w:val="24"/>
                <w:szCs w:val="24"/>
                <w:bdr w:val="none" w:sz="0" w:space="0" w:color="auto" w:frame="1"/>
              </w:rPr>
            </w:pPr>
            <w:r w:rsidRPr="00B62947">
              <w:rPr>
                <w:rStyle w:val="normaltextrun"/>
                <w:rFonts w:cstheme="minorHAnsi"/>
                <w:color w:val="000000"/>
                <w:sz w:val="24"/>
                <w:szCs w:val="24"/>
                <w:bdr w:val="none" w:sz="0" w:space="0" w:color="auto" w:frame="1"/>
              </w:rPr>
              <w:lastRenderedPageBreak/>
              <w:t xml:space="preserve">Mae'r gwaith ymgynghori wedi cael effaith gadarnhaol gan ein bod wedi hwyluso pobl o gefndir lleiafrif ethnig i gymryd rhan </w:t>
            </w:r>
            <w:r w:rsidR="00BA0603">
              <w:rPr>
                <w:rStyle w:val="normaltextrun"/>
                <w:rFonts w:cstheme="minorHAnsi"/>
                <w:color w:val="000000"/>
                <w:sz w:val="24"/>
                <w:szCs w:val="24"/>
                <w:bdr w:val="none" w:sz="0" w:space="0" w:color="auto" w:frame="1"/>
              </w:rPr>
              <w:t>mewn penderfyniadau</w:t>
            </w:r>
            <w:r w:rsidRPr="00B62947">
              <w:rPr>
                <w:rStyle w:val="normaltextrun"/>
                <w:rFonts w:cstheme="minorHAnsi"/>
                <w:color w:val="000000"/>
                <w:sz w:val="24"/>
                <w:szCs w:val="24"/>
                <w:bdr w:val="none" w:sz="0" w:space="0" w:color="auto" w:frame="1"/>
              </w:rPr>
              <w:t xml:space="preserve">.  </w:t>
            </w:r>
          </w:p>
          <w:p w14:paraId="55EF783B" w14:textId="77777777" w:rsidR="00BA0603" w:rsidRDefault="00BA0603" w:rsidP="72855210">
            <w:pPr>
              <w:rPr>
                <w:rStyle w:val="normaltextrun"/>
                <w:color w:val="000000"/>
                <w:sz w:val="24"/>
                <w:szCs w:val="24"/>
                <w:bdr w:val="none" w:sz="0" w:space="0" w:color="auto" w:frame="1"/>
              </w:rPr>
            </w:pPr>
          </w:p>
          <w:p w14:paraId="3E92834B" w14:textId="29EC923E" w:rsidR="00F337CF" w:rsidRDefault="2C17D9DF" w:rsidP="72855210">
            <w:pPr>
              <w:rPr>
                <w:rStyle w:val="normaltextrun"/>
                <w:color w:val="000000" w:themeColor="text1"/>
                <w:sz w:val="24"/>
                <w:szCs w:val="24"/>
              </w:rPr>
            </w:pPr>
            <w:r w:rsidRPr="72855210">
              <w:rPr>
                <w:rStyle w:val="normaltextrun"/>
                <w:color w:val="000000"/>
                <w:sz w:val="24"/>
                <w:szCs w:val="24"/>
                <w:bdr w:val="none" w:sz="0" w:space="0" w:color="auto" w:frame="1"/>
              </w:rPr>
              <w:t>Mae'r data yn dangos yn glir fod yna rwystrau yn wyneb</w:t>
            </w:r>
            <w:r w:rsidR="0E0FDE34" w:rsidRPr="72855210">
              <w:rPr>
                <w:rStyle w:val="normaltextrun"/>
                <w:color w:val="000000"/>
                <w:sz w:val="24"/>
                <w:szCs w:val="24"/>
                <w:bdr w:val="none" w:sz="0" w:space="0" w:color="auto" w:frame="1"/>
              </w:rPr>
              <w:t>u</w:t>
            </w:r>
            <w:r w:rsidRPr="72855210">
              <w:rPr>
                <w:rStyle w:val="normaltextrun"/>
                <w:color w:val="000000"/>
                <w:sz w:val="24"/>
                <w:szCs w:val="24"/>
                <w:bdr w:val="none" w:sz="0" w:space="0" w:color="auto" w:frame="1"/>
              </w:rPr>
              <w:t xml:space="preserve"> pobl o grwpiau lleiafrif ethni</w:t>
            </w:r>
            <w:r w:rsidR="204BB09D" w:rsidRPr="72855210">
              <w:rPr>
                <w:rStyle w:val="normaltextrun"/>
                <w:color w:val="000000"/>
                <w:sz w:val="24"/>
                <w:szCs w:val="24"/>
                <w:bdr w:val="none" w:sz="0" w:space="0" w:color="auto" w:frame="1"/>
              </w:rPr>
              <w:t>g, a hynny’n amrywio yn ôl y grŵp dan sylw.</w:t>
            </w:r>
          </w:p>
          <w:p w14:paraId="026C4106" w14:textId="71672433" w:rsidR="00F337CF" w:rsidRDefault="00F337CF" w:rsidP="72855210">
            <w:pPr>
              <w:rPr>
                <w:rStyle w:val="normaltextrun"/>
                <w:color w:val="000000" w:themeColor="text1"/>
                <w:sz w:val="24"/>
                <w:szCs w:val="24"/>
              </w:rPr>
            </w:pPr>
          </w:p>
          <w:p w14:paraId="27484F2C" w14:textId="3C04DCCB" w:rsidR="00F337CF" w:rsidRDefault="584DABB3" w:rsidP="1EB4733A">
            <w:pPr>
              <w:rPr>
                <w:rStyle w:val="normaltextrun"/>
                <w:color w:val="000000" w:themeColor="text1"/>
                <w:sz w:val="24"/>
                <w:szCs w:val="24"/>
              </w:rPr>
            </w:pPr>
            <w:r w:rsidRPr="1EB4733A">
              <w:rPr>
                <w:rStyle w:val="normaltextrun"/>
                <w:color w:val="000000"/>
                <w:sz w:val="24"/>
                <w:szCs w:val="24"/>
                <w:bdr w:val="none" w:sz="0" w:space="0" w:color="auto" w:frame="1"/>
              </w:rPr>
              <w:t>B</w:t>
            </w:r>
            <w:r w:rsidR="2C17D9DF" w:rsidRPr="1EB4733A">
              <w:rPr>
                <w:rStyle w:val="normaltextrun"/>
                <w:color w:val="000000"/>
                <w:sz w:val="24"/>
                <w:szCs w:val="24"/>
                <w:bdr w:val="none" w:sz="0" w:space="0" w:color="auto" w:frame="1"/>
              </w:rPr>
              <w:t xml:space="preserve">wriad </w:t>
            </w:r>
            <w:r w:rsidR="50BFE06B" w:rsidRPr="1EB4733A">
              <w:rPr>
                <w:rStyle w:val="normaltextrun"/>
                <w:color w:val="000000"/>
                <w:sz w:val="24"/>
                <w:szCs w:val="24"/>
                <w:bdr w:val="none" w:sz="0" w:space="0" w:color="auto" w:frame="1"/>
              </w:rPr>
              <w:t>yr Amcanion</w:t>
            </w:r>
            <w:r w:rsidR="50BFE06B" w:rsidRPr="72855210">
              <w:rPr>
                <w:rStyle w:val="normaltextrun"/>
                <w:color w:val="000000"/>
                <w:sz w:val="24"/>
                <w:szCs w:val="24"/>
                <w:bdr w:val="none" w:sz="0" w:space="0" w:color="auto" w:frame="1"/>
              </w:rPr>
              <w:t xml:space="preserve"> </w:t>
            </w:r>
            <w:r w:rsidR="2C17D9DF" w:rsidRPr="72855210">
              <w:rPr>
                <w:rStyle w:val="normaltextrun"/>
                <w:color w:val="000000"/>
                <w:sz w:val="24"/>
                <w:szCs w:val="24"/>
                <w:bdr w:val="none" w:sz="0" w:space="0" w:color="auto" w:frame="1"/>
              </w:rPr>
              <w:t>yw gwella</w:t>
            </w:r>
            <w:r w:rsidR="0803470B" w:rsidRPr="72855210">
              <w:rPr>
                <w:rStyle w:val="normaltextrun"/>
                <w:color w:val="000000"/>
                <w:sz w:val="24"/>
                <w:szCs w:val="24"/>
                <w:bdr w:val="none" w:sz="0" w:space="0" w:color="auto" w:frame="1"/>
              </w:rPr>
              <w:t>’r</w:t>
            </w:r>
            <w:r w:rsidR="2C17D9DF" w:rsidRPr="72855210">
              <w:rPr>
                <w:rStyle w:val="normaltextrun"/>
                <w:color w:val="000000"/>
                <w:sz w:val="24"/>
                <w:szCs w:val="24"/>
                <w:bdr w:val="none" w:sz="0" w:space="0" w:color="auto" w:frame="1"/>
              </w:rPr>
              <w:t xml:space="preserve"> ffordd rydym yn gweithio er mwyn lleihau unrhyw rwystrau sy'n wynebu </w:t>
            </w:r>
            <w:r w:rsidR="2C17D9DF" w:rsidRPr="1EB4733A">
              <w:rPr>
                <w:rStyle w:val="normaltextrun"/>
                <w:color w:val="000000"/>
                <w:sz w:val="24"/>
                <w:szCs w:val="24"/>
                <w:bdr w:val="none" w:sz="0" w:space="0" w:color="auto" w:frame="1"/>
              </w:rPr>
              <w:t xml:space="preserve">pobl </w:t>
            </w:r>
            <w:r w:rsidR="3D73036F" w:rsidRPr="1EB4733A">
              <w:rPr>
                <w:rStyle w:val="normaltextrun"/>
                <w:color w:val="000000"/>
                <w:sz w:val="24"/>
                <w:szCs w:val="24"/>
                <w:bdr w:val="none" w:sz="0" w:space="0" w:color="auto" w:frame="1"/>
              </w:rPr>
              <w:t>â gwahanol nodweddion gwarchodedig.</w:t>
            </w:r>
            <w:r w:rsidR="3D73036F" w:rsidRPr="72855210">
              <w:rPr>
                <w:rStyle w:val="normaltextrun"/>
                <w:color w:val="000000"/>
                <w:sz w:val="24"/>
                <w:szCs w:val="24"/>
                <w:bdr w:val="none" w:sz="0" w:space="0" w:color="auto" w:frame="1"/>
              </w:rPr>
              <w:t xml:space="preserve">  </w:t>
            </w:r>
          </w:p>
          <w:p w14:paraId="607A3170" w14:textId="192CD436" w:rsidR="00F337CF" w:rsidRDefault="00F337CF" w:rsidP="1EB4733A">
            <w:pPr>
              <w:rPr>
                <w:rStyle w:val="normaltextrun"/>
                <w:color w:val="000000" w:themeColor="text1"/>
                <w:sz w:val="24"/>
                <w:szCs w:val="24"/>
              </w:rPr>
            </w:pPr>
          </w:p>
          <w:p w14:paraId="31CE2B13" w14:textId="05AE3D71" w:rsidR="00F337CF" w:rsidRDefault="625F6E71" w:rsidP="1EB4733A">
            <w:pPr>
              <w:rPr>
                <w:rStyle w:val="normaltextrun"/>
                <w:color w:val="000000" w:themeColor="text1"/>
                <w:sz w:val="24"/>
                <w:szCs w:val="24"/>
              </w:rPr>
            </w:pPr>
            <w:r w:rsidRPr="1EB4733A">
              <w:rPr>
                <w:rStyle w:val="normaltextrun"/>
                <w:color w:val="000000"/>
                <w:sz w:val="24"/>
                <w:szCs w:val="24"/>
                <w:bdr w:val="none" w:sz="0" w:space="0" w:color="auto" w:frame="1"/>
              </w:rPr>
              <w:t>Wrth sôn am yr Amcanion newydd, b</w:t>
            </w:r>
            <w:r w:rsidR="028DF710" w:rsidRPr="1EB4733A">
              <w:rPr>
                <w:rStyle w:val="normaltextrun"/>
                <w:color w:val="000000"/>
                <w:sz w:val="24"/>
                <w:szCs w:val="24"/>
                <w:bdr w:val="none" w:sz="0" w:space="0" w:color="auto" w:frame="1"/>
              </w:rPr>
              <w:t xml:space="preserve">ydd Amcan 1 yn bositif i bobl </w:t>
            </w:r>
            <w:r w:rsidR="2C17D9DF" w:rsidRPr="1EB4733A">
              <w:rPr>
                <w:rStyle w:val="normaltextrun"/>
                <w:color w:val="000000"/>
                <w:sz w:val="24"/>
                <w:szCs w:val="24"/>
                <w:bdr w:val="none" w:sz="0" w:space="0" w:color="auto" w:frame="1"/>
              </w:rPr>
              <w:t>o wahanol gefndiroedd ethnig</w:t>
            </w:r>
            <w:r w:rsidR="3451FB9D" w:rsidRPr="1EB4733A">
              <w:rPr>
                <w:rStyle w:val="normaltextrun"/>
                <w:color w:val="000000"/>
                <w:sz w:val="24"/>
                <w:szCs w:val="24"/>
                <w:bdr w:val="none" w:sz="0" w:space="0" w:color="auto" w:frame="1"/>
              </w:rPr>
              <w:t xml:space="preserve"> gan y bydd yn cynnwys ffyrdd o wella amrywiaeth ein gweithlu a denu mwy o bobl o leiafrifoedd ethnig i </w:t>
            </w:r>
            <w:r w:rsidR="43E359B2" w:rsidRPr="1EB4733A">
              <w:rPr>
                <w:rStyle w:val="normaltextrun"/>
                <w:color w:val="000000"/>
                <w:sz w:val="24"/>
                <w:szCs w:val="24"/>
                <w:bdr w:val="none" w:sz="0" w:space="0" w:color="auto" w:frame="1"/>
              </w:rPr>
              <w:t>ymgeisio am swyddi</w:t>
            </w:r>
            <w:r w:rsidR="3451FB9D" w:rsidRPr="1EB4733A">
              <w:rPr>
                <w:rStyle w:val="normaltextrun"/>
                <w:color w:val="000000"/>
                <w:sz w:val="24"/>
                <w:szCs w:val="24"/>
                <w:bdr w:val="none" w:sz="0" w:space="0" w:color="auto" w:frame="1"/>
              </w:rPr>
              <w:t>.</w:t>
            </w:r>
            <w:r w:rsidR="214A3FC1" w:rsidRPr="1EB4733A">
              <w:rPr>
                <w:rStyle w:val="normaltextrun"/>
                <w:color w:val="000000"/>
                <w:sz w:val="24"/>
                <w:szCs w:val="24"/>
                <w:bdr w:val="none" w:sz="0" w:space="0" w:color="auto" w:frame="1"/>
              </w:rPr>
              <w:t xml:space="preserve">  </w:t>
            </w:r>
            <w:r w:rsidR="214A3FC1" w:rsidRPr="1EB4733A">
              <w:rPr>
                <w:rStyle w:val="normaltextrun"/>
                <w:color w:val="000000"/>
                <w:sz w:val="24"/>
                <w:szCs w:val="24"/>
                <w:bdr w:val="none" w:sz="0" w:space="0" w:color="auto" w:frame="1"/>
              </w:rPr>
              <w:lastRenderedPageBreak/>
              <w:t xml:space="preserve">Mae bwriad hefyd i edrych ar, ac esbonio, y sgiliau sy’n ddisgwyliedig </w:t>
            </w:r>
            <w:r w:rsidR="50D6D768" w:rsidRPr="1EB4733A">
              <w:rPr>
                <w:rStyle w:val="normaltextrun"/>
                <w:color w:val="000000"/>
                <w:sz w:val="24"/>
                <w:szCs w:val="24"/>
                <w:bdr w:val="none" w:sz="0" w:space="0" w:color="auto" w:frame="1"/>
              </w:rPr>
              <w:t>wrth ymgeisio am swyddi, gan gynnwys yr disgwyliadau o ran iaith.</w:t>
            </w:r>
          </w:p>
          <w:p w14:paraId="44921385" w14:textId="74D1CCB1" w:rsidR="00F337CF" w:rsidRDefault="00F337CF" w:rsidP="1EB4733A">
            <w:pPr>
              <w:rPr>
                <w:rStyle w:val="normaltextrun"/>
                <w:color w:val="000000" w:themeColor="text1"/>
                <w:sz w:val="24"/>
                <w:szCs w:val="24"/>
              </w:rPr>
            </w:pPr>
          </w:p>
          <w:p w14:paraId="7FDD35E1" w14:textId="30541F91" w:rsidR="00F337CF" w:rsidRDefault="585C7005" w:rsidP="1EB4733A">
            <w:pPr>
              <w:rPr>
                <w:rStyle w:val="normaltextrun"/>
                <w:color w:val="000000" w:themeColor="text1"/>
                <w:sz w:val="24"/>
                <w:szCs w:val="24"/>
              </w:rPr>
            </w:pPr>
            <w:r w:rsidRPr="1EB4733A">
              <w:rPr>
                <w:rStyle w:val="normaltextrun"/>
                <w:color w:val="000000" w:themeColor="text1"/>
                <w:sz w:val="24"/>
                <w:szCs w:val="24"/>
              </w:rPr>
              <w:t xml:space="preserve">Bydd Amcan 2 yn bositif oherwydd mae’n glir fod diffyg data am hil yn </w:t>
            </w:r>
            <w:r w:rsidR="7D5C7508" w:rsidRPr="1EB4733A">
              <w:rPr>
                <w:rStyle w:val="normaltextrun"/>
                <w:color w:val="000000" w:themeColor="text1"/>
                <w:sz w:val="24"/>
                <w:szCs w:val="24"/>
              </w:rPr>
              <w:t xml:space="preserve">lleol.  </w:t>
            </w:r>
          </w:p>
          <w:p w14:paraId="54A8336B" w14:textId="33FB4A0C" w:rsidR="00F337CF" w:rsidRDefault="00F337CF" w:rsidP="1EB4733A">
            <w:pPr>
              <w:rPr>
                <w:rStyle w:val="normaltextrun"/>
                <w:color w:val="000000" w:themeColor="text1"/>
                <w:sz w:val="24"/>
                <w:szCs w:val="24"/>
              </w:rPr>
            </w:pPr>
          </w:p>
          <w:p w14:paraId="3C593267" w14:textId="78D8E453" w:rsidR="00F337CF" w:rsidRDefault="7D5C7508" w:rsidP="1EB4733A">
            <w:pPr>
              <w:rPr>
                <w:rStyle w:val="normaltextrun"/>
                <w:color w:val="000000" w:themeColor="text1"/>
                <w:sz w:val="24"/>
                <w:szCs w:val="24"/>
              </w:rPr>
            </w:pPr>
            <w:r w:rsidRPr="1EB4733A">
              <w:rPr>
                <w:rStyle w:val="normaltextrun"/>
                <w:color w:val="000000" w:themeColor="text1"/>
                <w:sz w:val="24"/>
                <w:szCs w:val="24"/>
              </w:rPr>
              <w:t xml:space="preserve">Disgwylir i Amcan 3 fod yn bositif gan y bydd yn sicrhau hyfforddiant gwrth-hiliaeth, </w:t>
            </w:r>
            <w:r w:rsidR="6F83CFFD" w:rsidRPr="1EB4733A">
              <w:rPr>
                <w:rStyle w:val="normaltextrun"/>
                <w:color w:val="000000" w:themeColor="text1"/>
                <w:sz w:val="24"/>
                <w:szCs w:val="24"/>
              </w:rPr>
              <w:t xml:space="preserve">fydd </w:t>
            </w:r>
            <w:r w:rsidRPr="1EB4733A">
              <w:rPr>
                <w:rStyle w:val="normaltextrun"/>
                <w:color w:val="000000" w:themeColor="text1"/>
                <w:sz w:val="24"/>
                <w:szCs w:val="24"/>
              </w:rPr>
              <w:t xml:space="preserve">yn sicrhau fod anghenion pobl o wahanol gefndiroedd ethnig yn cael eu hystyried ac y byddwn yn edrych ar naratif ein </w:t>
            </w:r>
            <w:r w:rsidR="339E63E2" w:rsidRPr="1EB4733A">
              <w:rPr>
                <w:rStyle w:val="normaltextrun"/>
                <w:color w:val="000000" w:themeColor="text1"/>
                <w:sz w:val="24"/>
                <w:szCs w:val="24"/>
              </w:rPr>
              <w:t>amgueddfeydd</w:t>
            </w:r>
            <w:r w:rsidRPr="1EB4733A">
              <w:rPr>
                <w:rStyle w:val="normaltextrun"/>
                <w:color w:val="000000" w:themeColor="text1"/>
                <w:sz w:val="24"/>
                <w:szCs w:val="24"/>
              </w:rPr>
              <w:t xml:space="preserve">.  </w:t>
            </w:r>
          </w:p>
          <w:p w14:paraId="56CB8994" w14:textId="02CFC172" w:rsidR="00F337CF" w:rsidRDefault="00F337CF" w:rsidP="1EB4733A">
            <w:pPr>
              <w:rPr>
                <w:rStyle w:val="normaltextrun"/>
                <w:color w:val="000000" w:themeColor="text1"/>
                <w:sz w:val="24"/>
                <w:szCs w:val="24"/>
              </w:rPr>
            </w:pPr>
          </w:p>
          <w:p w14:paraId="7CA1ED11" w14:textId="5143436A" w:rsidR="00F337CF" w:rsidRDefault="2B90058E" w:rsidP="1EB4733A">
            <w:pPr>
              <w:rPr>
                <w:rStyle w:val="normaltextrun"/>
                <w:color w:val="000000" w:themeColor="text1"/>
                <w:sz w:val="24"/>
                <w:szCs w:val="24"/>
              </w:rPr>
            </w:pPr>
            <w:r w:rsidRPr="1EB4733A">
              <w:rPr>
                <w:rStyle w:val="normaltextrun"/>
                <w:color w:val="000000" w:themeColor="text1"/>
                <w:sz w:val="24"/>
                <w:szCs w:val="24"/>
              </w:rPr>
              <w:t xml:space="preserve">Bydd amcan 4 yn bositif gan </w:t>
            </w:r>
            <w:r w:rsidR="14C1A35A" w:rsidRPr="1EB4733A">
              <w:rPr>
                <w:rStyle w:val="normaltextrun"/>
                <w:color w:val="000000" w:themeColor="text1"/>
                <w:sz w:val="24"/>
                <w:szCs w:val="24"/>
              </w:rPr>
              <w:t xml:space="preserve">fod rhai grwpiau, yn arbennig </w:t>
            </w:r>
            <w:r w:rsidR="69A16BBB" w:rsidRPr="1EB4733A">
              <w:rPr>
                <w:rStyle w:val="normaltextrun"/>
                <w:color w:val="000000" w:themeColor="text1"/>
                <w:sz w:val="24"/>
                <w:szCs w:val="24"/>
              </w:rPr>
              <w:t xml:space="preserve">dysgwyr </w:t>
            </w:r>
            <w:r w:rsidR="6CCD9A60" w:rsidRPr="1EB4733A">
              <w:rPr>
                <w:rStyle w:val="normaltextrun"/>
                <w:color w:val="000000" w:themeColor="text1"/>
                <w:sz w:val="24"/>
                <w:szCs w:val="24"/>
              </w:rPr>
              <w:t>gwrywaidd</w:t>
            </w:r>
            <w:r w:rsidR="14C1A35A" w:rsidRPr="1EB4733A">
              <w:rPr>
                <w:rStyle w:val="normaltextrun"/>
                <w:color w:val="000000" w:themeColor="text1"/>
                <w:sz w:val="24"/>
                <w:szCs w:val="24"/>
              </w:rPr>
              <w:t xml:space="preserve"> </w:t>
            </w:r>
            <w:r w:rsidR="7CA3FA75" w:rsidRPr="1EB4733A">
              <w:rPr>
                <w:rStyle w:val="normaltextrun"/>
                <w:color w:val="000000" w:themeColor="text1"/>
                <w:sz w:val="24"/>
                <w:szCs w:val="24"/>
              </w:rPr>
              <w:t>D</w:t>
            </w:r>
            <w:r w:rsidR="14C1A35A" w:rsidRPr="1EB4733A">
              <w:rPr>
                <w:rStyle w:val="normaltextrun"/>
                <w:color w:val="000000" w:themeColor="text1"/>
                <w:sz w:val="24"/>
                <w:szCs w:val="24"/>
              </w:rPr>
              <w:t>u</w:t>
            </w:r>
            <w:r w:rsidR="62A23397" w:rsidRPr="1EB4733A">
              <w:rPr>
                <w:rStyle w:val="normaltextrun"/>
                <w:color w:val="000000" w:themeColor="text1"/>
                <w:sz w:val="24"/>
                <w:szCs w:val="24"/>
              </w:rPr>
              <w:t xml:space="preserve"> a phlant o gefndir sipsiwn a theithwyr</w:t>
            </w:r>
            <w:r w:rsidR="14C1A35A" w:rsidRPr="1EB4733A">
              <w:rPr>
                <w:rStyle w:val="normaltextrun"/>
                <w:color w:val="000000" w:themeColor="text1"/>
                <w:sz w:val="24"/>
                <w:szCs w:val="24"/>
              </w:rPr>
              <w:t>, â chyrhaeddiad is yn y dosbarth na grwpiau eraill.</w:t>
            </w:r>
            <w:r w:rsidR="487D5BDF" w:rsidRPr="1EB4733A">
              <w:rPr>
                <w:rStyle w:val="normaltextrun"/>
                <w:color w:val="000000" w:themeColor="text1"/>
                <w:sz w:val="24"/>
                <w:szCs w:val="24"/>
              </w:rPr>
              <w:t xml:space="preserve">  Bydd hefyd yn mynd I'r afael a materion fel bwlio.</w:t>
            </w:r>
          </w:p>
          <w:p w14:paraId="31D9AFB3" w14:textId="68118F95" w:rsidR="00F337CF" w:rsidRDefault="00F337CF" w:rsidP="72C3B6BF">
            <w:pPr>
              <w:rPr>
                <w:rStyle w:val="normaltextrun"/>
                <w:color w:val="000000" w:themeColor="text1"/>
                <w:sz w:val="24"/>
                <w:szCs w:val="24"/>
                <w:highlight w:val="magenta"/>
              </w:rPr>
            </w:pPr>
          </w:p>
          <w:p w14:paraId="2CBAC74D" w14:textId="77777777" w:rsidR="00F337CF" w:rsidRDefault="00F337CF" w:rsidP="00896582">
            <w:pPr>
              <w:rPr>
                <w:rStyle w:val="normaltextrun"/>
                <w:rFonts w:cstheme="minorHAnsi"/>
                <w:color w:val="000000"/>
                <w:sz w:val="24"/>
                <w:szCs w:val="24"/>
                <w:bdr w:val="none" w:sz="0" w:space="0" w:color="auto" w:frame="1"/>
              </w:rPr>
            </w:pPr>
          </w:p>
          <w:p w14:paraId="1E297E6B" w14:textId="77777777" w:rsidR="00AA3BBD" w:rsidRPr="00AA3BBD" w:rsidRDefault="00AA3BBD" w:rsidP="00896582">
            <w:pPr>
              <w:rPr>
                <w:rStyle w:val="normaltextrun"/>
                <w:color w:val="000000"/>
                <w:bdr w:val="none" w:sz="0" w:space="0" w:color="auto" w:frame="1"/>
              </w:rPr>
            </w:pPr>
          </w:p>
          <w:p w14:paraId="5F381D7F" w14:textId="4FC4C311" w:rsidR="00AA3BBD" w:rsidRPr="00B62947" w:rsidRDefault="00AA3BBD" w:rsidP="72855210">
            <w:pPr>
              <w:rPr>
                <w:rStyle w:val="normaltextrun"/>
                <w:color w:val="000000" w:themeColor="text1"/>
                <w:sz w:val="24"/>
                <w:szCs w:val="24"/>
              </w:rPr>
            </w:pPr>
          </w:p>
        </w:tc>
      </w:tr>
      <w:tr w:rsidR="00F22CAC" w:rsidRPr="00B62947" w14:paraId="790E64A9" w14:textId="77777777" w:rsidTr="28798F15">
        <w:tc>
          <w:tcPr>
            <w:tcW w:w="1620" w:type="dxa"/>
          </w:tcPr>
          <w:p w14:paraId="082B61E3" w14:textId="1DC1549B" w:rsidR="00F22CAC" w:rsidRPr="00B62947" w:rsidRDefault="00F22CAC" w:rsidP="00896582">
            <w:pPr>
              <w:rPr>
                <w:rFonts w:cstheme="minorHAnsi"/>
                <w:b/>
                <w:bCs/>
                <w:sz w:val="24"/>
                <w:szCs w:val="24"/>
              </w:rPr>
            </w:pPr>
            <w:r w:rsidRPr="00B62947">
              <w:rPr>
                <w:rFonts w:cstheme="minorHAnsi"/>
                <w:b/>
                <w:bCs/>
                <w:sz w:val="24"/>
                <w:szCs w:val="24"/>
              </w:rPr>
              <w:lastRenderedPageBreak/>
              <w:t>Anabledd</w:t>
            </w:r>
          </w:p>
        </w:tc>
        <w:tc>
          <w:tcPr>
            <w:tcW w:w="8005" w:type="dxa"/>
          </w:tcPr>
          <w:p w14:paraId="1D9EF8B6" w14:textId="77777777" w:rsidR="00DF58C4" w:rsidRPr="00875185" w:rsidRDefault="00F22CAC" w:rsidP="00896582">
            <w:pPr>
              <w:rPr>
                <w:rStyle w:val="normaltextrun"/>
                <w:rFonts w:cstheme="minorHAnsi"/>
                <w:b/>
                <w:bCs/>
                <w:color w:val="000000"/>
                <w:sz w:val="24"/>
                <w:szCs w:val="24"/>
                <w:shd w:val="clear" w:color="auto" w:fill="FFFFFF"/>
              </w:rPr>
            </w:pPr>
            <w:r w:rsidRPr="00875185">
              <w:rPr>
                <w:rStyle w:val="normaltextrun"/>
                <w:rFonts w:cstheme="minorHAnsi"/>
                <w:b/>
                <w:bCs/>
                <w:color w:val="000000"/>
                <w:sz w:val="24"/>
                <w:szCs w:val="24"/>
                <w:shd w:val="clear" w:color="auto" w:fill="FFFFFF"/>
              </w:rPr>
              <w:t xml:space="preserve">YMGYSYLLTU:  </w:t>
            </w:r>
          </w:p>
          <w:p w14:paraId="6F783530" w14:textId="77777777" w:rsidR="00875185" w:rsidRPr="00875185" w:rsidRDefault="00875185" w:rsidP="00896582">
            <w:pPr>
              <w:rPr>
                <w:rStyle w:val="normaltextrun"/>
                <w:rFonts w:cstheme="minorHAnsi"/>
                <w:b/>
                <w:bCs/>
                <w:color w:val="000000"/>
                <w:sz w:val="24"/>
                <w:szCs w:val="24"/>
                <w:shd w:val="clear" w:color="auto" w:fill="FFFFFF"/>
              </w:rPr>
            </w:pPr>
          </w:p>
          <w:p w14:paraId="0FA6823C" w14:textId="77777777" w:rsidR="00875185" w:rsidRPr="00875185" w:rsidRDefault="00F22CAC" w:rsidP="00896582">
            <w:pPr>
              <w:rPr>
                <w:rStyle w:val="normaltextrun"/>
                <w:rFonts w:cstheme="minorHAnsi"/>
                <w:b/>
                <w:bCs/>
                <w:color w:val="000000"/>
                <w:sz w:val="24"/>
                <w:szCs w:val="24"/>
                <w:shd w:val="clear" w:color="auto" w:fill="FFFFFF"/>
              </w:rPr>
            </w:pPr>
            <w:r w:rsidRPr="00875185">
              <w:rPr>
                <w:rStyle w:val="normaltextrun"/>
                <w:rFonts w:cstheme="minorHAnsi"/>
                <w:b/>
                <w:bCs/>
                <w:color w:val="000000"/>
                <w:sz w:val="24"/>
                <w:szCs w:val="24"/>
                <w:shd w:val="clear" w:color="auto" w:fill="FFFFFF"/>
              </w:rPr>
              <w:t>D</w:t>
            </w:r>
            <w:r w:rsidR="00875185" w:rsidRPr="00875185">
              <w:rPr>
                <w:rStyle w:val="normaltextrun"/>
                <w:rFonts w:cstheme="minorHAnsi"/>
                <w:b/>
                <w:bCs/>
                <w:color w:val="000000"/>
                <w:sz w:val="24"/>
                <w:szCs w:val="24"/>
                <w:shd w:val="clear" w:color="auto" w:fill="FFFFFF"/>
              </w:rPr>
              <w:t>ull</w:t>
            </w:r>
            <w:r w:rsidRPr="00875185">
              <w:rPr>
                <w:rStyle w:val="normaltextrun"/>
                <w:rFonts w:cstheme="minorHAnsi"/>
                <w:b/>
                <w:bCs/>
                <w:color w:val="000000"/>
                <w:sz w:val="24"/>
                <w:szCs w:val="24"/>
                <w:shd w:val="clear" w:color="auto" w:fill="FFFFFF"/>
              </w:rPr>
              <w:t xml:space="preserve">:  </w:t>
            </w:r>
          </w:p>
          <w:p w14:paraId="69A5CBA8" w14:textId="6DF5058C" w:rsidR="00822836" w:rsidRDefault="00F22CAC"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Mae grwpiau anabledd wedi eu cynrychioli ar y Grŵp Craidd Cydraddoldeb: Grŵp Hunan-Adfocatiaeth NWAAA (pobl ag anabledd dysgu), Gr</w:t>
            </w:r>
            <w:r w:rsidR="00875185">
              <w:rPr>
                <w:rStyle w:val="normaltextrun"/>
                <w:rFonts w:cstheme="minorHAnsi"/>
                <w:color w:val="000000"/>
                <w:sz w:val="24"/>
                <w:szCs w:val="24"/>
                <w:shd w:val="clear" w:color="auto" w:fill="FFFFFF"/>
              </w:rPr>
              <w:t>w</w:t>
            </w:r>
            <w:r w:rsidRPr="00B62947">
              <w:rPr>
                <w:rStyle w:val="normaltextrun"/>
                <w:rFonts w:cstheme="minorHAnsi"/>
                <w:color w:val="000000"/>
                <w:sz w:val="24"/>
                <w:szCs w:val="24"/>
                <w:shd w:val="clear" w:color="auto" w:fill="FFFFFF"/>
              </w:rPr>
              <w:t xml:space="preserve">piau Mynediad (pobl ag amhariad corfforol), Grŵp </w:t>
            </w:r>
            <w:proofErr w:type="spellStart"/>
            <w:r w:rsidRPr="00B62947">
              <w:rPr>
                <w:rStyle w:val="normaltextrun"/>
                <w:rFonts w:cstheme="minorHAnsi"/>
                <w:color w:val="000000"/>
                <w:sz w:val="24"/>
                <w:szCs w:val="24"/>
                <w:shd w:val="clear" w:color="auto" w:fill="FFFFFF"/>
              </w:rPr>
              <w:t>CoS</w:t>
            </w:r>
            <w:proofErr w:type="spellEnd"/>
            <w:r w:rsidRPr="00B62947">
              <w:rPr>
                <w:rStyle w:val="normaltextrun"/>
                <w:rFonts w:cstheme="minorHAnsi"/>
                <w:color w:val="000000"/>
                <w:sz w:val="24"/>
                <w:szCs w:val="24"/>
                <w:shd w:val="clear" w:color="auto" w:fill="FFFFFF"/>
              </w:rPr>
              <w:t xml:space="preserve"> (pobl F/fyddar).  </w:t>
            </w:r>
            <w:r w:rsidR="00822836">
              <w:rPr>
                <w:rStyle w:val="normaltextrun"/>
                <w:rFonts w:cstheme="minorHAnsi"/>
                <w:color w:val="000000"/>
                <w:sz w:val="24"/>
                <w:szCs w:val="24"/>
                <w:shd w:val="clear" w:color="auto" w:fill="FFFFFF"/>
              </w:rPr>
              <w:t xml:space="preserve">Mae eraill wedi eu </w:t>
            </w:r>
            <w:r w:rsidR="00A778AB">
              <w:rPr>
                <w:rStyle w:val="normaltextrun"/>
                <w:rFonts w:cstheme="minorHAnsi"/>
                <w:color w:val="000000"/>
                <w:sz w:val="24"/>
                <w:szCs w:val="24"/>
                <w:shd w:val="clear" w:color="auto" w:fill="FFFFFF"/>
              </w:rPr>
              <w:t>gwahodd ond heb ymuno.</w:t>
            </w:r>
          </w:p>
          <w:p w14:paraId="71AD8B77" w14:textId="77777777" w:rsidR="00822836" w:rsidRDefault="00822836" w:rsidP="00896582">
            <w:pPr>
              <w:rPr>
                <w:rStyle w:val="normaltextrun"/>
                <w:rFonts w:cstheme="minorHAnsi"/>
                <w:color w:val="000000"/>
                <w:sz w:val="24"/>
                <w:szCs w:val="24"/>
                <w:shd w:val="clear" w:color="auto" w:fill="FFFFFF"/>
              </w:rPr>
            </w:pPr>
          </w:p>
          <w:p w14:paraId="63B3EEC8" w14:textId="77777777" w:rsidR="00553F7E" w:rsidRDefault="2C17D9DF" w:rsidP="54E7D70D">
            <w:pPr>
              <w:rPr>
                <w:rStyle w:val="normaltextrun"/>
                <w:color w:val="000000"/>
                <w:sz w:val="24"/>
                <w:szCs w:val="24"/>
                <w:shd w:val="clear" w:color="auto" w:fill="FFFFFF"/>
              </w:rPr>
            </w:pPr>
            <w:r w:rsidRPr="54E7D70D">
              <w:rPr>
                <w:rStyle w:val="normaltextrun"/>
                <w:color w:val="000000"/>
                <w:sz w:val="24"/>
                <w:szCs w:val="24"/>
                <w:shd w:val="clear" w:color="auto" w:fill="FFFFFF"/>
              </w:rPr>
              <w:t>Addawodd COS i'n helpu trwy gynnig cefnogaeth i'r aelodau maent yn cyfarfod â hwy fel rhan o'u gwaith bob dydd i ddeall a llenwi'r holiadur.  Ymwelodd y swyddogion cydraddoldeb â: Grŵp Mynediad Arfon (ar</w:t>
            </w:r>
            <w:r w:rsidR="70784167" w:rsidRPr="54E7D70D">
              <w:rPr>
                <w:rStyle w:val="normaltextrun"/>
                <w:color w:val="000000"/>
                <w:sz w:val="24"/>
                <w:szCs w:val="24"/>
                <w:shd w:val="clear" w:color="auto" w:fill="FFFFFF"/>
              </w:rPr>
              <w:t>-</w:t>
            </w:r>
            <w:r w:rsidRPr="54E7D70D">
              <w:rPr>
                <w:rStyle w:val="normaltextrun"/>
                <w:color w:val="000000"/>
                <w:sz w:val="24"/>
                <w:szCs w:val="24"/>
                <w:shd w:val="clear" w:color="auto" w:fill="FFFFFF"/>
              </w:rPr>
              <w:t>lein) i drafod yr holiadur ac annog aelodau i'w lenwi</w:t>
            </w:r>
            <w:r w:rsidR="70784167" w:rsidRPr="54E7D70D">
              <w:rPr>
                <w:rStyle w:val="normaltextrun"/>
                <w:color w:val="000000"/>
                <w:sz w:val="24"/>
                <w:szCs w:val="24"/>
                <w:shd w:val="clear" w:color="auto" w:fill="FFFFFF"/>
              </w:rPr>
              <w:t>;</w:t>
            </w:r>
            <w:r w:rsidRPr="54E7D70D">
              <w:rPr>
                <w:rStyle w:val="normaltextrun"/>
                <w:color w:val="000000"/>
                <w:sz w:val="24"/>
                <w:szCs w:val="24"/>
                <w:shd w:val="clear" w:color="auto" w:fill="FFFFFF"/>
              </w:rPr>
              <w:t>  Grwp Te am Tri (ar-lein)</w:t>
            </w:r>
            <w:r w:rsidR="70784167" w:rsidRPr="54E7D70D">
              <w:rPr>
                <w:rStyle w:val="normaltextrun"/>
                <w:color w:val="000000"/>
                <w:sz w:val="24"/>
                <w:szCs w:val="24"/>
                <w:shd w:val="clear" w:color="auto" w:fill="FFFFFF"/>
              </w:rPr>
              <w:t xml:space="preserve"> sef</w:t>
            </w:r>
            <w:r w:rsidRPr="54E7D70D">
              <w:rPr>
                <w:rStyle w:val="normaltextrun"/>
                <w:color w:val="000000"/>
                <w:sz w:val="24"/>
                <w:szCs w:val="24"/>
                <w:shd w:val="clear" w:color="auto" w:fill="FFFFFF"/>
              </w:rPr>
              <w:t xml:space="preserve"> gr</w:t>
            </w:r>
            <w:r w:rsidR="4CF172E7" w:rsidRPr="54E7D70D">
              <w:rPr>
                <w:rStyle w:val="normaltextrun"/>
                <w:color w:val="000000"/>
                <w:sz w:val="24"/>
                <w:szCs w:val="24"/>
                <w:shd w:val="clear" w:color="auto" w:fill="FFFFFF"/>
              </w:rPr>
              <w:t>ŵ</w:t>
            </w:r>
            <w:r w:rsidRPr="54E7D70D">
              <w:rPr>
                <w:rStyle w:val="normaltextrun"/>
                <w:color w:val="000000"/>
                <w:sz w:val="24"/>
                <w:szCs w:val="24"/>
                <w:shd w:val="clear" w:color="auto" w:fill="FFFFFF"/>
              </w:rPr>
              <w:t>p hunan adfocatiaeth ar gyfer pobl ag anabledd dysgu</w:t>
            </w:r>
            <w:r w:rsidR="4CF172E7" w:rsidRPr="54E7D70D">
              <w:rPr>
                <w:rStyle w:val="normaltextrun"/>
                <w:color w:val="000000"/>
                <w:sz w:val="24"/>
                <w:szCs w:val="24"/>
                <w:shd w:val="clear" w:color="auto" w:fill="FFFFFF"/>
              </w:rPr>
              <w:t>,</w:t>
            </w:r>
            <w:r w:rsidRPr="54E7D70D">
              <w:rPr>
                <w:rStyle w:val="normaltextrun"/>
                <w:color w:val="000000"/>
                <w:sz w:val="24"/>
                <w:szCs w:val="24"/>
                <w:shd w:val="clear" w:color="auto" w:fill="FFFFFF"/>
              </w:rPr>
              <w:t xml:space="preserve"> gan ddefnyddio sleidiau i esbonio'r sefyllfa a gofyn barn</w:t>
            </w:r>
            <w:r w:rsidR="4E9C5F63" w:rsidRPr="54E7D70D">
              <w:rPr>
                <w:rStyle w:val="normaltextrun"/>
                <w:color w:val="000000"/>
                <w:sz w:val="24"/>
                <w:szCs w:val="24"/>
                <w:shd w:val="clear" w:color="auto" w:fill="FFFFFF"/>
              </w:rPr>
              <w:t>;</w:t>
            </w:r>
            <w:r w:rsidRPr="54E7D70D">
              <w:rPr>
                <w:rStyle w:val="normaltextrun"/>
                <w:color w:val="000000"/>
                <w:sz w:val="24"/>
                <w:szCs w:val="24"/>
                <w:shd w:val="clear" w:color="auto" w:fill="FFFFFF"/>
              </w:rPr>
              <w:t xml:space="preserve"> </w:t>
            </w:r>
            <w:r w:rsidR="045B13C2" w:rsidRPr="54E7D70D">
              <w:rPr>
                <w:rStyle w:val="normaltextrun"/>
                <w:color w:val="000000"/>
                <w:sz w:val="24"/>
                <w:szCs w:val="24"/>
                <w:shd w:val="clear" w:color="auto" w:fill="FFFFFF"/>
              </w:rPr>
              <w:t>d</w:t>
            </w:r>
            <w:r w:rsidRPr="54E7D70D">
              <w:rPr>
                <w:rStyle w:val="normaltextrun"/>
                <w:color w:val="000000"/>
                <w:sz w:val="24"/>
                <w:szCs w:val="24"/>
                <w:shd w:val="clear" w:color="auto" w:fill="FFFFFF"/>
              </w:rPr>
              <w:t xml:space="preserve">igwyddiad </w:t>
            </w:r>
            <w:proofErr w:type="spellStart"/>
            <w:r w:rsidRPr="54E7D70D">
              <w:rPr>
                <w:rStyle w:val="normaltextrun"/>
                <w:color w:val="000000"/>
                <w:sz w:val="24"/>
                <w:szCs w:val="24"/>
                <w:shd w:val="clear" w:color="auto" w:fill="FFFFFF"/>
              </w:rPr>
              <w:t>Boccia</w:t>
            </w:r>
            <w:proofErr w:type="spellEnd"/>
            <w:r w:rsidRPr="54E7D70D">
              <w:rPr>
                <w:rStyle w:val="normaltextrun"/>
                <w:color w:val="000000"/>
                <w:sz w:val="24"/>
                <w:szCs w:val="24"/>
                <w:shd w:val="clear" w:color="auto" w:fill="FFFFFF"/>
              </w:rPr>
              <w:t xml:space="preserve"> lle roedd grwpiau â gwahanol amhariadau</w:t>
            </w:r>
            <w:r w:rsidR="70FA616E" w:rsidRPr="54E7D70D">
              <w:rPr>
                <w:rStyle w:val="normaltextrun"/>
                <w:color w:val="000000"/>
                <w:sz w:val="24"/>
                <w:szCs w:val="24"/>
                <w:shd w:val="clear" w:color="auto" w:fill="FFFFFF"/>
              </w:rPr>
              <w:t>’</w:t>
            </w:r>
            <w:r w:rsidRPr="54E7D70D">
              <w:rPr>
                <w:rStyle w:val="normaltextrun"/>
                <w:color w:val="000000"/>
                <w:sz w:val="24"/>
                <w:szCs w:val="24"/>
                <w:shd w:val="clear" w:color="auto" w:fill="FFFFFF"/>
              </w:rPr>
              <w:t xml:space="preserve">n cyfarfod gan </w:t>
            </w:r>
            <w:r w:rsidR="0B5E189F" w:rsidRPr="54E7D70D">
              <w:rPr>
                <w:rStyle w:val="normaltextrun"/>
                <w:color w:val="000000"/>
                <w:sz w:val="24"/>
                <w:szCs w:val="24"/>
                <w:shd w:val="clear" w:color="auto" w:fill="FFFFFF"/>
              </w:rPr>
              <w:t>ddefnyddio</w:t>
            </w:r>
            <w:r w:rsidRPr="54E7D70D">
              <w:rPr>
                <w:rStyle w:val="normaltextrun"/>
                <w:color w:val="000000"/>
                <w:sz w:val="24"/>
                <w:szCs w:val="24"/>
                <w:shd w:val="clear" w:color="auto" w:fill="FFFFFF"/>
              </w:rPr>
              <w:t xml:space="preserve"> fersiwn byr o'r holiadur</w:t>
            </w:r>
            <w:r w:rsidR="6B976C2D" w:rsidRPr="54E7D70D">
              <w:rPr>
                <w:rStyle w:val="normaltextrun"/>
                <w:color w:val="000000"/>
                <w:sz w:val="24"/>
                <w:szCs w:val="24"/>
                <w:shd w:val="clear" w:color="auto" w:fill="FFFFFF"/>
              </w:rPr>
              <w:t>;</w:t>
            </w:r>
            <w:r w:rsidRPr="54E7D70D">
              <w:rPr>
                <w:rStyle w:val="normaltextrun"/>
                <w:color w:val="000000"/>
                <w:sz w:val="24"/>
                <w:szCs w:val="24"/>
                <w:shd w:val="clear" w:color="auto" w:fill="FFFFFF"/>
              </w:rPr>
              <w:t xml:space="preserve"> Grwpiau Gofalwyr Ifanc (7-11 oed ac 11-18 oed) ble </w:t>
            </w:r>
            <w:r w:rsidR="240944A4" w:rsidRPr="54E7D70D">
              <w:rPr>
                <w:rStyle w:val="normaltextrun"/>
                <w:color w:val="000000"/>
                <w:sz w:val="24"/>
                <w:szCs w:val="24"/>
                <w:shd w:val="clear" w:color="auto" w:fill="FFFFFF"/>
              </w:rPr>
              <w:t>defnyddiwyd</w:t>
            </w:r>
            <w:r w:rsidRPr="54E7D70D">
              <w:rPr>
                <w:rStyle w:val="normaltextrun"/>
                <w:color w:val="000000"/>
                <w:sz w:val="24"/>
                <w:szCs w:val="24"/>
                <w:shd w:val="clear" w:color="auto" w:fill="FFFFFF"/>
              </w:rPr>
              <w:t xml:space="preserve"> sleidiau a sgwrs.  </w:t>
            </w:r>
          </w:p>
          <w:p w14:paraId="50815FAC" w14:textId="5F3E3C05" w:rsidR="72855210" w:rsidRDefault="72855210" w:rsidP="72855210">
            <w:pPr>
              <w:rPr>
                <w:rStyle w:val="normaltextrun"/>
                <w:color w:val="000000" w:themeColor="text1"/>
                <w:sz w:val="24"/>
                <w:szCs w:val="24"/>
              </w:rPr>
            </w:pPr>
          </w:p>
          <w:p w14:paraId="4E4A2E98" w14:textId="1435695E" w:rsidR="5B336F17" w:rsidRDefault="5B336F17" w:rsidP="72855210">
            <w:pPr>
              <w:rPr>
                <w:rStyle w:val="normaltextrun"/>
                <w:b/>
                <w:bCs/>
                <w:color w:val="000000" w:themeColor="text1"/>
                <w:sz w:val="24"/>
                <w:szCs w:val="24"/>
              </w:rPr>
            </w:pPr>
            <w:r w:rsidRPr="72855210">
              <w:rPr>
                <w:rStyle w:val="normaltextrun"/>
                <w:b/>
                <w:bCs/>
                <w:color w:val="000000" w:themeColor="text1"/>
                <w:sz w:val="24"/>
                <w:szCs w:val="24"/>
              </w:rPr>
              <w:t>Canlyniad:</w:t>
            </w:r>
          </w:p>
          <w:p w14:paraId="52297729" w14:textId="6EC91C0B" w:rsidR="72855210" w:rsidRDefault="72855210" w:rsidP="72855210">
            <w:pPr>
              <w:rPr>
                <w:rStyle w:val="normaltextrun"/>
                <w:color w:val="000000" w:themeColor="text1"/>
                <w:sz w:val="24"/>
                <w:szCs w:val="24"/>
              </w:rPr>
            </w:pPr>
          </w:p>
          <w:p w14:paraId="666AD7EC" w14:textId="2BF869CD" w:rsidR="6B17D7DC" w:rsidRDefault="6B17D7DC" w:rsidP="72855210">
            <w:pPr>
              <w:spacing w:line="259" w:lineRule="auto"/>
              <w:rPr>
                <w:rStyle w:val="normaltextrun"/>
                <w:color w:val="000000" w:themeColor="text1"/>
                <w:sz w:val="24"/>
                <w:szCs w:val="24"/>
              </w:rPr>
            </w:pPr>
            <w:r w:rsidRPr="72855210">
              <w:rPr>
                <w:rStyle w:val="normaltextrun"/>
                <w:color w:val="000000" w:themeColor="text1"/>
                <w:sz w:val="24"/>
                <w:szCs w:val="24"/>
              </w:rPr>
              <w:t xml:space="preserve">Mae’r canran o bobl sy’n adnabod eu hunain fel person anabl ac wedi ateb yr holiadur </w:t>
            </w:r>
            <w:r w:rsidR="31E9B672" w:rsidRPr="72855210">
              <w:rPr>
                <w:rStyle w:val="normaltextrun"/>
                <w:color w:val="000000" w:themeColor="text1"/>
                <w:sz w:val="24"/>
                <w:szCs w:val="24"/>
              </w:rPr>
              <w:t xml:space="preserve">(19.6%) </w:t>
            </w:r>
            <w:r w:rsidRPr="72855210">
              <w:rPr>
                <w:rStyle w:val="normaltextrun"/>
                <w:color w:val="000000" w:themeColor="text1"/>
                <w:sz w:val="24"/>
                <w:szCs w:val="24"/>
              </w:rPr>
              <w:t xml:space="preserve">yn debyg iawn i'r ganran </w:t>
            </w:r>
            <w:r w:rsidR="4AD5C94A" w:rsidRPr="72855210">
              <w:rPr>
                <w:rStyle w:val="normaltextrun"/>
                <w:color w:val="000000" w:themeColor="text1"/>
                <w:sz w:val="24"/>
                <w:szCs w:val="24"/>
              </w:rPr>
              <w:t>yng Ngwynedd</w:t>
            </w:r>
            <w:r w:rsidR="075BD29B" w:rsidRPr="72855210">
              <w:rPr>
                <w:rStyle w:val="normaltextrun"/>
                <w:color w:val="000000" w:themeColor="text1"/>
                <w:sz w:val="24"/>
                <w:szCs w:val="24"/>
              </w:rPr>
              <w:t xml:space="preserve"> (19.2%)</w:t>
            </w:r>
            <w:r w:rsidR="4AD5C94A" w:rsidRPr="72855210">
              <w:rPr>
                <w:rStyle w:val="normaltextrun"/>
                <w:color w:val="000000" w:themeColor="text1"/>
                <w:sz w:val="24"/>
                <w:szCs w:val="24"/>
              </w:rPr>
              <w:t>.</w:t>
            </w:r>
            <w:r w:rsidR="75703361" w:rsidRPr="72855210">
              <w:rPr>
                <w:rStyle w:val="normaltextrun"/>
                <w:color w:val="000000" w:themeColor="text1"/>
                <w:sz w:val="24"/>
                <w:szCs w:val="24"/>
              </w:rPr>
              <w:t xml:space="preserve">  Mi wnaethon i hefyd ymgynghori </w:t>
            </w:r>
            <w:r w:rsidR="675E7D2E" w:rsidRPr="72855210">
              <w:rPr>
                <w:rStyle w:val="normaltextrun"/>
                <w:color w:val="000000" w:themeColor="text1"/>
                <w:sz w:val="24"/>
                <w:szCs w:val="24"/>
              </w:rPr>
              <w:t>a grwpiau penodol, gweler uchod.</w:t>
            </w:r>
          </w:p>
          <w:p w14:paraId="3C023DCF" w14:textId="114BB3AB" w:rsidR="72855210" w:rsidRDefault="72855210" w:rsidP="1EB4733A">
            <w:pPr>
              <w:rPr>
                <w:rStyle w:val="normaltextrun"/>
                <w:color w:val="000000" w:themeColor="text1"/>
                <w:sz w:val="24"/>
                <w:szCs w:val="24"/>
              </w:rPr>
            </w:pPr>
          </w:p>
          <w:p w14:paraId="1E3AF51F" w14:textId="2D990E06" w:rsidR="1F1BFB61" w:rsidRDefault="1F1BFB61" w:rsidP="1EB4733A">
            <w:pPr>
              <w:rPr>
                <w:rStyle w:val="normaltextrun"/>
                <w:color w:val="000000" w:themeColor="text1"/>
                <w:sz w:val="24"/>
                <w:szCs w:val="24"/>
              </w:rPr>
            </w:pPr>
            <w:r w:rsidRPr="1EB4733A">
              <w:rPr>
                <w:rStyle w:val="normaltextrun"/>
                <w:color w:val="000000" w:themeColor="text1"/>
                <w:sz w:val="24"/>
                <w:szCs w:val="24"/>
              </w:rPr>
              <w:t>Roedd canran</w:t>
            </w:r>
            <w:r w:rsidR="50E72598" w:rsidRPr="1EB4733A">
              <w:rPr>
                <w:rStyle w:val="normaltextrun"/>
                <w:color w:val="000000" w:themeColor="text1"/>
                <w:sz w:val="24"/>
                <w:szCs w:val="24"/>
              </w:rPr>
              <w:t xml:space="preserve"> uwch</w:t>
            </w:r>
            <w:r w:rsidRPr="1EB4733A">
              <w:rPr>
                <w:rStyle w:val="normaltextrun"/>
                <w:color w:val="000000" w:themeColor="text1"/>
                <w:sz w:val="24"/>
                <w:szCs w:val="24"/>
              </w:rPr>
              <w:t xml:space="preserve"> o bobl anabl, o’i gymharu â phobl oedd wedi nodi nad oeddynt yn anabl, yn teimlo fod ymgysylltu (Amcan2 ) yn bwysig ar gyfer ei </w:t>
            </w:r>
            <w:r w:rsidRPr="1EB4733A">
              <w:rPr>
                <w:rStyle w:val="normaltextrun"/>
                <w:color w:val="000000" w:themeColor="text1"/>
                <w:sz w:val="24"/>
                <w:szCs w:val="24"/>
              </w:rPr>
              <w:lastRenderedPageBreak/>
              <w:t>gynnwys y tro hyn.  Roedd y canran o bobl anabl a ddywedodd eu bod yn cefnogi amrywiaeth yn y gweithlu (Amcan 5) yn uwch hefyd.</w:t>
            </w:r>
          </w:p>
          <w:p w14:paraId="23764803" w14:textId="3C5ECF33" w:rsidR="0088320E" w:rsidRDefault="0088320E" w:rsidP="1EB4733A">
            <w:pPr>
              <w:rPr>
                <w:rStyle w:val="normaltextrun"/>
                <w:color w:val="000000" w:themeColor="text1"/>
                <w:sz w:val="24"/>
                <w:szCs w:val="24"/>
              </w:rPr>
            </w:pPr>
          </w:p>
          <w:p w14:paraId="3C7DA3A7" w14:textId="0AB7BAD8" w:rsidR="5CED6801" w:rsidRDefault="02E2DFD4" w:rsidP="1EB4733A">
            <w:pPr>
              <w:rPr>
                <w:rStyle w:val="normaltextrun"/>
                <w:color w:val="000000" w:themeColor="text1"/>
                <w:sz w:val="24"/>
                <w:szCs w:val="24"/>
              </w:rPr>
            </w:pPr>
            <w:r w:rsidRPr="1EB4733A">
              <w:rPr>
                <w:rStyle w:val="normaltextrun"/>
                <w:color w:val="000000" w:themeColor="text1"/>
                <w:sz w:val="24"/>
                <w:szCs w:val="24"/>
              </w:rPr>
              <w:t xml:space="preserve">Wrth ymateb i'r holiadur, ac wrth ymgysylltu gyda grwpiau, dywedodd nifer o bobl fod hyfforddiant yn arbennig o bwysig ym maes anabledd.  Nodwyd nifer o bynciau e.e. ymwybyddiaeth o awtistiaeth, </w:t>
            </w:r>
            <w:proofErr w:type="spellStart"/>
            <w:r w:rsidRPr="1EB4733A">
              <w:rPr>
                <w:rStyle w:val="normaltextrun"/>
                <w:color w:val="000000" w:themeColor="text1"/>
                <w:sz w:val="24"/>
                <w:szCs w:val="24"/>
              </w:rPr>
              <w:t>Braille</w:t>
            </w:r>
            <w:proofErr w:type="spellEnd"/>
            <w:r w:rsidRPr="1EB4733A">
              <w:rPr>
                <w:rStyle w:val="normaltextrun"/>
                <w:color w:val="000000" w:themeColor="text1"/>
                <w:sz w:val="24"/>
                <w:szCs w:val="24"/>
              </w:rPr>
              <w:t>, BSL a iechyd meddwl</w:t>
            </w:r>
            <w:r w:rsidR="64535F1B" w:rsidRPr="1EB4733A">
              <w:rPr>
                <w:rStyle w:val="normaltextrun"/>
                <w:color w:val="000000" w:themeColor="text1"/>
                <w:sz w:val="24"/>
                <w:szCs w:val="24"/>
              </w:rPr>
              <w:t xml:space="preserve"> (</w:t>
            </w:r>
            <w:r w:rsidR="005D4F94" w:rsidRPr="1EB4733A">
              <w:rPr>
                <w:rStyle w:val="normaltextrun"/>
                <w:color w:val="000000" w:themeColor="text1"/>
                <w:sz w:val="24"/>
                <w:szCs w:val="24"/>
              </w:rPr>
              <w:t>sôn</w:t>
            </w:r>
            <w:r w:rsidR="64535F1B" w:rsidRPr="1EB4733A">
              <w:rPr>
                <w:rStyle w:val="normaltextrun"/>
                <w:color w:val="000000" w:themeColor="text1"/>
                <w:sz w:val="24"/>
                <w:szCs w:val="24"/>
              </w:rPr>
              <w:t xml:space="preserve"> am gydweithi ag ICAN)</w:t>
            </w:r>
            <w:r w:rsidRPr="1EB4733A">
              <w:rPr>
                <w:rStyle w:val="normaltextrun"/>
                <w:color w:val="000000" w:themeColor="text1"/>
                <w:sz w:val="24"/>
                <w:szCs w:val="24"/>
              </w:rPr>
              <w:t xml:space="preserve">.  </w:t>
            </w:r>
            <w:r w:rsidR="063AB539" w:rsidRPr="1EB4733A">
              <w:rPr>
                <w:rStyle w:val="normaltextrun"/>
                <w:color w:val="000000" w:themeColor="text1"/>
                <w:sz w:val="24"/>
                <w:szCs w:val="24"/>
              </w:rPr>
              <w:t>Roedd addasiadau o fewn cyflogaeth yn flaenoriaeth hefyd</w:t>
            </w:r>
            <w:r w:rsidR="06DBD748" w:rsidRPr="1EB4733A">
              <w:rPr>
                <w:rStyle w:val="normaltextrun"/>
                <w:color w:val="000000" w:themeColor="text1"/>
                <w:sz w:val="24"/>
                <w:szCs w:val="24"/>
              </w:rPr>
              <w:t xml:space="preserve"> gyda </w:t>
            </w:r>
            <w:proofErr w:type="spellStart"/>
            <w:r w:rsidR="06DBD748" w:rsidRPr="1EB4733A">
              <w:rPr>
                <w:rStyle w:val="normaltextrun"/>
                <w:color w:val="000000" w:themeColor="text1"/>
                <w:sz w:val="24"/>
                <w:szCs w:val="24"/>
              </w:rPr>
              <w:t>rhai’n</w:t>
            </w:r>
            <w:proofErr w:type="spellEnd"/>
            <w:r w:rsidR="06DBD748" w:rsidRPr="1EB4733A">
              <w:rPr>
                <w:rStyle w:val="normaltextrun"/>
                <w:color w:val="000000" w:themeColor="text1"/>
                <w:sz w:val="24"/>
                <w:szCs w:val="24"/>
              </w:rPr>
              <w:t xml:space="preserve"> sôn am Cam 3</w:t>
            </w:r>
            <w:r w:rsidR="47119943" w:rsidRPr="1EB4733A">
              <w:rPr>
                <w:rStyle w:val="normaltextrun"/>
                <w:color w:val="000000" w:themeColor="text1"/>
                <w:sz w:val="24"/>
                <w:szCs w:val="24"/>
              </w:rPr>
              <w:t xml:space="preserve"> </w:t>
            </w:r>
            <w:r w:rsidR="06DBD748" w:rsidRPr="1EB4733A">
              <w:rPr>
                <w:rStyle w:val="normaltextrun"/>
                <w:color w:val="000000" w:themeColor="text1"/>
                <w:sz w:val="24"/>
                <w:szCs w:val="24"/>
              </w:rPr>
              <w:t>Hyderus o ran Anabledd</w:t>
            </w:r>
            <w:r w:rsidR="32D12B6F" w:rsidRPr="1EB4733A">
              <w:rPr>
                <w:rStyle w:val="normaltextrun"/>
                <w:color w:val="000000" w:themeColor="text1"/>
                <w:sz w:val="24"/>
                <w:szCs w:val="24"/>
              </w:rPr>
              <w:t>, cymorth o amgylch cyfweliadau a mentora</w:t>
            </w:r>
            <w:r w:rsidR="063AB539" w:rsidRPr="1EB4733A">
              <w:rPr>
                <w:rStyle w:val="normaltextrun"/>
                <w:color w:val="000000" w:themeColor="text1"/>
                <w:sz w:val="24"/>
                <w:szCs w:val="24"/>
              </w:rPr>
              <w:t xml:space="preserve">.  </w:t>
            </w:r>
            <w:r w:rsidRPr="1EB4733A">
              <w:rPr>
                <w:rStyle w:val="normaltextrun"/>
                <w:color w:val="000000" w:themeColor="text1"/>
                <w:sz w:val="24"/>
                <w:szCs w:val="24"/>
              </w:rPr>
              <w:t>Soniwyd yn arbennig hefyd am ddealltwriaeth, anghenion mynediad</w:t>
            </w:r>
            <w:r w:rsidR="0425A1AB" w:rsidRPr="1EB4733A">
              <w:rPr>
                <w:rStyle w:val="normaltextrun"/>
                <w:color w:val="000000" w:themeColor="text1"/>
                <w:sz w:val="24"/>
                <w:szCs w:val="24"/>
              </w:rPr>
              <w:t xml:space="preserve"> </w:t>
            </w:r>
            <w:r w:rsidR="25427039" w:rsidRPr="1EB4733A">
              <w:rPr>
                <w:rStyle w:val="normaltextrun"/>
                <w:color w:val="000000" w:themeColor="text1"/>
                <w:sz w:val="24"/>
                <w:szCs w:val="24"/>
              </w:rPr>
              <w:t>(at wasanaethau, gwybodaeth</w:t>
            </w:r>
            <w:r w:rsidR="3635C2A0" w:rsidRPr="1EB4733A">
              <w:rPr>
                <w:rStyle w:val="normaltextrun"/>
                <w:color w:val="000000" w:themeColor="text1"/>
                <w:sz w:val="24"/>
                <w:szCs w:val="24"/>
              </w:rPr>
              <w:t xml:space="preserve">, </w:t>
            </w:r>
            <w:r w:rsidR="25427039" w:rsidRPr="1EB4733A">
              <w:rPr>
                <w:rStyle w:val="normaltextrun"/>
                <w:color w:val="000000" w:themeColor="text1"/>
                <w:sz w:val="24"/>
                <w:szCs w:val="24"/>
              </w:rPr>
              <w:t>adeiladau</w:t>
            </w:r>
            <w:r w:rsidR="15122132" w:rsidRPr="1EB4733A">
              <w:rPr>
                <w:rStyle w:val="normaltextrun"/>
                <w:color w:val="000000" w:themeColor="text1"/>
                <w:sz w:val="24"/>
                <w:szCs w:val="24"/>
              </w:rPr>
              <w:t xml:space="preserve"> a mannau cyhoeddus gan gynnwys parcio addas</w:t>
            </w:r>
            <w:r w:rsidR="25427039" w:rsidRPr="1EB4733A">
              <w:rPr>
                <w:rStyle w:val="normaltextrun"/>
                <w:color w:val="000000" w:themeColor="text1"/>
                <w:sz w:val="24"/>
                <w:szCs w:val="24"/>
              </w:rPr>
              <w:t>)</w:t>
            </w:r>
            <w:r w:rsidRPr="1EB4733A">
              <w:rPr>
                <w:rStyle w:val="normaltextrun"/>
                <w:color w:val="000000" w:themeColor="text1"/>
                <w:sz w:val="24"/>
                <w:szCs w:val="24"/>
              </w:rPr>
              <w:t xml:space="preserve">, </w:t>
            </w:r>
            <w:r w:rsidR="261A7876" w:rsidRPr="1EB4733A">
              <w:rPr>
                <w:rStyle w:val="normaltextrun"/>
                <w:color w:val="000000" w:themeColor="text1"/>
                <w:sz w:val="24"/>
                <w:szCs w:val="24"/>
              </w:rPr>
              <w:t xml:space="preserve">a </w:t>
            </w:r>
            <w:r w:rsidRPr="1EB4733A">
              <w:rPr>
                <w:rStyle w:val="normaltextrun"/>
                <w:color w:val="000000" w:themeColor="text1"/>
                <w:sz w:val="24"/>
                <w:szCs w:val="24"/>
              </w:rPr>
              <w:t>t</w:t>
            </w:r>
            <w:r w:rsidR="09E46D08" w:rsidRPr="1EB4733A">
              <w:rPr>
                <w:rStyle w:val="normaltextrun"/>
                <w:color w:val="000000" w:themeColor="text1"/>
                <w:sz w:val="24"/>
                <w:szCs w:val="24"/>
              </w:rPr>
              <w:t>h</w:t>
            </w:r>
            <w:r w:rsidRPr="1EB4733A">
              <w:rPr>
                <w:rStyle w:val="normaltextrun"/>
                <w:color w:val="000000" w:themeColor="text1"/>
                <w:sz w:val="24"/>
                <w:szCs w:val="24"/>
              </w:rPr>
              <w:t>erminole</w:t>
            </w:r>
            <w:r w:rsidR="19199903" w:rsidRPr="1EB4733A">
              <w:rPr>
                <w:rStyle w:val="normaltextrun"/>
                <w:color w:val="000000" w:themeColor="text1"/>
                <w:sz w:val="24"/>
                <w:szCs w:val="24"/>
              </w:rPr>
              <w:t>g, trafnidiaeth</w:t>
            </w:r>
            <w:r w:rsidR="4703F2E7" w:rsidRPr="1EB4733A">
              <w:rPr>
                <w:rStyle w:val="normaltextrun"/>
                <w:color w:val="000000" w:themeColor="text1"/>
                <w:sz w:val="24"/>
                <w:szCs w:val="24"/>
              </w:rPr>
              <w:t xml:space="preserve"> a thoiledau addas</w:t>
            </w:r>
            <w:r w:rsidR="19199903" w:rsidRPr="1EB4733A">
              <w:rPr>
                <w:rStyle w:val="normaltextrun"/>
                <w:color w:val="000000" w:themeColor="text1"/>
                <w:sz w:val="24"/>
                <w:szCs w:val="24"/>
              </w:rPr>
              <w:t>.</w:t>
            </w:r>
            <w:r w:rsidRPr="1EB4733A">
              <w:rPr>
                <w:rStyle w:val="normaltextrun"/>
                <w:color w:val="000000" w:themeColor="text1"/>
                <w:sz w:val="24"/>
                <w:szCs w:val="24"/>
              </w:rPr>
              <w:t xml:space="preserve">  Gweler hefyd y sylwadau yn Oedran</w:t>
            </w:r>
            <w:r w:rsidR="23863196" w:rsidRPr="1EB4733A">
              <w:rPr>
                <w:rStyle w:val="normaltextrun"/>
                <w:color w:val="000000" w:themeColor="text1"/>
                <w:sz w:val="24"/>
                <w:szCs w:val="24"/>
              </w:rPr>
              <w:t>.</w:t>
            </w:r>
          </w:p>
          <w:p w14:paraId="501D9D14" w14:textId="2ED9B91A" w:rsidR="1EB4733A" w:rsidRDefault="1EB4733A" w:rsidP="1EB4733A">
            <w:pPr>
              <w:rPr>
                <w:rStyle w:val="normaltextrun"/>
                <w:color w:val="000000" w:themeColor="text1"/>
                <w:sz w:val="24"/>
                <w:szCs w:val="24"/>
              </w:rPr>
            </w:pPr>
          </w:p>
          <w:p w14:paraId="7F6EAF53" w14:textId="77777777" w:rsidR="0088320E" w:rsidRPr="0088320E" w:rsidRDefault="00F22CAC" w:rsidP="00896582">
            <w:pPr>
              <w:rPr>
                <w:rStyle w:val="normaltextrun"/>
                <w:rFonts w:cstheme="minorHAnsi"/>
                <w:b/>
                <w:bCs/>
                <w:color w:val="000000"/>
                <w:sz w:val="24"/>
                <w:szCs w:val="24"/>
                <w:shd w:val="clear" w:color="auto" w:fill="FFFFFF"/>
              </w:rPr>
            </w:pPr>
            <w:r w:rsidRPr="0088320E">
              <w:rPr>
                <w:rStyle w:val="normaltextrun"/>
                <w:rFonts w:cstheme="minorHAnsi"/>
                <w:b/>
                <w:bCs/>
                <w:color w:val="000000"/>
                <w:sz w:val="24"/>
                <w:szCs w:val="24"/>
                <w:shd w:val="clear" w:color="auto" w:fill="FFFFFF"/>
              </w:rPr>
              <w:t>DATA:</w:t>
            </w:r>
          </w:p>
          <w:p w14:paraId="44AE1661" w14:textId="74691C46" w:rsidR="0088320E" w:rsidRPr="0088320E" w:rsidRDefault="00F22CAC" w:rsidP="00896582">
            <w:pPr>
              <w:rPr>
                <w:rStyle w:val="normaltextrun"/>
                <w:rFonts w:cstheme="minorHAnsi"/>
                <w:b/>
                <w:bCs/>
                <w:color w:val="000000"/>
                <w:sz w:val="24"/>
                <w:szCs w:val="24"/>
                <w:shd w:val="clear" w:color="auto" w:fill="FFFFFF"/>
              </w:rPr>
            </w:pPr>
            <w:r w:rsidRPr="0088320E">
              <w:rPr>
                <w:rStyle w:val="normaltextrun"/>
                <w:rFonts w:cstheme="minorHAnsi"/>
                <w:b/>
                <w:bCs/>
                <w:color w:val="000000"/>
                <w:sz w:val="24"/>
                <w:szCs w:val="24"/>
                <w:shd w:val="clear" w:color="auto" w:fill="FFFFFF"/>
              </w:rPr>
              <w:t xml:space="preserve">  </w:t>
            </w:r>
          </w:p>
          <w:p w14:paraId="29AD9C52" w14:textId="7A6B70A9" w:rsidR="007E0ACE" w:rsidRPr="00EE54BF" w:rsidRDefault="26152D73" w:rsidP="5CED6801">
            <w:pPr>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r w:rsidR="007E0ACE" w:rsidRPr="5CED6801">
              <w:rPr>
                <w:rStyle w:val="normaltextrun"/>
                <w:b/>
                <w:bCs/>
                <w:color w:val="000000"/>
                <w:sz w:val="24"/>
                <w:szCs w:val="24"/>
                <w:shd w:val="clear" w:color="auto" w:fill="FFFFFF"/>
              </w:rPr>
              <w:t xml:space="preserve">  </w:t>
            </w:r>
          </w:p>
          <w:p w14:paraId="457BC866" w14:textId="6050E3BD" w:rsidR="00F22CAC" w:rsidRPr="00B62947" w:rsidRDefault="00AC724E" w:rsidP="6FBE38E3">
            <w:pPr>
              <w:rPr>
                <w:sz w:val="24"/>
                <w:szCs w:val="24"/>
              </w:rPr>
            </w:pPr>
            <w:r w:rsidRPr="6FBE38E3">
              <w:rPr>
                <w:rStyle w:val="normaltextrun"/>
                <w:color w:val="000000"/>
                <w:sz w:val="24"/>
                <w:szCs w:val="24"/>
                <w:shd w:val="clear" w:color="auto" w:fill="FFFFFF"/>
              </w:rPr>
              <w:t>Dangosir</w:t>
            </w:r>
            <w:r w:rsidR="00F22CAC" w:rsidRPr="6FBE38E3">
              <w:rPr>
                <w:rStyle w:val="normaltextrun"/>
                <w:color w:val="000000"/>
                <w:sz w:val="24"/>
                <w:szCs w:val="24"/>
                <w:shd w:val="clear" w:color="auto" w:fill="FFFFFF"/>
              </w:rPr>
              <w:t xml:space="preserve"> fod llai o bobl yng Ngwynedd wedi </w:t>
            </w:r>
            <w:r w:rsidR="59841EEF" w:rsidRPr="6FBE38E3">
              <w:rPr>
                <w:rStyle w:val="normaltextrun"/>
                <w:color w:val="000000"/>
                <w:sz w:val="24"/>
                <w:szCs w:val="24"/>
                <w:shd w:val="clear" w:color="auto" w:fill="FFFFFF"/>
              </w:rPr>
              <w:t>nodi</w:t>
            </w:r>
            <w:r w:rsidR="00F22CAC" w:rsidRPr="6FBE38E3">
              <w:rPr>
                <w:rStyle w:val="normaltextrun"/>
                <w:color w:val="000000"/>
                <w:sz w:val="24"/>
                <w:szCs w:val="24"/>
                <w:shd w:val="clear" w:color="auto" w:fill="FFFFFF"/>
              </w:rPr>
              <w:t xml:space="preserve"> eu bod yn anabl yn Cyfrifiad 2021 nag unrhyw sir arall yng ngogledd Cymru heb law am un.  Wedi dweud hynny, mae'r nifer yn 19%, bron iawn i 1 person o bob 5.  Mae bron i 10% mwy o ferched yn anabl na dynion. Mae'r canran fwyaf o bobl anabl yn yr oedran 45-69 yng Ngwynedd, gydag ychydig llai yn yr oedran 70+.  </w:t>
            </w:r>
          </w:p>
          <w:p w14:paraId="67FB3DEE" w14:textId="0F95B577" w:rsidR="00F22CAC" w:rsidRPr="00B62947" w:rsidRDefault="00F22CAC" w:rsidP="6FBE38E3">
            <w:pPr>
              <w:rPr>
                <w:rStyle w:val="normaltextrun"/>
                <w:color w:val="000000" w:themeColor="text1"/>
                <w:sz w:val="24"/>
                <w:szCs w:val="24"/>
              </w:rPr>
            </w:pPr>
          </w:p>
          <w:p w14:paraId="04C09A46" w14:textId="77777777" w:rsidR="00496FC6" w:rsidRDefault="00F22CAC" w:rsidP="6FBE38E3">
            <w:pPr>
              <w:rPr>
                <w:rStyle w:val="normaltextrun"/>
                <w:color w:val="000000"/>
                <w:sz w:val="24"/>
                <w:szCs w:val="24"/>
                <w:shd w:val="clear" w:color="auto" w:fill="FFFFFF"/>
              </w:rPr>
            </w:pPr>
            <w:r w:rsidRPr="6FBE38E3">
              <w:rPr>
                <w:rStyle w:val="normaltextrun"/>
                <w:color w:val="000000"/>
                <w:sz w:val="24"/>
                <w:szCs w:val="24"/>
                <w:shd w:val="clear" w:color="auto" w:fill="FFFFFF"/>
              </w:rPr>
              <w:t xml:space="preserve">Mae'r data'n dangos fod y nodwedd yma'n cael effaith ar lawer o </w:t>
            </w:r>
            <w:r w:rsidR="451F8C2E" w:rsidRPr="6FBE38E3">
              <w:rPr>
                <w:rStyle w:val="normaltextrun"/>
                <w:color w:val="000000"/>
                <w:sz w:val="24"/>
                <w:szCs w:val="24"/>
                <w:shd w:val="clear" w:color="auto" w:fill="FFFFFF"/>
              </w:rPr>
              <w:t>rannau o fywyd</w:t>
            </w:r>
            <w:r w:rsidRPr="6FBE38E3">
              <w:rPr>
                <w:rStyle w:val="normaltextrun"/>
                <w:color w:val="000000"/>
                <w:sz w:val="24"/>
                <w:szCs w:val="24"/>
                <w:shd w:val="clear" w:color="auto" w:fill="FFFFFF"/>
              </w:rPr>
              <w:t xml:space="preserve">.  Yn 2021-22 </w:t>
            </w:r>
            <w:r w:rsidR="7D5DDAFB" w:rsidRPr="6FBE38E3">
              <w:rPr>
                <w:rStyle w:val="normaltextrun"/>
                <w:color w:val="000000"/>
                <w:sz w:val="24"/>
                <w:szCs w:val="24"/>
                <w:shd w:val="clear" w:color="auto" w:fill="FFFFFF"/>
              </w:rPr>
              <w:t>roedd</w:t>
            </w:r>
            <w:r w:rsidRPr="6FBE38E3">
              <w:rPr>
                <w:rStyle w:val="normaltextrun"/>
                <w:color w:val="000000"/>
                <w:sz w:val="24"/>
                <w:szCs w:val="24"/>
                <w:shd w:val="clear" w:color="auto" w:fill="FFFFFF"/>
              </w:rPr>
              <w:t xml:space="preserve"> 74% o bobl sydd ddim yn anabl yn sir Gwynedd mewn gwaith (sy'n union fel y cyfartaledd yng ngogledd Cymru) ond dim ond 43% sy'n gweithio (5% yn is na'r carfan yng Ngogledd Cymru).  </w:t>
            </w:r>
            <w:r w:rsidR="100D6C06" w:rsidRPr="6FBE38E3">
              <w:rPr>
                <w:rStyle w:val="normaltextrun"/>
                <w:color w:val="000000"/>
                <w:sz w:val="24"/>
                <w:szCs w:val="24"/>
                <w:shd w:val="clear" w:color="auto" w:fill="FFFFFF"/>
              </w:rPr>
              <w:t>Y</w:t>
            </w:r>
            <w:r w:rsidR="100D6C06" w:rsidRPr="6FBE38E3">
              <w:rPr>
                <w:rStyle w:val="normaltextrun"/>
                <w:color w:val="000000" w:themeColor="text1"/>
                <w:sz w:val="24"/>
                <w:szCs w:val="24"/>
              </w:rPr>
              <w:t>ng Nghymru</w:t>
            </w:r>
            <w:r w:rsidR="100D6C06" w:rsidRPr="6FBE38E3">
              <w:rPr>
                <w:rStyle w:val="normaltextrun"/>
                <w:color w:val="000000"/>
                <w:sz w:val="24"/>
                <w:szCs w:val="24"/>
                <w:shd w:val="clear" w:color="auto" w:fill="FFFFFF"/>
              </w:rPr>
              <w:t xml:space="preserve"> mae’r</w:t>
            </w:r>
            <w:r w:rsidRPr="6FBE38E3">
              <w:rPr>
                <w:rStyle w:val="normaltextrun"/>
                <w:color w:val="000000"/>
                <w:sz w:val="24"/>
                <w:szCs w:val="24"/>
                <w:shd w:val="clear" w:color="auto" w:fill="FFFFFF"/>
              </w:rPr>
              <w:t xml:space="preserve"> gwahaniaeth mewn tâl (</w:t>
            </w:r>
            <w:proofErr w:type="spellStart"/>
            <w:r w:rsidRPr="6FBE38E3">
              <w:rPr>
                <w:rStyle w:val="normaltextrun"/>
                <w:color w:val="000000"/>
                <w:sz w:val="24"/>
                <w:szCs w:val="24"/>
                <w:shd w:val="clear" w:color="auto" w:fill="FFFFFF"/>
              </w:rPr>
              <w:t>pay</w:t>
            </w:r>
            <w:proofErr w:type="spellEnd"/>
            <w:r w:rsidRPr="6FBE38E3">
              <w:rPr>
                <w:rStyle w:val="normaltextrun"/>
                <w:color w:val="000000"/>
                <w:sz w:val="24"/>
                <w:szCs w:val="24"/>
                <w:shd w:val="clear" w:color="auto" w:fill="FFFFFF"/>
              </w:rPr>
              <w:t xml:space="preserve"> gap) rhwng pobl anabl a phobl sydd ddim yn anabl  yn 11.6% (nid oes data mwy lleo</w:t>
            </w:r>
            <w:r w:rsidR="6F5FDE9E" w:rsidRPr="6FBE38E3">
              <w:rPr>
                <w:rStyle w:val="normaltextrun"/>
                <w:color w:val="000000"/>
                <w:sz w:val="24"/>
                <w:szCs w:val="24"/>
                <w:shd w:val="clear" w:color="auto" w:fill="FFFFFF"/>
              </w:rPr>
              <w:t>l</w:t>
            </w:r>
            <w:r w:rsidRPr="6FBE38E3">
              <w:rPr>
                <w:rStyle w:val="normaltextrun"/>
                <w:color w:val="000000"/>
                <w:sz w:val="24"/>
                <w:szCs w:val="24"/>
                <w:shd w:val="clear" w:color="auto" w:fill="FFFFFF"/>
              </w:rPr>
              <w:t xml:space="preserve">).  3% o brentisiaid sy'n </w:t>
            </w:r>
            <w:r w:rsidR="21CF06F0" w:rsidRPr="6FBE38E3">
              <w:rPr>
                <w:rStyle w:val="normaltextrun"/>
                <w:color w:val="000000"/>
                <w:sz w:val="24"/>
                <w:szCs w:val="24"/>
                <w:shd w:val="clear" w:color="auto" w:fill="FFFFFF"/>
              </w:rPr>
              <w:t>nodi</w:t>
            </w:r>
            <w:r w:rsidRPr="6FBE38E3">
              <w:rPr>
                <w:rStyle w:val="normaltextrun"/>
                <w:color w:val="000000"/>
                <w:sz w:val="24"/>
                <w:szCs w:val="24"/>
                <w:shd w:val="clear" w:color="auto" w:fill="FFFFFF"/>
              </w:rPr>
              <w:t xml:space="preserve"> anabledd sy'n effeithio eu dysgu. </w:t>
            </w:r>
          </w:p>
          <w:p w14:paraId="349607C0" w14:textId="77777777" w:rsidR="00496FC6" w:rsidRDefault="00496FC6" w:rsidP="6FBE38E3">
            <w:pPr>
              <w:rPr>
                <w:rStyle w:val="normaltextrun"/>
                <w:color w:val="000000"/>
                <w:sz w:val="24"/>
                <w:szCs w:val="24"/>
                <w:shd w:val="clear" w:color="auto" w:fill="FFFFFF"/>
              </w:rPr>
            </w:pPr>
          </w:p>
          <w:p w14:paraId="08A090A8" w14:textId="03EE4E4E" w:rsidR="002D417D" w:rsidRDefault="00F22CAC" w:rsidP="6FBE38E3">
            <w:pPr>
              <w:rPr>
                <w:rStyle w:val="normaltextrun"/>
                <w:color w:val="000000"/>
                <w:sz w:val="24"/>
                <w:szCs w:val="24"/>
                <w:shd w:val="clear" w:color="auto" w:fill="FFFFFF"/>
              </w:rPr>
            </w:pPr>
            <w:r w:rsidRPr="6FBE38E3">
              <w:rPr>
                <w:rStyle w:val="normaltextrun"/>
                <w:color w:val="000000"/>
                <w:sz w:val="24"/>
                <w:szCs w:val="24"/>
                <w:shd w:val="clear" w:color="auto" w:fill="FFFFFF"/>
              </w:rPr>
              <w:lastRenderedPageBreak/>
              <w:t xml:space="preserve">Yng Ngwynedd, yn </w:t>
            </w:r>
            <w:r w:rsidR="00496FC6" w:rsidRPr="6FBE38E3">
              <w:rPr>
                <w:rStyle w:val="normaltextrun"/>
                <w:color w:val="000000"/>
                <w:sz w:val="24"/>
                <w:szCs w:val="24"/>
                <w:shd w:val="clear" w:color="auto" w:fill="FFFFFF"/>
              </w:rPr>
              <w:t>ôl</w:t>
            </w:r>
            <w:r w:rsidRPr="6FBE38E3">
              <w:rPr>
                <w:rStyle w:val="normaltextrun"/>
                <w:color w:val="000000"/>
                <w:sz w:val="24"/>
                <w:szCs w:val="24"/>
                <w:shd w:val="clear" w:color="auto" w:fill="FFFFFF"/>
              </w:rPr>
              <w:t xml:space="preserve"> y cyfrifiad, roedd dros 23% o an</w:t>
            </w:r>
            <w:r w:rsidR="005D4F94">
              <w:rPr>
                <w:rStyle w:val="normaltextrun"/>
                <w:color w:val="000000"/>
                <w:sz w:val="24"/>
                <w:szCs w:val="24"/>
                <w:shd w:val="clear" w:color="auto" w:fill="FFFFFF"/>
              </w:rPr>
              <w:t>h</w:t>
            </w:r>
            <w:r w:rsidRPr="6FBE38E3">
              <w:rPr>
                <w:rStyle w:val="normaltextrun"/>
                <w:color w:val="000000"/>
                <w:sz w:val="24"/>
                <w:szCs w:val="24"/>
                <w:shd w:val="clear" w:color="auto" w:fill="FFFFFF"/>
              </w:rPr>
              <w:t xml:space="preserve">eddau â phenteulu anabl heb fynediad at gar neu fan.  Mae hyn yn cymharu â 10% o deuluoedd gyda phenteulu sydd ddim yn </w:t>
            </w:r>
            <w:r w:rsidR="00496FC6">
              <w:rPr>
                <w:rStyle w:val="normaltextrun"/>
                <w:color w:val="000000"/>
                <w:sz w:val="24"/>
                <w:szCs w:val="24"/>
                <w:shd w:val="clear" w:color="auto" w:fill="FFFFFF"/>
              </w:rPr>
              <w:t xml:space="preserve">berson </w:t>
            </w:r>
            <w:r w:rsidRPr="6FBE38E3">
              <w:rPr>
                <w:rStyle w:val="normaltextrun"/>
                <w:color w:val="000000"/>
                <w:sz w:val="24"/>
                <w:szCs w:val="24"/>
                <w:shd w:val="clear" w:color="auto" w:fill="FFFFFF"/>
              </w:rPr>
              <w:t xml:space="preserve">anabl.  </w:t>
            </w:r>
            <w:r w:rsidR="002D417D" w:rsidRPr="6FBE38E3">
              <w:rPr>
                <w:rStyle w:val="normaltextrun"/>
                <w:color w:val="000000"/>
                <w:sz w:val="24"/>
                <w:szCs w:val="24"/>
                <w:shd w:val="clear" w:color="auto" w:fill="FFFFFF"/>
              </w:rPr>
              <w:t>Mae’r ganran sy’n byw ar aelwydydd heb gar neu fan yng Ngogledd Cymru yn ôl statws iechyd ar ei uchaf ar gyfer y rhai mewn iechyd gwael neu wael iawn (29.8%), ac isaf ymhlith y rhai mewn iechyd da iawn neu dda (9.5%). Mae hyn yn gyson gyda'r patrwm yng Ngwynedd hefyd</w:t>
            </w:r>
          </w:p>
          <w:p w14:paraId="57897CA3" w14:textId="77777777" w:rsidR="002D417D" w:rsidRDefault="002D417D" w:rsidP="6FBE38E3">
            <w:pPr>
              <w:rPr>
                <w:rStyle w:val="normaltextrun"/>
                <w:color w:val="000000"/>
                <w:sz w:val="24"/>
                <w:szCs w:val="24"/>
                <w:shd w:val="clear" w:color="auto" w:fill="FFFFFF"/>
              </w:rPr>
            </w:pPr>
          </w:p>
          <w:p w14:paraId="1A55F6FA" w14:textId="12DA30A9" w:rsidR="00496FC6" w:rsidRDefault="00F22CAC" w:rsidP="6FBE38E3">
            <w:pPr>
              <w:rPr>
                <w:rStyle w:val="normaltextrun"/>
                <w:color w:val="000000"/>
                <w:sz w:val="24"/>
                <w:szCs w:val="24"/>
                <w:shd w:val="clear" w:color="auto" w:fill="FFFFFF"/>
              </w:rPr>
            </w:pPr>
            <w:r w:rsidRPr="6FBE38E3">
              <w:rPr>
                <w:rStyle w:val="normaltextrun"/>
                <w:color w:val="000000"/>
                <w:sz w:val="24"/>
                <w:szCs w:val="24"/>
                <w:shd w:val="clear" w:color="auto" w:fill="FFFFFF"/>
              </w:rPr>
              <w:t xml:space="preserve">Er fod hyn yn cymharu'n ffafriol â'r bwlch yng Ngogledd Cymru, mae o'n bryder mewn sir mor wledig.  Yn ystod 2021/22 cwblhawyd 100% o DFG oedd wedi eu cymeradwyo yng Ngwynedd, ond roedd y niferoedd yn isel iawn yma.  </w:t>
            </w:r>
          </w:p>
          <w:p w14:paraId="1C5C00C7" w14:textId="77777777" w:rsidR="00496FC6" w:rsidRDefault="00496FC6" w:rsidP="6FBE38E3">
            <w:pPr>
              <w:rPr>
                <w:rStyle w:val="normaltextrun"/>
                <w:color w:val="000000"/>
                <w:sz w:val="24"/>
                <w:szCs w:val="24"/>
                <w:shd w:val="clear" w:color="auto" w:fill="FFFFFF"/>
              </w:rPr>
            </w:pPr>
          </w:p>
          <w:p w14:paraId="7DFBC59F" w14:textId="77777777" w:rsidR="000A23A9" w:rsidRDefault="00F22CAC" w:rsidP="6FBE38E3">
            <w:pPr>
              <w:rPr>
                <w:rStyle w:val="normaltextrun"/>
                <w:color w:val="000000"/>
                <w:sz w:val="24"/>
                <w:szCs w:val="24"/>
                <w:shd w:val="clear" w:color="auto" w:fill="FFFFFF"/>
              </w:rPr>
            </w:pPr>
            <w:r w:rsidRPr="6FBE38E3">
              <w:rPr>
                <w:rStyle w:val="normaltextrun"/>
                <w:color w:val="000000"/>
                <w:sz w:val="24"/>
                <w:szCs w:val="24"/>
                <w:shd w:val="clear" w:color="auto" w:fill="FFFFFF"/>
              </w:rPr>
              <w:t>Mae'r nifer o bobl sy'n adnabod eu hunain fel gofalwyr yn is yng Ngwynedd na siroedd eraill y gogledd.  Mae'n debyg fod niferoedd yn isel yn gyffredinol oherwydd nad yw pob person allai adnabod eu hunain fel gofalwyr yn gwneud hynny.  Mae pobl rhwng 50 a 64 mlwydd oed yn fwy tebygol o fod yn ofalwyr nag unrhyw oedran arall</w:t>
            </w:r>
            <w:r w:rsidR="000A23A9">
              <w:rPr>
                <w:rStyle w:val="normaltextrun"/>
                <w:color w:val="000000"/>
                <w:sz w:val="24"/>
                <w:szCs w:val="24"/>
                <w:shd w:val="clear" w:color="auto" w:fill="FFFFFF"/>
              </w:rPr>
              <w:t xml:space="preserve"> a </w:t>
            </w:r>
            <w:r w:rsidRPr="6FBE38E3">
              <w:rPr>
                <w:rStyle w:val="normaltextrun"/>
                <w:color w:val="000000"/>
                <w:sz w:val="24"/>
                <w:szCs w:val="24"/>
                <w:shd w:val="clear" w:color="auto" w:fill="FFFFFF"/>
              </w:rPr>
              <w:t xml:space="preserve">merched yn fwy tebygol na dynion (13.1% i'w gymharu â 10%).  Mae pobl sy'n ofalwyr yn fwy tebygol o adrodd fod eu hiechyd yn weddol neu'n wael nag ydynt i ddweud ei fod yn dda.  Mae hyn yn wahanol iawn i ran fwyaf y boblogaeth, ble mae'r mwyafrif yn dweud eu bod mewn iechyd da iawn neu dda.  </w:t>
            </w:r>
          </w:p>
          <w:p w14:paraId="32C44358" w14:textId="77777777" w:rsidR="000A23A9" w:rsidRDefault="000A23A9" w:rsidP="6FBE38E3">
            <w:pPr>
              <w:rPr>
                <w:rStyle w:val="normaltextrun"/>
                <w:color w:val="000000"/>
                <w:sz w:val="24"/>
                <w:szCs w:val="24"/>
                <w:shd w:val="clear" w:color="auto" w:fill="FFFFFF"/>
              </w:rPr>
            </w:pPr>
          </w:p>
          <w:p w14:paraId="28BAF81F" w14:textId="77777777" w:rsidR="001C2042" w:rsidRDefault="00F22CAC" w:rsidP="6FBE38E3">
            <w:pPr>
              <w:rPr>
                <w:rStyle w:val="normaltextrun"/>
                <w:color w:val="000000"/>
                <w:sz w:val="24"/>
                <w:szCs w:val="24"/>
                <w:shd w:val="clear" w:color="auto" w:fill="FFFFFF"/>
              </w:rPr>
            </w:pPr>
            <w:r w:rsidRPr="6FBE38E3">
              <w:rPr>
                <w:rStyle w:val="normaltextrun"/>
                <w:color w:val="000000"/>
                <w:sz w:val="24"/>
                <w:szCs w:val="24"/>
                <w:shd w:val="clear" w:color="auto" w:fill="FFFFFF"/>
              </w:rPr>
              <w:t xml:space="preserve">Mae pobl anabl yn un o'r grwpiau sy'n fwyaf tebygol o brofi allgau </w:t>
            </w:r>
            <w:r w:rsidR="000A23A9" w:rsidRPr="6FBE38E3">
              <w:rPr>
                <w:rStyle w:val="normaltextrun"/>
                <w:color w:val="000000"/>
                <w:sz w:val="24"/>
                <w:szCs w:val="24"/>
                <w:shd w:val="clear" w:color="auto" w:fill="FFFFFF"/>
              </w:rPr>
              <w:t>digidol</w:t>
            </w:r>
            <w:r w:rsidRPr="6FBE38E3">
              <w:rPr>
                <w:rStyle w:val="normaltextrun"/>
                <w:color w:val="000000"/>
                <w:sz w:val="24"/>
                <w:szCs w:val="24"/>
                <w:shd w:val="clear" w:color="auto" w:fill="FFFFFF"/>
              </w:rPr>
              <w:t>.  Cofnodwyd 248 digwyddiad o drosedd casineb ar sail anabledd yn 2021/22, codiad o 359% ers 2016/17. </w:t>
            </w:r>
          </w:p>
          <w:p w14:paraId="129E0F7A" w14:textId="77777777" w:rsidR="001C2042" w:rsidRDefault="001C2042" w:rsidP="6FBE38E3">
            <w:pPr>
              <w:rPr>
                <w:rStyle w:val="normaltextrun"/>
                <w:color w:val="000000"/>
                <w:sz w:val="24"/>
                <w:szCs w:val="24"/>
                <w:shd w:val="clear" w:color="auto" w:fill="FFFFFF"/>
              </w:rPr>
            </w:pPr>
          </w:p>
          <w:p w14:paraId="3C9328A1" w14:textId="6CEA6387" w:rsidR="001C2042" w:rsidRDefault="001C2042" w:rsidP="6FBE38E3">
            <w:pPr>
              <w:rPr>
                <w:rStyle w:val="normaltextrun"/>
                <w:color w:val="000000"/>
                <w:sz w:val="24"/>
                <w:szCs w:val="24"/>
                <w:shd w:val="clear" w:color="auto" w:fill="FFFFFF"/>
              </w:rPr>
            </w:pPr>
            <w:r>
              <w:rPr>
                <w:rStyle w:val="normaltextrun"/>
                <w:color w:val="000000"/>
                <w:sz w:val="24"/>
                <w:szCs w:val="24"/>
                <w:shd w:val="clear" w:color="auto" w:fill="FFFFFF"/>
              </w:rPr>
              <w:t xml:space="preserve">Mae’r </w:t>
            </w:r>
            <w:r w:rsidR="00F22CAC" w:rsidRPr="6FBE38E3">
              <w:rPr>
                <w:rStyle w:val="normaltextrun"/>
                <w:color w:val="000000"/>
                <w:sz w:val="24"/>
                <w:szCs w:val="24"/>
                <w:shd w:val="clear" w:color="auto" w:fill="FFFFFF"/>
              </w:rPr>
              <w:t xml:space="preserve">Comisiwn Cydraddoldeb a Hawliau Dynol yn nodi fod pobl anabl yn fwy tebygol  o farw o Covid-19, ac i brofi caledi ariannol.  Hefyd y risg y gallai dysgu o bell fod wedi cynyddu anghydraddoldeb ar gyfer disgyblion na berfformiodd </w:t>
            </w:r>
            <w:r w:rsidR="00F22CAC" w:rsidRPr="6FBE38E3">
              <w:rPr>
                <w:rStyle w:val="normaltextrun"/>
                <w:color w:val="000000"/>
                <w:sz w:val="24"/>
                <w:szCs w:val="24"/>
                <w:shd w:val="clear" w:color="auto" w:fill="FFFFFF"/>
              </w:rPr>
              <w:lastRenderedPageBreak/>
              <w:t>cystal yn yr ysgol cyn Covid</w:t>
            </w:r>
            <w:r w:rsidR="00E9516E">
              <w:rPr>
                <w:rStyle w:val="normaltextrun"/>
                <w:color w:val="000000"/>
                <w:sz w:val="24"/>
                <w:szCs w:val="24"/>
                <w:shd w:val="clear" w:color="auto" w:fill="FFFFFF"/>
              </w:rPr>
              <w:t>-19</w:t>
            </w:r>
            <w:r w:rsidR="00F22CAC" w:rsidRPr="6FBE38E3">
              <w:rPr>
                <w:rStyle w:val="normaltextrun"/>
                <w:color w:val="000000"/>
                <w:sz w:val="24"/>
                <w:szCs w:val="24"/>
                <w:shd w:val="clear" w:color="auto" w:fill="FFFFFF"/>
              </w:rPr>
              <w:t xml:space="preserve">, gan gynnwys disgyblion sydd angen cymorth mewn addysg.  </w:t>
            </w:r>
          </w:p>
          <w:p w14:paraId="7EAE5998" w14:textId="77777777" w:rsidR="001C2042" w:rsidRDefault="001C2042" w:rsidP="6FBE38E3">
            <w:pPr>
              <w:rPr>
                <w:rStyle w:val="normaltextrun"/>
                <w:color w:val="000000"/>
                <w:sz w:val="24"/>
                <w:szCs w:val="24"/>
                <w:shd w:val="clear" w:color="auto" w:fill="FFFFFF"/>
              </w:rPr>
            </w:pPr>
          </w:p>
          <w:p w14:paraId="5A7E6A4B" w14:textId="77777777" w:rsidR="005F3882" w:rsidRPr="005F3882" w:rsidRDefault="00F22CAC" w:rsidP="005F3882">
            <w:pPr>
              <w:rPr>
                <w:rStyle w:val="normaltextrun"/>
                <w:b/>
                <w:bCs/>
                <w:color w:val="000000"/>
                <w:sz w:val="24"/>
                <w:szCs w:val="24"/>
                <w:shd w:val="clear" w:color="auto" w:fill="FFFFFF"/>
              </w:rPr>
            </w:pPr>
            <w:r w:rsidRPr="001C2042">
              <w:rPr>
                <w:rStyle w:val="normaltextrun"/>
                <w:b/>
                <w:bCs/>
                <w:color w:val="000000"/>
                <w:sz w:val="24"/>
                <w:szCs w:val="24"/>
                <w:shd w:val="clear" w:color="auto" w:fill="FFFFFF"/>
              </w:rPr>
              <w:t>Drws ar Glo</w:t>
            </w:r>
            <w:r w:rsidRPr="005F3882">
              <w:rPr>
                <w:rStyle w:val="normaltextrun"/>
                <w:b/>
                <w:bCs/>
                <w:color w:val="000000"/>
                <w:sz w:val="24"/>
                <w:szCs w:val="24"/>
                <w:shd w:val="clear" w:color="auto" w:fill="FFFFFF"/>
              </w:rPr>
              <w:t xml:space="preserve">: Datgloi bywydau a hawliau pobl anabl yng Nghymru ar ôl COVID-19:  </w:t>
            </w:r>
          </w:p>
          <w:p w14:paraId="6156F331" w14:textId="5FCB5673" w:rsidR="00F22CAC" w:rsidRDefault="00F22CAC" w:rsidP="005F3882">
            <w:pPr>
              <w:rPr>
                <w:rStyle w:val="normaltextrun"/>
                <w:color w:val="000000" w:themeColor="text1"/>
                <w:sz w:val="24"/>
                <w:szCs w:val="24"/>
              </w:rPr>
            </w:pPr>
            <w:r w:rsidRPr="6FBE38E3">
              <w:rPr>
                <w:rStyle w:val="normaltextrun"/>
                <w:color w:val="000000"/>
                <w:sz w:val="24"/>
                <w:szCs w:val="24"/>
                <w:shd w:val="clear" w:color="auto" w:fill="FFFFFF"/>
              </w:rPr>
              <w:t xml:space="preserve">Mae'r adroddiad yma yn nodi data a phrofiad bywyd pobl anabl yn ystod argyfwng Covid-19.  Mae'r rhan </w:t>
            </w:r>
            <w:r w:rsidR="00144245" w:rsidRPr="6FBE38E3">
              <w:rPr>
                <w:rStyle w:val="normaltextrun"/>
                <w:color w:val="000000"/>
                <w:sz w:val="24"/>
                <w:szCs w:val="24"/>
                <w:shd w:val="clear" w:color="auto" w:fill="FFFFFF"/>
              </w:rPr>
              <w:t>fwyaf</w:t>
            </w:r>
            <w:r w:rsidRPr="6FBE38E3">
              <w:rPr>
                <w:rStyle w:val="normaltextrun"/>
                <w:color w:val="000000"/>
                <w:sz w:val="24"/>
                <w:szCs w:val="24"/>
                <w:shd w:val="clear" w:color="auto" w:fill="FFFFFF"/>
              </w:rPr>
              <w:t xml:space="preserve"> o'r hyn sydd ynddo wedi anelu at Llywodraeth Cymru ond mae'r data'n ddefnyddiol ar gyfer awdurdodau lleol hefyd.  Mae'</w:t>
            </w:r>
            <w:r w:rsidR="00515B51">
              <w:rPr>
                <w:rStyle w:val="normaltextrun"/>
                <w:color w:val="000000"/>
                <w:sz w:val="24"/>
                <w:szCs w:val="24"/>
                <w:shd w:val="clear" w:color="auto" w:fill="FFFFFF"/>
              </w:rPr>
              <w:t>r</w:t>
            </w:r>
            <w:r w:rsidRPr="6FBE38E3">
              <w:rPr>
                <w:rStyle w:val="normaltextrun"/>
                <w:color w:val="000000"/>
                <w:sz w:val="24"/>
                <w:szCs w:val="24"/>
                <w:shd w:val="clear" w:color="auto" w:fill="FFFFFF"/>
              </w:rPr>
              <w:t xml:space="preserve"> adroddiad yn nodi fod pobl anabl yn dweud fod y model cymdeithasol o anabledd wedi colli tir a'r model meddygol yn cael ei ddefnyddio fwyfwy.  Roedd mwy na hanner y bobl fu farw o Co</w:t>
            </w:r>
            <w:r w:rsidR="00515B51">
              <w:rPr>
                <w:rStyle w:val="normaltextrun"/>
                <w:color w:val="000000"/>
                <w:sz w:val="24"/>
                <w:szCs w:val="24"/>
                <w:shd w:val="clear" w:color="auto" w:fill="FFFFFF"/>
              </w:rPr>
              <w:t>v</w:t>
            </w:r>
            <w:r w:rsidRPr="6FBE38E3">
              <w:rPr>
                <w:rStyle w:val="normaltextrun"/>
                <w:color w:val="000000"/>
                <w:sz w:val="24"/>
                <w:szCs w:val="24"/>
                <w:shd w:val="clear" w:color="auto" w:fill="FFFFFF"/>
              </w:rPr>
              <w:t>id-19 yn ystod y cyfnod sydd dan sylw yn ana</w:t>
            </w:r>
            <w:r w:rsidR="00515B51">
              <w:rPr>
                <w:rStyle w:val="normaltextrun"/>
                <w:color w:val="000000"/>
                <w:sz w:val="24"/>
                <w:szCs w:val="24"/>
                <w:shd w:val="clear" w:color="auto" w:fill="FFFFFF"/>
              </w:rPr>
              <w:t xml:space="preserve">bl a </w:t>
            </w:r>
            <w:r w:rsidR="003B4DE0">
              <w:rPr>
                <w:rStyle w:val="normaltextrun"/>
                <w:color w:val="000000"/>
                <w:sz w:val="24"/>
                <w:szCs w:val="24"/>
                <w:shd w:val="clear" w:color="auto" w:fill="FFFFFF"/>
              </w:rPr>
              <w:t>dywedir fod y</w:t>
            </w:r>
            <w:r w:rsidRPr="6FBE38E3">
              <w:rPr>
                <w:rStyle w:val="normaltextrun"/>
                <w:color w:val="000000"/>
                <w:sz w:val="24"/>
                <w:szCs w:val="24"/>
                <w:shd w:val="clear" w:color="auto" w:fill="FFFFFF"/>
              </w:rPr>
              <w:t xml:space="preserve"> ffactorau cymdeithasol yn reswm mawr dros hyn, e.e. gofal iechyd israddol i bobl anabl (yn enwedig pobl ag anabledd dysgu), diffyg PPE a thai anaddas.  Mae hefyd yn nodi fod pobl anabl wedi ei chael yn anodd i gael gwasanaethau addas yn ystod yr argyfwng a roedd </w:t>
            </w:r>
            <w:r w:rsidR="003C5B1E" w:rsidRPr="6FBE38E3">
              <w:rPr>
                <w:rStyle w:val="normaltextrun"/>
                <w:color w:val="000000"/>
                <w:sz w:val="24"/>
                <w:szCs w:val="24"/>
                <w:shd w:val="clear" w:color="auto" w:fill="FFFFFF"/>
              </w:rPr>
              <w:t>trafnidiaeth</w:t>
            </w:r>
            <w:r w:rsidRPr="6FBE38E3">
              <w:rPr>
                <w:rStyle w:val="normaltextrun"/>
                <w:color w:val="000000" w:themeColor="text1"/>
                <w:sz w:val="24"/>
                <w:szCs w:val="24"/>
              </w:rPr>
              <w:t xml:space="preserve"> yn broblemus hefyd.</w:t>
            </w:r>
          </w:p>
          <w:p w14:paraId="0356FED6" w14:textId="60E8E2F0" w:rsidR="003C5B1E" w:rsidRPr="00B62947" w:rsidRDefault="003C5B1E" w:rsidP="005F3882">
            <w:pPr>
              <w:rPr>
                <w:sz w:val="24"/>
                <w:szCs w:val="24"/>
              </w:rPr>
            </w:pPr>
          </w:p>
        </w:tc>
        <w:tc>
          <w:tcPr>
            <w:tcW w:w="4323" w:type="dxa"/>
          </w:tcPr>
          <w:p w14:paraId="23A9CFCE" w14:textId="77777777" w:rsidR="001C2042" w:rsidRDefault="00F22CAC" w:rsidP="00896582">
            <w:pPr>
              <w:rPr>
                <w:rStyle w:val="normaltextrun"/>
                <w:rFonts w:cstheme="minorHAnsi"/>
                <w:color w:val="000000"/>
                <w:sz w:val="24"/>
                <w:szCs w:val="24"/>
                <w:bdr w:val="none" w:sz="0" w:space="0" w:color="auto" w:frame="1"/>
              </w:rPr>
            </w:pPr>
            <w:r w:rsidRPr="00B62947">
              <w:rPr>
                <w:rStyle w:val="normaltextrun"/>
                <w:rFonts w:cstheme="minorHAnsi"/>
                <w:color w:val="000000"/>
                <w:sz w:val="24"/>
                <w:szCs w:val="24"/>
                <w:bdr w:val="none" w:sz="0" w:space="0" w:color="auto" w:frame="1"/>
              </w:rPr>
              <w:lastRenderedPageBreak/>
              <w:t xml:space="preserve">Mae'r ymgysylltiad wedi cael effaith gadarnhaol gan ein bod wedi hwyluso pobl â gwahanol amhariadau i gymryd rhan mewn ymgynghoriad ar amcanion cydraddoldeb y Cyngor.  </w:t>
            </w:r>
          </w:p>
          <w:p w14:paraId="40E79DED" w14:textId="77777777" w:rsidR="001C2042" w:rsidRDefault="001C2042" w:rsidP="00896582">
            <w:pPr>
              <w:rPr>
                <w:rStyle w:val="normaltextrun"/>
                <w:rFonts w:cstheme="minorHAnsi"/>
                <w:color w:val="000000"/>
                <w:sz w:val="24"/>
                <w:szCs w:val="24"/>
                <w:bdr w:val="none" w:sz="0" w:space="0" w:color="auto" w:frame="1"/>
              </w:rPr>
            </w:pPr>
          </w:p>
          <w:p w14:paraId="464E9797" w14:textId="5BEFE988" w:rsidR="00F22CAC" w:rsidRPr="00B62947" w:rsidRDefault="2C17D9DF" w:rsidP="1EB4733A">
            <w:pPr>
              <w:rPr>
                <w:rStyle w:val="normaltextrun"/>
                <w:strike/>
                <w:color w:val="000000" w:themeColor="text1"/>
                <w:sz w:val="24"/>
                <w:szCs w:val="24"/>
              </w:rPr>
            </w:pPr>
            <w:r w:rsidRPr="72855210">
              <w:rPr>
                <w:rStyle w:val="normaltextrun"/>
                <w:color w:val="000000"/>
                <w:sz w:val="24"/>
                <w:szCs w:val="24"/>
                <w:bdr w:val="none" w:sz="0" w:space="0" w:color="auto" w:frame="1"/>
              </w:rPr>
              <w:t xml:space="preserve">Mae'r data yn dangos yn glir fod yna rwystrau </w:t>
            </w:r>
            <w:r w:rsidR="77914EAF" w:rsidRPr="72855210">
              <w:rPr>
                <w:rStyle w:val="normaltextrun"/>
                <w:color w:val="000000"/>
                <w:sz w:val="24"/>
                <w:szCs w:val="24"/>
                <w:bdr w:val="none" w:sz="0" w:space="0" w:color="auto" w:frame="1"/>
              </w:rPr>
              <w:t>yn wynebu</w:t>
            </w:r>
            <w:r w:rsidRPr="72855210">
              <w:rPr>
                <w:rStyle w:val="normaltextrun"/>
                <w:color w:val="000000"/>
                <w:sz w:val="24"/>
                <w:szCs w:val="24"/>
                <w:bdr w:val="none" w:sz="0" w:space="0" w:color="auto" w:frame="1"/>
              </w:rPr>
              <w:t xml:space="preserve"> </w:t>
            </w:r>
            <w:r w:rsidR="77914EAF" w:rsidRPr="72855210">
              <w:rPr>
                <w:rStyle w:val="normaltextrun"/>
                <w:color w:val="000000"/>
                <w:sz w:val="24"/>
                <w:szCs w:val="24"/>
                <w:bdr w:val="none" w:sz="0" w:space="0" w:color="auto" w:frame="1"/>
              </w:rPr>
              <w:t>p</w:t>
            </w:r>
            <w:r w:rsidRPr="72855210">
              <w:rPr>
                <w:rStyle w:val="normaltextrun"/>
                <w:color w:val="000000"/>
                <w:sz w:val="24"/>
                <w:szCs w:val="24"/>
                <w:bdr w:val="none" w:sz="0" w:space="0" w:color="auto" w:frame="1"/>
              </w:rPr>
              <w:t>erson anabl</w:t>
            </w:r>
            <w:r w:rsidR="2E1CD711" w:rsidRPr="72855210">
              <w:rPr>
                <w:rStyle w:val="normaltextrun"/>
                <w:color w:val="000000"/>
                <w:sz w:val="24"/>
                <w:szCs w:val="24"/>
                <w:bdr w:val="none" w:sz="0" w:space="0" w:color="auto" w:frame="1"/>
              </w:rPr>
              <w:t xml:space="preserve"> </w:t>
            </w:r>
            <w:r w:rsidR="2E1CD711" w:rsidRPr="4127210F">
              <w:rPr>
                <w:rStyle w:val="normaltextrun"/>
                <w:color w:val="000000"/>
                <w:sz w:val="24"/>
                <w:szCs w:val="24"/>
                <w:bdr w:val="none" w:sz="0" w:space="0" w:color="auto" w:frame="1"/>
              </w:rPr>
              <w:t>mewn nifer o feysydd, gan gynnwys mynediad at wasanaethau, adeiladau</w:t>
            </w:r>
            <w:r w:rsidR="6A3A8626" w:rsidRPr="4127210F">
              <w:rPr>
                <w:rStyle w:val="normaltextrun"/>
                <w:color w:val="000000"/>
                <w:sz w:val="24"/>
                <w:szCs w:val="24"/>
                <w:bdr w:val="none" w:sz="0" w:space="0" w:color="auto" w:frame="1"/>
              </w:rPr>
              <w:t>, swyddi</w:t>
            </w:r>
            <w:r w:rsidR="2E1CD711" w:rsidRPr="4127210F">
              <w:rPr>
                <w:rStyle w:val="normaltextrun"/>
                <w:color w:val="000000"/>
                <w:sz w:val="24"/>
                <w:szCs w:val="24"/>
                <w:bdr w:val="none" w:sz="0" w:space="0" w:color="auto" w:frame="1"/>
              </w:rPr>
              <w:t xml:space="preserve"> a gwybodaeth</w:t>
            </w:r>
            <w:r w:rsidRPr="4127210F">
              <w:rPr>
                <w:rStyle w:val="normaltextrun"/>
                <w:color w:val="000000"/>
                <w:sz w:val="24"/>
                <w:szCs w:val="24"/>
                <w:bdr w:val="none" w:sz="0" w:space="0" w:color="auto" w:frame="1"/>
              </w:rPr>
              <w:t>.</w:t>
            </w:r>
            <w:r w:rsidRPr="72855210">
              <w:rPr>
                <w:rStyle w:val="normaltextrun"/>
                <w:color w:val="000000"/>
                <w:sz w:val="24"/>
                <w:szCs w:val="24"/>
                <w:bdr w:val="none" w:sz="0" w:space="0" w:color="auto" w:frame="1"/>
              </w:rPr>
              <w:t> </w:t>
            </w:r>
          </w:p>
          <w:p w14:paraId="0CE84498" w14:textId="2DE88074" w:rsidR="00F22CAC" w:rsidRPr="00B62947" w:rsidRDefault="00F22CAC" w:rsidP="72855210">
            <w:pPr>
              <w:rPr>
                <w:rStyle w:val="normaltextrun"/>
                <w:color w:val="000000" w:themeColor="text1"/>
                <w:sz w:val="24"/>
                <w:szCs w:val="24"/>
              </w:rPr>
            </w:pPr>
          </w:p>
          <w:p w14:paraId="6034D361" w14:textId="3541A641" w:rsidR="00F22CAC" w:rsidRPr="00B62947" w:rsidRDefault="2B136BBB" w:rsidP="1EB4733A">
            <w:pPr>
              <w:spacing w:line="259" w:lineRule="auto"/>
              <w:rPr>
                <w:rStyle w:val="normaltextrun"/>
                <w:color w:val="000000" w:themeColor="text1"/>
                <w:sz w:val="24"/>
                <w:szCs w:val="24"/>
              </w:rPr>
            </w:pPr>
            <w:r w:rsidRPr="1EB4733A">
              <w:rPr>
                <w:rStyle w:val="normaltextrun"/>
                <w:color w:val="000000" w:themeColor="text1"/>
                <w:sz w:val="24"/>
                <w:szCs w:val="24"/>
              </w:rPr>
              <w:t>Wrth sôn am yr Amcanion newydd, d</w:t>
            </w:r>
            <w:r w:rsidR="43B6D2A0" w:rsidRPr="1EB4733A">
              <w:rPr>
                <w:rStyle w:val="normaltextrun"/>
                <w:color w:val="000000" w:themeColor="text1"/>
                <w:sz w:val="24"/>
                <w:szCs w:val="24"/>
              </w:rPr>
              <w:t>isgwylir i Amcan 1 fod yn bositif</w:t>
            </w:r>
            <w:r w:rsidR="4BA282DE" w:rsidRPr="1EB4733A">
              <w:rPr>
                <w:rStyle w:val="normaltextrun"/>
                <w:color w:val="000000" w:themeColor="text1"/>
                <w:sz w:val="24"/>
                <w:szCs w:val="24"/>
              </w:rPr>
              <w:t xml:space="preserve"> ar gyfer pobl anabl gan ein bod yn anelu i weithio tuag at lefel 3 Hyderus o ran Anabledd.  </w:t>
            </w:r>
            <w:r w:rsidR="07AD0EE1" w:rsidRPr="1EB4733A">
              <w:rPr>
                <w:rStyle w:val="normaltextrun"/>
                <w:color w:val="000000" w:themeColor="text1"/>
                <w:sz w:val="24"/>
                <w:szCs w:val="24"/>
              </w:rPr>
              <w:t>Rhagwelir y b</w:t>
            </w:r>
            <w:r w:rsidR="4BA282DE" w:rsidRPr="1EB4733A">
              <w:rPr>
                <w:rStyle w:val="normaltextrun"/>
                <w:color w:val="000000" w:themeColor="text1"/>
                <w:sz w:val="24"/>
                <w:szCs w:val="24"/>
              </w:rPr>
              <w:t>ydd y gwaith arall i hybu amrywiaeth ein gweithlu hefyd yn bos</w:t>
            </w:r>
            <w:r w:rsidR="29F3FA3F" w:rsidRPr="1EB4733A">
              <w:rPr>
                <w:rStyle w:val="normaltextrun"/>
                <w:color w:val="000000" w:themeColor="text1"/>
                <w:sz w:val="24"/>
                <w:szCs w:val="24"/>
              </w:rPr>
              <w:t>itif</w:t>
            </w:r>
            <w:r w:rsidR="788B3836" w:rsidRPr="1EB4733A">
              <w:rPr>
                <w:rStyle w:val="normaltextrun"/>
                <w:color w:val="000000" w:themeColor="text1"/>
                <w:sz w:val="24"/>
                <w:szCs w:val="24"/>
              </w:rPr>
              <w:t xml:space="preserve"> i bobl anabl.</w:t>
            </w:r>
          </w:p>
          <w:p w14:paraId="5A381289" w14:textId="5A5C453C" w:rsidR="00F22CAC" w:rsidRPr="00B62947" w:rsidRDefault="00F22CAC" w:rsidP="1EB4733A">
            <w:pPr>
              <w:spacing w:line="259" w:lineRule="auto"/>
              <w:rPr>
                <w:rStyle w:val="normaltextrun"/>
                <w:color w:val="000000" w:themeColor="text1"/>
                <w:sz w:val="24"/>
                <w:szCs w:val="24"/>
              </w:rPr>
            </w:pPr>
          </w:p>
          <w:p w14:paraId="07E8E515" w14:textId="27C29E72" w:rsidR="00F22CAC" w:rsidRPr="00B62947" w:rsidRDefault="788B3836" w:rsidP="1EB4733A">
            <w:pPr>
              <w:rPr>
                <w:rStyle w:val="normaltextrun"/>
                <w:color w:val="000000" w:themeColor="text1"/>
                <w:sz w:val="24"/>
                <w:szCs w:val="24"/>
              </w:rPr>
            </w:pPr>
            <w:r w:rsidRPr="1EB4733A">
              <w:rPr>
                <w:rStyle w:val="normaltextrun"/>
                <w:color w:val="000000" w:themeColor="text1"/>
                <w:sz w:val="24"/>
                <w:szCs w:val="24"/>
              </w:rPr>
              <w:t>Bydd Amcan 2 ar ddata hefyd yn bositif oherwydd byddwn yn casglu mwy o ddata am bob maes ac mae croes-</w:t>
            </w:r>
            <w:proofErr w:type="spellStart"/>
            <w:r w:rsidRPr="1EB4733A">
              <w:rPr>
                <w:rStyle w:val="normaltextrun"/>
                <w:color w:val="000000" w:themeColor="text1"/>
                <w:sz w:val="24"/>
                <w:szCs w:val="24"/>
              </w:rPr>
              <w:t>doriadaeth</w:t>
            </w:r>
            <w:proofErr w:type="spellEnd"/>
            <w:r w:rsidRPr="1EB4733A">
              <w:rPr>
                <w:rStyle w:val="normaltextrun"/>
                <w:color w:val="000000" w:themeColor="text1"/>
                <w:sz w:val="24"/>
                <w:szCs w:val="24"/>
              </w:rPr>
              <w:t xml:space="preserve"> am fod yn bwysig.  Bydd hefyd yn cyfarch yr angen i ym</w:t>
            </w:r>
            <w:r w:rsidR="320EAED9" w:rsidRPr="1EB4733A">
              <w:rPr>
                <w:rStyle w:val="normaltextrun"/>
                <w:color w:val="000000" w:themeColor="text1"/>
                <w:sz w:val="24"/>
                <w:szCs w:val="24"/>
              </w:rPr>
              <w:t>gysylltu â phobl anabl a grwpiau mewn ffyrdd addas.</w:t>
            </w:r>
          </w:p>
          <w:p w14:paraId="0B8E1784" w14:textId="06052C81" w:rsidR="00F22CAC" w:rsidRPr="00B62947" w:rsidRDefault="00F22CAC" w:rsidP="1EB4733A">
            <w:pPr>
              <w:rPr>
                <w:rStyle w:val="normaltextrun"/>
                <w:color w:val="000000" w:themeColor="text1"/>
                <w:sz w:val="24"/>
                <w:szCs w:val="24"/>
              </w:rPr>
            </w:pPr>
          </w:p>
          <w:p w14:paraId="7730E634" w14:textId="668842D6" w:rsidR="00F22CAC" w:rsidRPr="00B62947" w:rsidRDefault="320EAED9" w:rsidP="1EB4733A">
            <w:pPr>
              <w:rPr>
                <w:rStyle w:val="normaltextrun"/>
                <w:color w:val="000000" w:themeColor="text1"/>
                <w:sz w:val="24"/>
                <w:szCs w:val="24"/>
              </w:rPr>
            </w:pPr>
            <w:r w:rsidRPr="1EB4733A">
              <w:rPr>
                <w:rStyle w:val="normaltextrun"/>
                <w:color w:val="000000" w:themeColor="text1"/>
                <w:sz w:val="24"/>
                <w:szCs w:val="24"/>
              </w:rPr>
              <w:t>Bydd Amcan 3</w:t>
            </w:r>
            <w:r w:rsidR="6914C23F" w:rsidRPr="1EB4733A">
              <w:rPr>
                <w:rStyle w:val="normaltextrun"/>
                <w:color w:val="000000" w:themeColor="text1"/>
                <w:sz w:val="24"/>
                <w:szCs w:val="24"/>
              </w:rPr>
              <w:t>,</w:t>
            </w:r>
            <w:r w:rsidRPr="1EB4733A">
              <w:rPr>
                <w:rStyle w:val="normaltextrun"/>
                <w:color w:val="000000" w:themeColor="text1"/>
                <w:sz w:val="24"/>
                <w:szCs w:val="24"/>
              </w:rPr>
              <w:t xml:space="preserve"> ar wrth-wahaniaethu, yn bositif</w:t>
            </w:r>
            <w:r w:rsidR="68BBF092" w:rsidRPr="1EB4733A">
              <w:rPr>
                <w:rStyle w:val="normaltextrun"/>
                <w:color w:val="000000" w:themeColor="text1"/>
                <w:sz w:val="24"/>
                <w:szCs w:val="24"/>
              </w:rPr>
              <w:t xml:space="preserve"> gan y bydd yn ystyried darpariaeth </w:t>
            </w:r>
            <w:r w:rsidR="5F6A6E5E" w:rsidRPr="1EB4733A">
              <w:rPr>
                <w:rStyle w:val="normaltextrun"/>
                <w:color w:val="000000" w:themeColor="text1"/>
                <w:sz w:val="24"/>
                <w:szCs w:val="24"/>
              </w:rPr>
              <w:t>amgueddfeydd</w:t>
            </w:r>
            <w:r w:rsidR="68BBF092" w:rsidRPr="1EB4733A">
              <w:rPr>
                <w:rStyle w:val="normaltextrun"/>
                <w:color w:val="000000" w:themeColor="text1"/>
                <w:sz w:val="24"/>
                <w:szCs w:val="24"/>
              </w:rPr>
              <w:t xml:space="preserve">, </w:t>
            </w:r>
            <w:r w:rsidR="0FC71A82" w:rsidRPr="1EB4733A">
              <w:rPr>
                <w:rStyle w:val="normaltextrun"/>
                <w:color w:val="000000" w:themeColor="text1"/>
                <w:sz w:val="24"/>
                <w:szCs w:val="24"/>
              </w:rPr>
              <w:t>hygyrchedd y wefan</w:t>
            </w:r>
            <w:r w:rsidR="777AD526" w:rsidRPr="1EB4733A">
              <w:rPr>
                <w:rStyle w:val="normaltextrun"/>
                <w:color w:val="000000" w:themeColor="text1"/>
                <w:sz w:val="24"/>
                <w:szCs w:val="24"/>
              </w:rPr>
              <w:t xml:space="preserve"> ac yn cymryd anghenion a hawliau pobl anabl i ystyriaeth wrth newid polisïau a ffyrdd o weithio</w:t>
            </w:r>
            <w:r w:rsidR="743A9288" w:rsidRPr="1EB4733A">
              <w:rPr>
                <w:rStyle w:val="normaltextrun"/>
                <w:color w:val="000000" w:themeColor="text1"/>
                <w:sz w:val="24"/>
                <w:szCs w:val="24"/>
              </w:rPr>
              <w:t>.</w:t>
            </w:r>
            <w:r w:rsidR="719C741A" w:rsidRPr="1EB4733A">
              <w:rPr>
                <w:rStyle w:val="normaltextrun"/>
                <w:color w:val="000000" w:themeColor="text1"/>
                <w:sz w:val="24"/>
                <w:szCs w:val="24"/>
              </w:rPr>
              <w:t xml:space="preserve">  </w:t>
            </w:r>
            <w:r w:rsidR="08E9965C" w:rsidRPr="1EB4733A">
              <w:rPr>
                <w:rStyle w:val="normaltextrun"/>
                <w:color w:val="000000" w:themeColor="text1"/>
                <w:sz w:val="24"/>
                <w:szCs w:val="24"/>
              </w:rPr>
              <w:t>Rydym wedi cychwyn ar y gwaith a bydd</w:t>
            </w:r>
            <w:r w:rsidR="719C741A" w:rsidRPr="1EB4733A">
              <w:rPr>
                <w:rStyle w:val="normaltextrun"/>
                <w:color w:val="000000" w:themeColor="text1"/>
                <w:sz w:val="24"/>
                <w:szCs w:val="24"/>
              </w:rPr>
              <w:t xml:space="preserve"> ystod o hyfforddiant </w:t>
            </w:r>
            <w:r w:rsidR="68FCA9DD" w:rsidRPr="1EB4733A">
              <w:rPr>
                <w:rStyle w:val="normaltextrun"/>
                <w:color w:val="000000" w:themeColor="text1"/>
                <w:sz w:val="24"/>
                <w:szCs w:val="24"/>
              </w:rPr>
              <w:t xml:space="preserve">ar feysydd anabledd </w:t>
            </w:r>
            <w:r w:rsidR="719C741A" w:rsidRPr="1EB4733A">
              <w:rPr>
                <w:rStyle w:val="normaltextrun"/>
                <w:color w:val="000000" w:themeColor="text1"/>
                <w:sz w:val="24"/>
                <w:szCs w:val="24"/>
              </w:rPr>
              <w:t>yn c</w:t>
            </w:r>
            <w:r w:rsidR="7C5D1EA0" w:rsidRPr="1EB4733A">
              <w:rPr>
                <w:rStyle w:val="normaltextrun"/>
                <w:color w:val="000000" w:themeColor="text1"/>
                <w:sz w:val="24"/>
                <w:szCs w:val="24"/>
              </w:rPr>
              <w:t>a</w:t>
            </w:r>
            <w:r w:rsidR="719C741A" w:rsidRPr="1EB4733A">
              <w:rPr>
                <w:rStyle w:val="normaltextrun"/>
                <w:color w:val="000000" w:themeColor="text1"/>
                <w:sz w:val="24"/>
                <w:szCs w:val="24"/>
              </w:rPr>
              <w:t>el e</w:t>
            </w:r>
            <w:r w:rsidR="50AB478E" w:rsidRPr="1EB4733A">
              <w:rPr>
                <w:rStyle w:val="normaltextrun"/>
                <w:color w:val="000000" w:themeColor="text1"/>
                <w:sz w:val="24"/>
                <w:szCs w:val="24"/>
              </w:rPr>
              <w:t>u c</w:t>
            </w:r>
            <w:r w:rsidR="719C741A" w:rsidRPr="1EB4733A">
              <w:rPr>
                <w:rStyle w:val="normaltextrun"/>
                <w:color w:val="000000" w:themeColor="text1"/>
                <w:sz w:val="24"/>
                <w:szCs w:val="24"/>
              </w:rPr>
              <w:t>ynnig yn ystod y 4 blynedd</w:t>
            </w:r>
          </w:p>
          <w:p w14:paraId="0185ADC9" w14:textId="74A08958" w:rsidR="00F22CAC" w:rsidRPr="00B62947" w:rsidRDefault="00F22CAC" w:rsidP="1EB4733A">
            <w:pPr>
              <w:rPr>
                <w:rStyle w:val="normaltextrun"/>
                <w:color w:val="000000" w:themeColor="text1"/>
                <w:sz w:val="24"/>
                <w:szCs w:val="24"/>
              </w:rPr>
            </w:pPr>
          </w:p>
          <w:p w14:paraId="55538D4C" w14:textId="259B1BEB" w:rsidR="00F22CAC" w:rsidRPr="00B62947" w:rsidRDefault="743A9288" w:rsidP="1EB4733A">
            <w:pPr>
              <w:rPr>
                <w:rStyle w:val="normaltextrun"/>
                <w:color w:val="000000" w:themeColor="text1"/>
                <w:sz w:val="24"/>
                <w:szCs w:val="24"/>
              </w:rPr>
            </w:pPr>
            <w:r w:rsidRPr="1EB4733A">
              <w:rPr>
                <w:rStyle w:val="normaltextrun"/>
                <w:color w:val="000000" w:themeColor="text1"/>
                <w:sz w:val="24"/>
                <w:szCs w:val="24"/>
              </w:rPr>
              <w:t>Bydd dysgwyr yn yr ysgolion hefyd yn cael effaith bositif o</w:t>
            </w:r>
            <w:r w:rsidR="6FCEFBE0" w:rsidRPr="1EB4733A">
              <w:rPr>
                <w:rStyle w:val="normaltextrun"/>
                <w:color w:val="000000" w:themeColor="text1"/>
                <w:sz w:val="24"/>
                <w:szCs w:val="24"/>
              </w:rPr>
              <w:t>herwydd</w:t>
            </w:r>
            <w:r w:rsidRPr="1EB4733A">
              <w:rPr>
                <w:rStyle w:val="normaltextrun"/>
                <w:color w:val="000000" w:themeColor="text1"/>
                <w:sz w:val="24"/>
                <w:szCs w:val="24"/>
              </w:rPr>
              <w:t xml:space="preserve"> Amcan 4</w:t>
            </w:r>
            <w:r w:rsidR="7FF144C9" w:rsidRPr="1EB4733A">
              <w:rPr>
                <w:rStyle w:val="normaltextrun"/>
                <w:color w:val="000000" w:themeColor="text1"/>
                <w:sz w:val="24"/>
                <w:szCs w:val="24"/>
              </w:rPr>
              <w:t>,</w:t>
            </w:r>
            <w:r w:rsidRPr="1EB4733A">
              <w:rPr>
                <w:rStyle w:val="normaltextrun"/>
                <w:color w:val="000000" w:themeColor="text1"/>
                <w:sz w:val="24"/>
                <w:szCs w:val="24"/>
              </w:rPr>
              <w:t xml:space="preserve"> sydd yn delio a bwlio a chyrhaeddiad.</w:t>
            </w:r>
          </w:p>
          <w:p w14:paraId="231A4062" w14:textId="4087CA6C" w:rsidR="00F22CAC" w:rsidRPr="00B62947" w:rsidRDefault="00F22CAC" w:rsidP="1EB4733A">
            <w:pPr>
              <w:rPr>
                <w:rStyle w:val="normaltextrun"/>
                <w:color w:val="000000" w:themeColor="text1"/>
                <w:sz w:val="24"/>
                <w:szCs w:val="24"/>
              </w:rPr>
            </w:pPr>
          </w:p>
          <w:p w14:paraId="3B7B0227" w14:textId="67E4FDAB" w:rsidR="00F22CAC" w:rsidRPr="00B62947" w:rsidRDefault="280D4AAE" w:rsidP="1EB4733A">
            <w:pPr>
              <w:rPr>
                <w:rStyle w:val="normaltextrun"/>
                <w:color w:val="000000" w:themeColor="text1"/>
                <w:sz w:val="24"/>
                <w:szCs w:val="24"/>
              </w:rPr>
            </w:pPr>
            <w:r w:rsidRPr="1EB4733A">
              <w:rPr>
                <w:rStyle w:val="normaltextrun"/>
                <w:color w:val="000000" w:themeColor="text1"/>
                <w:sz w:val="24"/>
                <w:szCs w:val="24"/>
              </w:rPr>
              <w:t xml:space="preserve">Disgwylir </w:t>
            </w:r>
            <w:r w:rsidR="33B68346" w:rsidRPr="1EB4733A">
              <w:rPr>
                <w:rStyle w:val="normaltextrun"/>
                <w:color w:val="000000" w:themeColor="text1"/>
                <w:sz w:val="24"/>
                <w:szCs w:val="24"/>
              </w:rPr>
              <w:t>i</w:t>
            </w:r>
            <w:r w:rsidRPr="1EB4733A">
              <w:rPr>
                <w:rStyle w:val="normaltextrun"/>
                <w:color w:val="000000" w:themeColor="text1"/>
                <w:sz w:val="24"/>
                <w:szCs w:val="24"/>
              </w:rPr>
              <w:t>'r Amcanion fod yn bositif ar gyfer gofalwyr hefyd am resymau</w:t>
            </w:r>
            <w:r w:rsidR="583E3A7A" w:rsidRPr="1EB4733A">
              <w:rPr>
                <w:rStyle w:val="normaltextrun"/>
                <w:color w:val="000000" w:themeColor="text1"/>
                <w:sz w:val="24"/>
                <w:szCs w:val="24"/>
              </w:rPr>
              <w:t xml:space="preserve"> tebyg</w:t>
            </w:r>
            <w:r w:rsidRPr="1EB4733A">
              <w:rPr>
                <w:rStyle w:val="normaltextrun"/>
                <w:color w:val="000000" w:themeColor="text1"/>
                <w:sz w:val="24"/>
                <w:szCs w:val="24"/>
              </w:rPr>
              <w:t>.</w:t>
            </w:r>
          </w:p>
        </w:tc>
      </w:tr>
      <w:tr w:rsidR="00F22CAC" w:rsidRPr="00B62947" w14:paraId="6A3CD851" w14:textId="77777777" w:rsidTr="28798F15">
        <w:tc>
          <w:tcPr>
            <w:tcW w:w="1620" w:type="dxa"/>
          </w:tcPr>
          <w:p w14:paraId="3838A713" w14:textId="2746648B" w:rsidR="00F22CAC" w:rsidRPr="00B62947" w:rsidRDefault="00F33F90" w:rsidP="00896582">
            <w:pPr>
              <w:rPr>
                <w:rFonts w:cstheme="minorHAnsi"/>
                <w:b/>
                <w:bCs/>
                <w:sz w:val="24"/>
                <w:szCs w:val="24"/>
              </w:rPr>
            </w:pPr>
            <w:r w:rsidRPr="00B62947">
              <w:rPr>
                <w:rFonts w:cstheme="minorHAnsi"/>
                <w:b/>
                <w:bCs/>
                <w:sz w:val="24"/>
                <w:szCs w:val="24"/>
              </w:rPr>
              <w:lastRenderedPageBreak/>
              <w:t>Rhyw</w:t>
            </w:r>
          </w:p>
        </w:tc>
        <w:tc>
          <w:tcPr>
            <w:tcW w:w="8005" w:type="dxa"/>
          </w:tcPr>
          <w:p w14:paraId="6FB5B3A1" w14:textId="77777777" w:rsidR="003C5B1E" w:rsidRPr="003D6EA1" w:rsidRDefault="00F33F90" w:rsidP="00896582">
            <w:pPr>
              <w:rPr>
                <w:rStyle w:val="normaltextrun"/>
                <w:rFonts w:cstheme="minorHAnsi"/>
                <w:b/>
                <w:bCs/>
                <w:color w:val="000000"/>
                <w:sz w:val="24"/>
                <w:szCs w:val="24"/>
                <w:shd w:val="clear" w:color="auto" w:fill="FFFFFF"/>
              </w:rPr>
            </w:pPr>
            <w:r w:rsidRPr="003D6EA1">
              <w:rPr>
                <w:rStyle w:val="normaltextrun"/>
                <w:rFonts w:cstheme="minorHAnsi"/>
                <w:b/>
                <w:bCs/>
                <w:color w:val="000000"/>
                <w:sz w:val="24"/>
                <w:szCs w:val="24"/>
                <w:shd w:val="clear" w:color="auto" w:fill="FFFFFF"/>
              </w:rPr>
              <w:t xml:space="preserve">YMGYSYLLTU:  </w:t>
            </w:r>
          </w:p>
          <w:p w14:paraId="62BE7CD7" w14:textId="77777777" w:rsidR="003C5B1E" w:rsidRPr="003D6EA1" w:rsidRDefault="003C5B1E" w:rsidP="00896582">
            <w:pPr>
              <w:rPr>
                <w:rStyle w:val="normaltextrun"/>
                <w:rFonts w:cstheme="minorHAnsi"/>
                <w:b/>
                <w:bCs/>
                <w:color w:val="000000"/>
                <w:sz w:val="24"/>
                <w:szCs w:val="24"/>
                <w:shd w:val="clear" w:color="auto" w:fill="FFFFFF"/>
              </w:rPr>
            </w:pPr>
          </w:p>
          <w:p w14:paraId="5845BDAE" w14:textId="77777777" w:rsidR="003C5B1E" w:rsidRPr="003D6EA1" w:rsidRDefault="00F33F90" w:rsidP="00896582">
            <w:pPr>
              <w:rPr>
                <w:rStyle w:val="normaltextrun"/>
                <w:rFonts w:cstheme="minorHAnsi"/>
                <w:b/>
                <w:bCs/>
                <w:color w:val="000000"/>
                <w:sz w:val="24"/>
                <w:szCs w:val="24"/>
                <w:shd w:val="clear" w:color="auto" w:fill="FFFFFF"/>
              </w:rPr>
            </w:pPr>
            <w:r w:rsidRPr="003D6EA1">
              <w:rPr>
                <w:rStyle w:val="normaltextrun"/>
                <w:rFonts w:cstheme="minorHAnsi"/>
                <w:b/>
                <w:bCs/>
                <w:color w:val="000000"/>
                <w:sz w:val="24"/>
                <w:szCs w:val="24"/>
                <w:shd w:val="clear" w:color="auto" w:fill="FFFFFF"/>
              </w:rPr>
              <w:t xml:space="preserve">Dull:  </w:t>
            </w:r>
          </w:p>
          <w:p w14:paraId="401D4CC7" w14:textId="77777777" w:rsidR="00A20ABE"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Er i ni wahodd grwpia</w:t>
            </w:r>
            <w:r w:rsidR="00903741">
              <w:rPr>
                <w:rStyle w:val="normaltextrun"/>
                <w:rFonts w:cstheme="minorHAnsi"/>
                <w:color w:val="000000"/>
                <w:sz w:val="24"/>
                <w:szCs w:val="24"/>
                <w:shd w:val="clear" w:color="auto" w:fill="FFFFFF"/>
              </w:rPr>
              <w:t>u</w:t>
            </w:r>
            <w:r w:rsidRPr="00B62947">
              <w:rPr>
                <w:rStyle w:val="normaltextrun"/>
                <w:rFonts w:cstheme="minorHAnsi"/>
                <w:color w:val="000000"/>
                <w:sz w:val="24"/>
                <w:szCs w:val="24"/>
                <w:shd w:val="clear" w:color="auto" w:fill="FFFFFF"/>
              </w:rPr>
              <w:t xml:space="preserve">, ac i rai fynychu yn y gorffennol, nid oes yn </w:t>
            </w:r>
            <w:r w:rsidR="00903741" w:rsidRPr="00B62947">
              <w:rPr>
                <w:rStyle w:val="normaltextrun"/>
                <w:rFonts w:cstheme="minorHAnsi"/>
                <w:color w:val="000000"/>
                <w:sz w:val="24"/>
                <w:szCs w:val="24"/>
                <w:shd w:val="clear" w:color="auto" w:fill="FFFFFF"/>
              </w:rPr>
              <w:t>bresennol</w:t>
            </w:r>
            <w:r w:rsidRPr="00B62947">
              <w:rPr>
                <w:rStyle w:val="normaltextrun"/>
                <w:rFonts w:cstheme="minorHAnsi"/>
                <w:color w:val="000000"/>
                <w:sz w:val="24"/>
                <w:szCs w:val="24"/>
                <w:shd w:val="clear" w:color="auto" w:fill="FFFFFF"/>
              </w:rPr>
              <w:t xml:space="preserve"> unrhyw fudiadau yn cynrychioli dynion na merched ar y Grwp Craidd</w:t>
            </w:r>
            <w:r w:rsidR="00903741">
              <w:rPr>
                <w:rStyle w:val="normaltextrun"/>
                <w:rFonts w:cstheme="minorHAnsi"/>
                <w:color w:val="000000"/>
                <w:sz w:val="24"/>
                <w:szCs w:val="24"/>
                <w:shd w:val="clear" w:color="auto" w:fill="FFFFFF"/>
              </w:rPr>
              <w:t xml:space="preserve"> Cydraddolde</w:t>
            </w:r>
            <w:r w:rsidR="00A20ABE">
              <w:rPr>
                <w:rStyle w:val="normaltextrun"/>
                <w:rFonts w:cstheme="minorHAnsi"/>
                <w:color w:val="000000"/>
                <w:sz w:val="24"/>
                <w:szCs w:val="24"/>
                <w:shd w:val="clear" w:color="auto" w:fill="FFFFFF"/>
              </w:rPr>
              <w:t>b</w:t>
            </w:r>
            <w:r w:rsidRPr="00B62947">
              <w:rPr>
                <w:rStyle w:val="normaltextrun"/>
                <w:rFonts w:cstheme="minorHAnsi"/>
                <w:color w:val="000000"/>
                <w:sz w:val="24"/>
                <w:szCs w:val="24"/>
                <w:shd w:val="clear" w:color="auto" w:fill="FFFFFF"/>
              </w:rPr>
              <w:t>.  Nid oedd unrhyw gyswllt penodol wedi ei wneud hefo mudiadau yn cynrychioli'r nodwedd yma yn ystod yr ymgynghoriad.  </w:t>
            </w:r>
          </w:p>
          <w:p w14:paraId="7AAFF819" w14:textId="77777777" w:rsidR="00A20ABE" w:rsidRDefault="00A20ABE" w:rsidP="00896582">
            <w:pPr>
              <w:rPr>
                <w:rStyle w:val="normaltextrun"/>
                <w:rFonts w:cstheme="minorHAnsi"/>
                <w:color w:val="000000"/>
                <w:sz w:val="24"/>
                <w:szCs w:val="24"/>
                <w:shd w:val="clear" w:color="auto" w:fill="FFFFFF"/>
              </w:rPr>
            </w:pPr>
          </w:p>
          <w:p w14:paraId="32FF7AE3" w14:textId="77777777" w:rsidR="00A20ABE" w:rsidRDefault="00F33F90" w:rsidP="00896582">
            <w:pPr>
              <w:rPr>
                <w:rStyle w:val="normaltextrun"/>
                <w:rFonts w:cstheme="minorHAnsi"/>
                <w:color w:val="000000"/>
                <w:sz w:val="24"/>
                <w:szCs w:val="24"/>
                <w:shd w:val="clear" w:color="auto" w:fill="FFFFFF"/>
              </w:rPr>
            </w:pPr>
            <w:r w:rsidRPr="001C7514">
              <w:rPr>
                <w:rStyle w:val="normaltextrun"/>
                <w:rFonts w:cstheme="minorHAnsi"/>
                <w:b/>
                <w:bCs/>
                <w:color w:val="000000"/>
                <w:sz w:val="24"/>
                <w:szCs w:val="24"/>
                <w:shd w:val="clear" w:color="auto" w:fill="FFFFFF"/>
              </w:rPr>
              <w:t>Canlyniad</w:t>
            </w:r>
            <w:r w:rsidRPr="00B62947">
              <w:rPr>
                <w:rStyle w:val="normaltextrun"/>
                <w:rFonts w:cstheme="minorHAnsi"/>
                <w:color w:val="000000"/>
                <w:sz w:val="24"/>
                <w:szCs w:val="24"/>
                <w:shd w:val="clear" w:color="auto" w:fill="FFFFFF"/>
              </w:rPr>
              <w:t xml:space="preserve">:  </w:t>
            </w:r>
          </w:p>
          <w:p w14:paraId="17ED97E2" w14:textId="0121D000" w:rsidR="001C7514" w:rsidRDefault="5AE59BFB" w:rsidP="1EB4733A">
            <w:pPr>
              <w:spacing w:line="259" w:lineRule="auto"/>
              <w:rPr>
                <w:rStyle w:val="normaltextrun"/>
                <w:color w:val="000000" w:themeColor="text1"/>
                <w:sz w:val="24"/>
                <w:szCs w:val="24"/>
              </w:rPr>
            </w:pPr>
            <w:r w:rsidRPr="72855210">
              <w:rPr>
                <w:rStyle w:val="normaltextrun"/>
                <w:color w:val="000000"/>
                <w:sz w:val="24"/>
                <w:szCs w:val="24"/>
                <w:shd w:val="clear" w:color="auto" w:fill="FFFFFF"/>
              </w:rPr>
              <w:t>Ro</w:t>
            </w:r>
            <w:r w:rsidRPr="1EB4733A">
              <w:rPr>
                <w:rStyle w:val="normaltextrun"/>
                <w:color w:val="000000" w:themeColor="text1"/>
                <w:sz w:val="24"/>
                <w:szCs w:val="24"/>
              </w:rPr>
              <w:t>edd y nifer o ferched a dynion wnaeth gwblhau’r holia</w:t>
            </w:r>
            <w:r w:rsidR="2531BD06" w:rsidRPr="1EB4733A">
              <w:rPr>
                <w:rStyle w:val="normaltextrun"/>
                <w:color w:val="000000" w:themeColor="text1"/>
                <w:sz w:val="24"/>
                <w:szCs w:val="24"/>
              </w:rPr>
              <w:t xml:space="preserve">dur yn eithaf hafal.  </w:t>
            </w:r>
          </w:p>
          <w:p w14:paraId="2230C65C" w14:textId="4F804BFD" w:rsidR="3B9F9877" w:rsidRDefault="3B9F9877" w:rsidP="1EB4733A">
            <w:pPr>
              <w:spacing w:line="259" w:lineRule="auto"/>
              <w:rPr>
                <w:rStyle w:val="normaltextrun"/>
                <w:color w:val="000000" w:themeColor="text1"/>
                <w:sz w:val="24"/>
                <w:szCs w:val="24"/>
              </w:rPr>
            </w:pPr>
            <w:r w:rsidRPr="1EB4733A">
              <w:rPr>
                <w:rStyle w:val="normaltextrun"/>
                <w:color w:val="000000" w:themeColor="text1"/>
                <w:sz w:val="24"/>
                <w:szCs w:val="24"/>
              </w:rPr>
              <w:t xml:space="preserve">Mae canran uwch o ferched, nag unrhyw gategori rhyw arall (dynion, gwell gennyf beidio a dweud a dim ateb), wedi dweud fod  Ymgysylltu (Amcan 2), </w:t>
            </w:r>
            <w:r w:rsidRPr="1EB4733A">
              <w:rPr>
                <w:rStyle w:val="normaltextrun"/>
                <w:color w:val="000000" w:themeColor="text1"/>
                <w:sz w:val="24"/>
                <w:szCs w:val="24"/>
              </w:rPr>
              <w:lastRenderedPageBreak/>
              <w:t>Asesu effaith ( Amcan 3 ), ac  Amrywiaeth Gweithlu (Amcan 5) yn bwysig i'w gynnwys tro hyn.</w:t>
            </w:r>
          </w:p>
          <w:p w14:paraId="4129C976" w14:textId="77777777" w:rsidR="001C7514" w:rsidRDefault="001C7514" w:rsidP="00896582">
            <w:pPr>
              <w:rPr>
                <w:rStyle w:val="normaltextrun"/>
                <w:rFonts w:cstheme="minorHAnsi"/>
                <w:color w:val="000000"/>
                <w:sz w:val="24"/>
                <w:szCs w:val="24"/>
                <w:shd w:val="clear" w:color="auto" w:fill="FFFFFF"/>
              </w:rPr>
            </w:pPr>
          </w:p>
          <w:p w14:paraId="77F686AC" w14:textId="77777777" w:rsidR="001C7514" w:rsidRDefault="00F33F90" w:rsidP="00896582">
            <w:pPr>
              <w:rPr>
                <w:rStyle w:val="normaltextrun"/>
                <w:rFonts w:cstheme="minorHAnsi"/>
                <w:b/>
                <w:bCs/>
                <w:color w:val="000000"/>
                <w:sz w:val="24"/>
                <w:szCs w:val="24"/>
                <w:shd w:val="clear" w:color="auto" w:fill="FFFFFF"/>
              </w:rPr>
            </w:pPr>
            <w:r w:rsidRPr="004F497D">
              <w:rPr>
                <w:rStyle w:val="normaltextrun"/>
                <w:rFonts w:cstheme="minorHAnsi"/>
                <w:b/>
                <w:bCs/>
                <w:color w:val="000000"/>
                <w:sz w:val="24"/>
                <w:szCs w:val="24"/>
                <w:shd w:val="clear" w:color="auto" w:fill="FFFFFF"/>
              </w:rPr>
              <w:t>DATA:</w:t>
            </w:r>
          </w:p>
          <w:p w14:paraId="2A4D8227" w14:textId="77777777" w:rsidR="004F497D" w:rsidRPr="004F497D" w:rsidRDefault="004F497D" w:rsidP="00896582">
            <w:pPr>
              <w:rPr>
                <w:rStyle w:val="normaltextrun"/>
                <w:rFonts w:cstheme="minorHAnsi"/>
                <w:b/>
                <w:bCs/>
                <w:color w:val="000000"/>
                <w:sz w:val="24"/>
                <w:szCs w:val="24"/>
                <w:shd w:val="clear" w:color="auto" w:fill="FFFFFF"/>
              </w:rPr>
            </w:pPr>
          </w:p>
          <w:p w14:paraId="535475BD" w14:textId="48FA8609" w:rsidR="004F497D" w:rsidRPr="004F497D" w:rsidRDefault="001C7514" w:rsidP="00896582">
            <w:pPr>
              <w:rPr>
                <w:rStyle w:val="normaltextrun"/>
                <w:rFonts w:cstheme="minorHAnsi"/>
                <w:b/>
                <w:bCs/>
                <w:color w:val="000000"/>
                <w:sz w:val="24"/>
                <w:szCs w:val="24"/>
                <w:shd w:val="clear" w:color="auto" w:fill="FFFFFF"/>
              </w:rPr>
            </w:pPr>
            <w:r w:rsidRPr="004F497D">
              <w:rPr>
                <w:rStyle w:val="normaltextrun"/>
                <w:rFonts w:cstheme="minorHAnsi"/>
                <w:b/>
                <w:bCs/>
                <w:color w:val="000000"/>
                <w:sz w:val="24"/>
                <w:szCs w:val="24"/>
                <w:shd w:val="clear" w:color="auto" w:fill="FFFFFF"/>
              </w:rPr>
              <w:t xml:space="preserve">Cydraddoldeb yng </w:t>
            </w:r>
            <w:r w:rsidR="00E9516E" w:rsidRPr="004F497D">
              <w:rPr>
                <w:rStyle w:val="normaltextrun"/>
                <w:rFonts w:cstheme="minorHAnsi"/>
                <w:b/>
                <w:bCs/>
                <w:color w:val="000000"/>
                <w:sz w:val="24"/>
                <w:szCs w:val="24"/>
                <w:shd w:val="clear" w:color="auto" w:fill="FFFFFF"/>
              </w:rPr>
              <w:t>Ngogledd</w:t>
            </w:r>
            <w:r w:rsidRPr="004F497D">
              <w:rPr>
                <w:rStyle w:val="normaltextrun"/>
                <w:rFonts w:cstheme="minorHAnsi"/>
                <w:b/>
                <w:bCs/>
                <w:color w:val="000000"/>
                <w:sz w:val="24"/>
                <w:szCs w:val="24"/>
                <w:shd w:val="clear" w:color="auto" w:fill="FFFFFF"/>
              </w:rPr>
              <w:t xml:space="preserve"> Cymru </w:t>
            </w:r>
            <w:r w:rsidR="004F497D" w:rsidRPr="004F497D">
              <w:rPr>
                <w:rStyle w:val="normaltextrun"/>
                <w:rFonts w:cstheme="minorHAnsi"/>
                <w:b/>
                <w:bCs/>
                <w:color w:val="000000"/>
                <w:sz w:val="24"/>
                <w:szCs w:val="24"/>
                <w:shd w:val="clear" w:color="auto" w:fill="FFFFFF"/>
              </w:rPr>
              <w:t>2023</w:t>
            </w:r>
            <w:r w:rsidR="00F33F90" w:rsidRPr="004F497D">
              <w:rPr>
                <w:rStyle w:val="normaltextrun"/>
                <w:rFonts w:cstheme="minorHAnsi"/>
                <w:b/>
                <w:bCs/>
                <w:color w:val="000000"/>
                <w:sz w:val="24"/>
                <w:szCs w:val="24"/>
                <w:shd w:val="clear" w:color="auto" w:fill="FFFFFF"/>
              </w:rPr>
              <w:t>: </w:t>
            </w:r>
            <w:r w:rsidR="00F10669" w:rsidRPr="5CED6801">
              <w:rPr>
                <w:rStyle w:val="normaltextrun"/>
                <w:b/>
                <w:bCs/>
                <w:color w:val="000000"/>
                <w:sz w:val="24"/>
                <w:szCs w:val="24"/>
                <w:shd w:val="clear" w:color="auto" w:fill="FFFFFF"/>
              </w:rPr>
              <w:t>Dogfen Ddata a Thystiolaeth </w:t>
            </w:r>
          </w:p>
          <w:p w14:paraId="251FD5ED" w14:textId="77777777" w:rsidR="00821866"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51.09% o boblogaeth Gwynedd yn fenywaidd.  </w:t>
            </w:r>
          </w:p>
          <w:p w14:paraId="371579CC" w14:textId="77777777" w:rsidR="00821866" w:rsidRDefault="00821866" w:rsidP="00896582">
            <w:pPr>
              <w:rPr>
                <w:rStyle w:val="normaltextrun"/>
                <w:rFonts w:cstheme="minorHAnsi"/>
                <w:color w:val="000000"/>
                <w:sz w:val="24"/>
                <w:szCs w:val="24"/>
                <w:shd w:val="clear" w:color="auto" w:fill="FFFFFF"/>
              </w:rPr>
            </w:pPr>
          </w:p>
          <w:p w14:paraId="4B0A72F8" w14:textId="77777777" w:rsidR="00821866"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Yng Nghymru, mae'r canran o enethod sy'n cyrraedd y canlyniad ddisgwyliedig yn y cyfnod sylfaen yn uwch na bechgyn ym mhob blwyddyn rhwng 2017 a 2019.  Mae'r nifer sy'n cyrraedd Lefel 2 ym Mlwyddyn 11 yn 2018/19 yng Ngwynedd yn uwch ymysg genethod na bechgyn, er fod yr gwahaniaeth yn isel o'i gymharu â gogledd Cymru yn ei gyfanrwydd. Mae mwy o ferched yn adrodd iddynt gael eu bwlio (37% i 33%).  </w:t>
            </w:r>
          </w:p>
          <w:p w14:paraId="18CC3442" w14:textId="77777777" w:rsidR="00821866" w:rsidRDefault="00821866" w:rsidP="00896582">
            <w:pPr>
              <w:rPr>
                <w:rStyle w:val="normaltextrun"/>
                <w:rFonts w:cstheme="minorHAnsi"/>
                <w:color w:val="000000"/>
                <w:sz w:val="24"/>
                <w:szCs w:val="24"/>
                <w:shd w:val="clear" w:color="auto" w:fill="FFFFFF"/>
              </w:rPr>
            </w:pPr>
          </w:p>
          <w:p w14:paraId="2AB62B59" w14:textId="763ECB95" w:rsidR="00523F4B"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mwy o bobl yng Ngwynedd oed 25-65 gyda gradd na siroedd eraill y gogledd, sef 45.8%  a 36.2% o ddynion.  Mae mwy o ferched yn derbyn hyfforddiant yn gysylltiedig a swydd yng Ngwynedd yn 2021-22 (23.1% i 15.4% - ffigyrau'r sir nid yr Awdurdod Lleol).  Mae 72% o boblogaeth </w:t>
            </w:r>
            <w:r w:rsidR="00F10669" w:rsidRPr="00B62947">
              <w:rPr>
                <w:rStyle w:val="normaltextrun"/>
                <w:rFonts w:cstheme="minorHAnsi"/>
                <w:color w:val="000000"/>
                <w:sz w:val="24"/>
                <w:szCs w:val="24"/>
                <w:shd w:val="clear" w:color="auto" w:fill="FFFFFF"/>
              </w:rPr>
              <w:t>gwrywaidd</w:t>
            </w:r>
            <w:r w:rsidRPr="00B62947">
              <w:rPr>
                <w:rStyle w:val="normaltextrun"/>
                <w:rFonts w:cstheme="minorHAnsi"/>
                <w:color w:val="000000"/>
                <w:sz w:val="24"/>
                <w:szCs w:val="24"/>
                <w:shd w:val="clear" w:color="auto" w:fill="FFFFFF"/>
              </w:rPr>
              <w:t xml:space="preserve"> </w:t>
            </w:r>
            <w:r w:rsidR="00746955" w:rsidRPr="00B62947">
              <w:rPr>
                <w:rStyle w:val="normaltextrun"/>
                <w:rFonts w:cstheme="minorHAnsi"/>
                <w:color w:val="000000"/>
                <w:sz w:val="24"/>
                <w:szCs w:val="24"/>
                <w:shd w:val="clear" w:color="auto" w:fill="FFFFFF"/>
              </w:rPr>
              <w:t xml:space="preserve">(16-64 oed) </w:t>
            </w:r>
            <w:r w:rsidRPr="00B62947">
              <w:rPr>
                <w:rStyle w:val="normaltextrun"/>
                <w:rFonts w:cstheme="minorHAnsi"/>
                <w:color w:val="000000"/>
                <w:sz w:val="24"/>
                <w:szCs w:val="24"/>
                <w:shd w:val="clear" w:color="auto" w:fill="FFFFFF"/>
              </w:rPr>
              <w:t xml:space="preserve">Gwynedd mewn gwaith, a 75% o ferched </w:t>
            </w:r>
            <w:r w:rsidR="00746955">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gwahaniaeth llai na'r gogledd yn ei gyfanrwydd</w:t>
            </w:r>
            <w:r w:rsidR="00746955">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  Mae mwy o fenywod na dynion yn gweithio fel </w:t>
            </w:r>
            <w:r w:rsidR="00746955" w:rsidRPr="00B62947">
              <w:rPr>
                <w:rStyle w:val="normaltextrun"/>
                <w:rFonts w:cstheme="minorHAnsi"/>
                <w:color w:val="000000"/>
                <w:sz w:val="24"/>
                <w:szCs w:val="24"/>
                <w:shd w:val="clear" w:color="auto" w:fill="FFFFFF"/>
              </w:rPr>
              <w:t>prentisiaid</w:t>
            </w:r>
            <w:r w:rsidRPr="00B62947">
              <w:rPr>
                <w:rStyle w:val="normaltextrun"/>
                <w:rFonts w:cstheme="minorHAnsi"/>
                <w:color w:val="000000"/>
                <w:sz w:val="24"/>
                <w:szCs w:val="24"/>
                <w:shd w:val="clear" w:color="auto" w:fill="FFFFFF"/>
              </w:rPr>
              <w:t xml:space="preserve"> hefyd.  Roedd y bwlch tâl o ran rhywedd (</w:t>
            </w:r>
            <w:proofErr w:type="spellStart"/>
            <w:r w:rsidRPr="00B62947">
              <w:rPr>
                <w:rStyle w:val="normaltextrun"/>
                <w:rFonts w:cstheme="minorHAnsi"/>
                <w:color w:val="000000"/>
                <w:sz w:val="24"/>
                <w:szCs w:val="24"/>
                <w:shd w:val="clear" w:color="auto" w:fill="FFFFFF"/>
              </w:rPr>
              <w:t>gender</w:t>
            </w:r>
            <w:proofErr w:type="spellEnd"/>
            <w:r w:rsidRPr="00B62947">
              <w:rPr>
                <w:rStyle w:val="normaltextrun"/>
                <w:rFonts w:cstheme="minorHAnsi"/>
                <w:color w:val="000000"/>
                <w:sz w:val="24"/>
                <w:szCs w:val="24"/>
                <w:shd w:val="clear" w:color="auto" w:fill="FFFFFF"/>
              </w:rPr>
              <w:t xml:space="preserve"> </w:t>
            </w:r>
            <w:proofErr w:type="spellStart"/>
            <w:r w:rsidRPr="00B62947">
              <w:rPr>
                <w:rStyle w:val="normaltextrun"/>
                <w:rFonts w:cstheme="minorHAnsi"/>
                <w:color w:val="000000"/>
                <w:sz w:val="24"/>
                <w:szCs w:val="24"/>
                <w:shd w:val="clear" w:color="auto" w:fill="FFFFFF"/>
              </w:rPr>
              <w:t>pay</w:t>
            </w:r>
            <w:proofErr w:type="spellEnd"/>
            <w:r w:rsidRPr="00B62947">
              <w:rPr>
                <w:rStyle w:val="normaltextrun"/>
                <w:rFonts w:cstheme="minorHAnsi"/>
                <w:color w:val="000000"/>
                <w:sz w:val="24"/>
                <w:szCs w:val="24"/>
                <w:shd w:val="clear" w:color="auto" w:fill="FFFFFF"/>
              </w:rPr>
              <w:t xml:space="preserve"> gap) yn 2022, sef 8.6%, yn llai nag unrhyw sir yn y gogledd heb law am Ynys Môn</w:t>
            </w:r>
            <w:r w:rsidR="001E3413">
              <w:rPr>
                <w:rStyle w:val="normaltextrun"/>
                <w:rFonts w:cstheme="minorHAnsi"/>
                <w:color w:val="000000"/>
                <w:sz w:val="24"/>
                <w:szCs w:val="24"/>
                <w:shd w:val="clear" w:color="auto" w:fill="FFFFFF"/>
              </w:rPr>
              <w:t xml:space="preserve"> (</w:t>
            </w:r>
            <w:r w:rsidR="001E3413" w:rsidRPr="00B62947">
              <w:rPr>
                <w:rStyle w:val="normaltextrun"/>
                <w:rFonts w:cstheme="minorHAnsi"/>
                <w:color w:val="000000"/>
                <w:sz w:val="24"/>
                <w:szCs w:val="24"/>
                <w:shd w:val="clear" w:color="auto" w:fill="FFFFFF"/>
              </w:rPr>
              <w:t xml:space="preserve">ffigyrau </w:t>
            </w:r>
            <w:r w:rsidR="001E3413">
              <w:rPr>
                <w:rStyle w:val="normaltextrun"/>
                <w:rFonts w:cstheme="minorHAnsi"/>
                <w:color w:val="000000"/>
                <w:sz w:val="24"/>
                <w:szCs w:val="24"/>
                <w:shd w:val="clear" w:color="auto" w:fill="FFFFFF"/>
              </w:rPr>
              <w:t>y</w:t>
            </w:r>
            <w:r w:rsidR="001E3413" w:rsidRPr="00B62947">
              <w:rPr>
                <w:rStyle w:val="normaltextrun"/>
                <w:rFonts w:cstheme="minorHAnsi"/>
                <w:color w:val="000000"/>
                <w:sz w:val="24"/>
                <w:szCs w:val="24"/>
                <w:shd w:val="clear" w:color="auto" w:fill="FFFFFF"/>
              </w:rPr>
              <w:t xml:space="preserve"> sir</w:t>
            </w:r>
            <w:r w:rsidR="00AD7363">
              <w:rPr>
                <w:rStyle w:val="normaltextrun"/>
                <w:rFonts w:cstheme="minorHAnsi"/>
                <w:color w:val="000000"/>
                <w:sz w:val="24"/>
                <w:szCs w:val="24"/>
                <w:shd w:val="clear" w:color="auto" w:fill="FFFFFF"/>
              </w:rPr>
              <w:t>oedd</w:t>
            </w:r>
            <w:r w:rsidR="001E3413" w:rsidRPr="00B62947">
              <w:rPr>
                <w:rStyle w:val="normaltextrun"/>
                <w:rFonts w:cstheme="minorHAnsi"/>
                <w:color w:val="000000"/>
                <w:sz w:val="24"/>
                <w:szCs w:val="24"/>
                <w:shd w:val="clear" w:color="auto" w:fill="FFFFFF"/>
              </w:rPr>
              <w:t xml:space="preserve"> nid </w:t>
            </w:r>
            <w:r w:rsidR="001E3413">
              <w:rPr>
                <w:rStyle w:val="normaltextrun"/>
                <w:rFonts w:cstheme="minorHAnsi"/>
                <w:color w:val="000000"/>
                <w:sz w:val="24"/>
                <w:szCs w:val="24"/>
                <w:shd w:val="clear" w:color="auto" w:fill="FFFFFF"/>
              </w:rPr>
              <w:t>gweithlu’r</w:t>
            </w:r>
            <w:r w:rsidR="001E3413" w:rsidRPr="00B62947">
              <w:rPr>
                <w:rStyle w:val="normaltextrun"/>
                <w:rFonts w:cstheme="minorHAnsi"/>
                <w:color w:val="000000"/>
                <w:sz w:val="24"/>
                <w:szCs w:val="24"/>
                <w:shd w:val="clear" w:color="auto" w:fill="FFFFFF"/>
              </w:rPr>
              <w:t xml:space="preserve"> Awdurdod</w:t>
            </w:r>
            <w:r w:rsidR="00AD7363">
              <w:rPr>
                <w:rStyle w:val="normaltextrun"/>
                <w:rFonts w:cstheme="minorHAnsi"/>
                <w:color w:val="000000"/>
                <w:sz w:val="24"/>
                <w:szCs w:val="24"/>
                <w:shd w:val="clear" w:color="auto" w:fill="FFFFFF"/>
              </w:rPr>
              <w:t>au</w:t>
            </w:r>
            <w:r w:rsidR="001E3413" w:rsidRPr="00B62947">
              <w:rPr>
                <w:rStyle w:val="normaltextrun"/>
                <w:rFonts w:cstheme="minorHAnsi"/>
                <w:color w:val="000000"/>
                <w:sz w:val="24"/>
                <w:szCs w:val="24"/>
                <w:shd w:val="clear" w:color="auto" w:fill="FFFFFF"/>
              </w:rPr>
              <w:t xml:space="preserve"> Lleol</w:t>
            </w:r>
            <w:r w:rsidR="00AD7363">
              <w:rPr>
                <w:rStyle w:val="normaltextrun"/>
                <w:rFonts w:cstheme="minorHAnsi"/>
                <w:color w:val="000000"/>
                <w:sz w:val="24"/>
                <w:szCs w:val="24"/>
                <w:shd w:val="clear" w:color="auto" w:fill="FFFFFF"/>
              </w:rPr>
              <w:t>, wedi ei selio ar leoliad cartref, nid man gwaith</w:t>
            </w:r>
            <w:r w:rsidR="001E3413">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  Mae canran uwch o fenywod (28.2% i 25.9%) yng Ngwynedd mewn swyddi â tal uchel.  Ond ar y llaw arall mae 44.8% o fenywod mewn swyddi tal isel o'u cymharu a 21.9% o ddynion.  </w:t>
            </w:r>
          </w:p>
          <w:p w14:paraId="72B15A53" w14:textId="77777777" w:rsidR="00523F4B" w:rsidRDefault="00523F4B" w:rsidP="00896582">
            <w:pPr>
              <w:rPr>
                <w:rStyle w:val="normaltextrun"/>
                <w:rFonts w:cstheme="minorHAnsi"/>
                <w:color w:val="000000"/>
                <w:sz w:val="24"/>
                <w:szCs w:val="24"/>
                <w:shd w:val="clear" w:color="auto" w:fill="FFFFFF"/>
              </w:rPr>
            </w:pPr>
          </w:p>
          <w:p w14:paraId="5CFA4B2F" w14:textId="77777777" w:rsidR="00523F4B"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Yng Ngwynedd roedd bron i 70% o'r teuluoedd oedd dan fygythiad o ddigartrefedd yn cael eu harwain gan fenyw - llawer uwch nag unrhyw sir arall </w:t>
            </w:r>
            <w:r w:rsidRPr="00B62947">
              <w:rPr>
                <w:rStyle w:val="normaltextrun"/>
                <w:rFonts w:cstheme="minorHAnsi"/>
                <w:color w:val="000000"/>
                <w:sz w:val="24"/>
                <w:szCs w:val="24"/>
                <w:shd w:val="clear" w:color="auto" w:fill="FFFFFF"/>
              </w:rPr>
              <w:lastRenderedPageBreak/>
              <w:t xml:space="preserve">yn y gogledd.  Wedi dweud hynny, roedd 70% o deuluoedd oedd yn ddigartref ac angen cymorth yn cael eu arwain gan ddynion (gan gynnwys dynion unigol) - eto yr agendor mwyaf yn y gogledd.  </w:t>
            </w:r>
          </w:p>
          <w:p w14:paraId="25142EF3" w14:textId="77777777" w:rsidR="00523F4B" w:rsidRDefault="00523F4B" w:rsidP="00896582">
            <w:pPr>
              <w:rPr>
                <w:rStyle w:val="normaltextrun"/>
                <w:rFonts w:cstheme="minorHAnsi"/>
                <w:color w:val="000000"/>
                <w:sz w:val="24"/>
                <w:szCs w:val="24"/>
                <w:shd w:val="clear" w:color="auto" w:fill="FFFFFF"/>
              </w:rPr>
            </w:pPr>
          </w:p>
          <w:p w14:paraId="1B87C001" w14:textId="77777777" w:rsidR="00523F4B"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ystadegau'n dangos fod merched yn fwy tebygol o fod yn ofalwyr na dynion.  Hefyd mae mwy o ferched yn nodi eu bod yn anabl na dynion. (Gweler Anabledd uchod).  Mae merched ar gyfartaledd yn byw am fwy o flynyddoedd na dynion, ac mae'r gwahaniaeth tua 3 blynedd yng Ngwynedd.  </w:t>
            </w:r>
          </w:p>
          <w:p w14:paraId="6D77BDDF" w14:textId="77777777" w:rsidR="00523F4B" w:rsidRDefault="00523F4B" w:rsidP="00896582">
            <w:pPr>
              <w:rPr>
                <w:rStyle w:val="normaltextrun"/>
                <w:rFonts w:cstheme="minorHAnsi"/>
                <w:color w:val="000000"/>
                <w:sz w:val="24"/>
                <w:szCs w:val="24"/>
                <w:shd w:val="clear" w:color="auto" w:fill="FFFFFF"/>
              </w:rPr>
            </w:pPr>
          </w:p>
          <w:p w14:paraId="6949E107" w14:textId="77777777" w:rsidR="00B90B84"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Yn y flwyddyn a ddaeth i ben ym mis Mawrth 2020, dangosodd data troseddau a gofnodwyd gan yr heddlu fod 84.5% o ddioddefwyr troseddau rhywiol yn fenywod, gyda 90% o ddioddefwyr trais rhywiol a gofnodwyd yn fenywod ac 81.2% o ddioddefwyr troseddau rhywiol eraill hefyd yn fenywod.  Nid oes dadansoddiad o droseddau cam-drin domestig yn ôl nodweddion ar lefel leol, </w:t>
            </w:r>
            <w:r w:rsidR="00B90B84">
              <w:rPr>
                <w:rStyle w:val="normaltextrun"/>
                <w:rFonts w:cstheme="minorHAnsi"/>
                <w:color w:val="000000"/>
                <w:sz w:val="24"/>
                <w:szCs w:val="24"/>
                <w:shd w:val="clear" w:color="auto" w:fill="FFFFFF"/>
              </w:rPr>
              <w:t>ond</w:t>
            </w:r>
            <w:r w:rsidRPr="00B62947">
              <w:rPr>
                <w:rStyle w:val="normaltextrun"/>
                <w:rFonts w:cstheme="minorHAnsi"/>
                <w:color w:val="000000"/>
                <w:sz w:val="24"/>
                <w:szCs w:val="24"/>
                <w:shd w:val="clear" w:color="auto" w:fill="FFFFFF"/>
              </w:rPr>
              <w:t xml:space="preserve"> yng Nghymru a Lloegr roedd 74.1% o ddioddefwyr a gofnodwyd yn fenywod a 25.9% o ddioddefwyr a gofnodwyd yn ddynion yn y flwyddyn hyd at fis Mawrth 2022.  Mae merched yn un o'r grwpiau sydd yn teimlo'n llai diogel yn eu cymuned (yn enwedig wedi iddi dywyllu)</w:t>
            </w:r>
            <w:r w:rsidR="00B90B84">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w:t>
            </w:r>
          </w:p>
          <w:p w14:paraId="15BDE904" w14:textId="77777777" w:rsidR="00B90B84" w:rsidRDefault="00B90B84" w:rsidP="00896582">
            <w:pPr>
              <w:rPr>
                <w:rStyle w:val="normaltextrun"/>
                <w:rFonts w:cstheme="minorHAnsi"/>
                <w:color w:val="000000"/>
                <w:sz w:val="24"/>
                <w:szCs w:val="24"/>
                <w:shd w:val="clear" w:color="auto" w:fill="FFFFFF"/>
              </w:rPr>
            </w:pPr>
          </w:p>
          <w:p w14:paraId="2F04416B" w14:textId="77777777" w:rsidR="00F22CAC" w:rsidRDefault="00B90B84" w:rsidP="00896582">
            <w:pPr>
              <w:rPr>
                <w:rStyle w:val="normaltextrun"/>
                <w:rFonts w:cstheme="minorHAnsi"/>
                <w:color w:val="000000"/>
                <w:sz w:val="24"/>
                <w:szCs w:val="24"/>
                <w:shd w:val="clear" w:color="auto" w:fill="FFFFFF"/>
              </w:rPr>
            </w:pPr>
            <w:r>
              <w:rPr>
                <w:rStyle w:val="normaltextrun"/>
                <w:rFonts w:cstheme="minorHAnsi"/>
                <w:color w:val="000000"/>
                <w:sz w:val="24"/>
                <w:szCs w:val="24"/>
                <w:shd w:val="clear" w:color="auto" w:fill="FFFFFF"/>
              </w:rPr>
              <w:t>Mae’r</w:t>
            </w:r>
            <w:r w:rsidR="00F33F90" w:rsidRPr="00B62947">
              <w:rPr>
                <w:rStyle w:val="normaltextrun"/>
                <w:rFonts w:cstheme="minorHAnsi"/>
                <w:color w:val="000000"/>
                <w:sz w:val="24"/>
                <w:szCs w:val="24"/>
                <w:shd w:val="clear" w:color="auto" w:fill="FFFFFF"/>
              </w:rPr>
              <w:t xml:space="preserve"> Comisiwn Cydraddoldeb a Hawliau Dynol yn nodi fod mwy o bwysau a dibyniaeth ar ofalwyr di-dâl</w:t>
            </w:r>
            <w:r>
              <w:rPr>
                <w:rStyle w:val="normaltextrun"/>
                <w:rFonts w:cstheme="minorHAnsi"/>
                <w:color w:val="000000"/>
                <w:sz w:val="24"/>
                <w:szCs w:val="24"/>
                <w:shd w:val="clear" w:color="auto" w:fill="FFFFFF"/>
              </w:rPr>
              <w:t xml:space="preserve"> yn ystod argyfwng Covid-19</w:t>
            </w:r>
            <w:r w:rsidR="00F33F90" w:rsidRPr="00B62947">
              <w:rPr>
                <w:rStyle w:val="normaltextrun"/>
                <w:rFonts w:cstheme="minorHAnsi"/>
                <w:color w:val="000000"/>
                <w:sz w:val="24"/>
                <w:szCs w:val="24"/>
                <w:shd w:val="clear" w:color="auto" w:fill="FFFFFF"/>
              </w:rPr>
              <w:t xml:space="preserve">, gyda menywod yn fwy tebygol o fod yn ofalwyr di-dâl, oherwydd pwysau gofal cymdeithasol.  Hefyd fod yr argyfwng wedi achosi mwy o gam-drin domestig (sydd yn effeithio mwy o ferched).  Yn ogystal y risg y gallai dysgu o bell fod wedi cynyddu anghydraddoldeb ar gyfer disgyblion na berfformiodd cystal yn yr ysgol cyn </w:t>
            </w:r>
            <w:proofErr w:type="spellStart"/>
            <w:r w:rsidR="00F33F90" w:rsidRPr="00B62947">
              <w:rPr>
                <w:rStyle w:val="normaltextrun"/>
                <w:rFonts w:cstheme="minorHAnsi"/>
                <w:color w:val="000000"/>
                <w:sz w:val="24"/>
                <w:szCs w:val="24"/>
                <w:shd w:val="clear" w:color="auto" w:fill="FFFFFF"/>
              </w:rPr>
              <w:t>Covid</w:t>
            </w:r>
            <w:proofErr w:type="spellEnd"/>
            <w:r w:rsidR="00F33F90" w:rsidRPr="00B62947">
              <w:rPr>
                <w:rStyle w:val="normaltextrun"/>
                <w:rFonts w:cstheme="minorHAnsi"/>
                <w:color w:val="000000"/>
                <w:sz w:val="24"/>
                <w:szCs w:val="24"/>
                <w:shd w:val="clear" w:color="auto" w:fill="FFFFFF"/>
              </w:rPr>
              <w:t>, gan gynnwys bechgyn.</w:t>
            </w:r>
          </w:p>
          <w:p w14:paraId="706E4B28" w14:textId="1EF16D8B" w:rsidR="00AF5961" w:rsidRPr="00821866" w:rsidRDefault="00AF5961" w:rsidP="00896582">
            <w:pPr>
              <w:rPr>
                <w:rFonts w:cstheme="minorHAnsi"/>
                <w:color w:val="000000"/>
                <w:sz w:val="24"/>
                <w:szCs w:val="24"/>
                <w:shd w:val="clear" w:color="auto" w:fill="FFFFFF"/>
              </w:rPr>
            </w:pPr>
          </w:p>
        </w:tc>
        <w:tc>
          <w:tcPr>
            <w:tcW w:w="4323" w:type="dxa"/>
          </w:tcPr>
          <w:p w14:paraId="56A25D98" w14:textId="2BFFB67D" w:rsidR="00F22CAC" w:rsidRPr="00B62947" w:rsidRDefault="411E6B4C" w:rsidP="72855210">
            <w:pPr>
              <w:rPr>
                <w:sz w:val="24"/>
                <w:szCs w:val="24"/>
              </w:rPr>
            </w:pPr>
            <w:r w:rsidRPr="72855210">
              <w:rPr>
                <w:rStyle w:val="normaltextrun"/>
                <w:color w:val="000000"/>
                <w:sz w:val="24"/>
                <w:szCs w:val="24"/>
                <w:bdr w:val="none" w:sz="0" w:space="0" w:color="auto" w:frame="1"/>
              </w:rPr>
              <w:lastRenderedPageBreak/>
              <w:t xml:space="preserve">Nid oes unrhyw effaith o'r ymgysylltiad gan nad ydym wedi gwneud unrhyw beth ychwanegol i ymgysylltu gyda pobl â'r nodwedd yma.  </w:t>
            </w:r>
          </w:p>
          <w:p w14:paraId="77E0F13D" w14:textId="0830412E" w:rsidR="00F22CAC" w:rsidRPr="00B62947" w:rsidRDefault="00F22CAC" w:rsidP="72855210">
            <w:pPr>
              <w:rPr>
                <w:rStyle w:val="normaltextrun"/>
                <w:color w:val="000000" w:themeColor="text1"/>
                <w:sz w:val="24"/>
                <w:szCs w:val="24"/>
              </w:rPr>
            </w:pPr>
          </w:p>
          <w:p w14:paraId="490EB4A5" w14:textId="040176D7" w:rsidR="00F22CAC" w:rsidRPr="00B62947" w:rsidRDefault="411E6B4C" w:rsidP="72855210">
            <w:pPr>
              <w:rPr>
                <w:rStyle w:val="normaltextrun"/>
                <w:strike/>
                <w:color w:val="000000" w:themeColor="text1"/>
                <w:sz w:val="24"/>
                <w:szCs w:val="24"/>
              </w:rPr>
            </w:pPr>
            <w:r w:rsidRPr="72855210">
              <w:rPr>
                <w:rStyle w:val="normaltextrun"/>
                <w:color w:val="000000"/>
                <w:sz w:val="24"/>
                <w:szCs w:val="24"/>
                <w:bdr w:val="none" w:sz="0" w:space="0" w:color="auto" w:frame="1"/>
              </w:rPr>
              <w:t xml:space="preserve">Mae'r data yn dangos yn glir fod yna rwystrau yn bodoli yn ymwneud â rhyw.  </w:t>
            </w:r>
          </w:p>
          <w:p w14:paraId="5BF556D8" w14:textId="6A98B54B" w:rsidR="00F22CAC" w:rsidRPr="00B62947" w:rsidRDefault="51AF5139" w:rsidP="1EB4733A">
            <w:pPr>
              <w:spacing w:line="259" w:lineRule="auto"/>
              <w:rPr>
                <w:rStyle w:val="normaltextrun"/>
                <w:color w:val="000000" w:themeColor="text1"/>
                <w:sz w:val="24"/>
                <w:szCs w:val="24"/>
              </w:rPr>
            </w:pPr>
            <w:r w:rsidRPr="1EB4733A">
              <w:rPr>
                <w:rStyle w:val="normaltextrun"/>
                <w:color w:val="000000" w:themeColor="text1"/>
                <w:sz w:val="24"/>
                <w:szCs w:val="24"/>
              </w:rPr>
              <w:t xml:space="preserve">Rhagwelir </w:t>
            </w:r>
            <w:r w:rsidR="53F297F1" w:rsidRPr="1EB4733A">
              <w:rPr>
                <w:rStyle w:val="normaltextrun"/>
                <w:color w:val="000000" w:themeColor="text1"/>
                <w:sz w:val="24"/>
                <w:szCs w:val="24"/>
              </w:rPr>
              <w:t xml:space="preserve">y bydd Amcan 1 yn cael effaith bositif </w:t>
            </w:r>
            <w:r w:rsidR="5FC57EFC" w:rsidRPr="1EB4733A">
              <w:rPr>
                <w:rStyle w:val="normaltextrun"/>
                <w:color w:val="000000" w:themeColor="text1"/>
                <w:sz w:val="24"/>
                <w:szCs w:val="24"/>
              </w:rPr>
              <w:t xml:space="preserve">yn arbennig </w:t>
            </w:r>
            <w:r w:rsidR="53F297F1" w:rsidRPr="1EB4733A">
              <w:rPr>
                <w:rStyle w:val="normaltextrun"/>
                <w:color w:val="000000" w:themeColor="text1"/>
                <w:sz w:val="24"/>
                <w:szCs w:val="24"/>
              </w:rPr>
              <w:t xml:space="preserve">ar ferched oherwydd y pwyntiau gweithredu ar y bwlch tâl. </w:t>
            </w:r>
          </w:p>
          <w:p w14:paraId="3D3491CD" w14:textId="71D2F4E4" w:rsidR="00F22CAC" w:rsidRPr="00B62947" w:rsidRDefault="00F22CAC" w:rsidP="1EB4733A">
            <w:pPr>
              <w:spacing w:line="259" w:lineRule="auto"/>
              <w:rPr>
                <w:rStyle w:val="normaltextrun"/>
                <w:color w:val="000000" w:themeColor="text1"/>
                <w:sz w:val="24"/>
                <w:szCs w:val="24"/>
              </w:rPr>
            </w:pPr>
          </w:p>
          <w:p w14:paraId="2DC7A28A" w14:textId="3595FB2A" w:rsidR="00F22CAC" w:rsidRPr="00B62947" w:rsidRDefault="7CA52E6B" w:rsidP="1EB4733A">
            <w:pPr>
              <w:spacing w:line="259" w:lineRule="auto"/>
              <w:rPr>
                <w:rStyle w:val="normaltextrun"/>
                <w:color w:val="000000" w:themeColor="text1"/>
                <w:sz w:val="24"/>
                <w:szCs w:val="24"/>
              </w:rPr>
            </w:pPr>
            <w:r w:rsidRPr="1EB4733A">
              <w:rPr>
                <w:rStyle w:val="normaltextrun"/>
                <w:color w:val="000000" w:themeColor="text1"/>
                <w:sz w:val="24"/>
                <w:szCs w:val="24"/>
              </w:rPr>
              <w:t xml:space="preserve">Dylai Amcan 2 fod yn bositif ar gyfer dynion a merched oherwydd mae bob </w:t>
            </w:r>
            <w:r w:rsidRPr="1EB4733A">
              <w:rPr>
                <w:rStyle w:val="normaltextrun"/>
                <w:color w:val="000000" w:themeColor="text1"/>
                <w:sz w:val="24"/>
                <w:szCs w:val="24"/>
              </w:rPr>
              <w:lastRenderedPageBreak/>
              <w:t xml:space="preserve">tro’n dda i gael data llawn.  Bydd hefyd yn bositif </w:t>
            </w:r>
            <w:r w:rsidR="51DB9741" w:rsidRPr="1EB4733A">
              <w:rPr>
                <w:rStyle w:val="normaltextrun"/>
                <w:color w:val="000000" w:themeColor="text1"/>
                <w:sz w:val="24"/>
                <w:szCs w:val="24"/>
              </w:rPr>
              <w:t>I'r rhai sy’n adnabod eu hunain yn wahanol i ddynion a merched gan fod data yn anodd I'w gael ar hyn o bryd.</w:t>
            </w:r>
          </w:p>
          <w:p w14:paraId="57655838" w14:textId="7381DCE3" w:rsidR="00F22CAC" w:rsidRPr="00B62947" w:rsidRDefault="00F22CAC" w:rsidP="1EB4733A">
            <w:pPr>
              <w:spacing w:line="259" w:lineRule="auto"/>
              <w:rPr>
                <w:rStyle w:val="normaltextrun"/>
                <w:color w:val="000000" w:themeColor="text1"/>
                <w:sz w:val="24"/>
                <w:szCs w:val="24"/>
              </w:rPr>
            </w:pPr>
          </w:p>
          <w:p w14:paraId="6223C7E7" w14:textId="66069273" w:rsidR="00F22CAC" w:rsidRPr="00B62947" w:rsidRDefault="51DB9741" w:rsidP="1EB4733A">
            <w:pPr>
              <w:spacing w:line="259" w:lineRule="auto"/>
              <w:rPr>
                <w:rStyle w:val="normaltextrun"/>
                <w:color w:val="000000" w:themeColor="text1"/>
                <w:sz w:val="24"/>
                <w:szCs w:val="24"/>
              </w:rPr>
            </w:pPr>
            <w:r w:rsidRPr="1EB4733A">
              <w:rPr>
                <w:rStyle w:val="normaltextrun"/>
                <w:color w:val="000000" w:themeColor="text1"/>
                <w:sz w:val="24"/>
                <w:szCs w:val="24"/>
              </w:rPr>
              <w:t>Positif hefyd fydd Amcan 3 gan fod gwarth-wahaniaethu yn ystyried pawb.</w:t>
            </w:r>
          </w:p>
          <w:p w14:paraId="0D4181E9" w14:textId="31006095" w:rsidR="00F22CAC" w:rsidRPr="00B62947" w:rsidRDefault="00F22CAC" w:rsidP="72C3B6BF">
            <w:pPr>
              <w:rPr>
                <w:rStyle w:val="normaltextrun"/>
                <w:color w:val="000000" w:themeColor="text1"/>
                <w:sz w:val="24"/>
                <w:szCs w:val="24"/>
                <w:highlight w:val="magenta"/>
              </w:rPr>
            </w:pPr>
          </w:p>
          <w:p w14:paraId="524633C4" w14:textId="0A88201C" w:rsidR="00F22CAC" w:rsidRPr="00B62947" w:rsidRDefault="51DB9741" w:rsidP="1EB4733A">
            <w:pPr>
              <w:rPr>
                <w:rStyle w:val="normaltextrun"/>
                <w:color w:val="000000" w:themeColor="text1"/>
                <w:sz w:val="24"/>
                <w:szCs w:val="24"/>
              </w:rPr>
            </w:pPr>
            <w:r w:rsidRPr="1EB4733A">
              <w:rPr>
                <w:rStyle w:val="normaltextrun"/>
                <w:color w:val="000000" w:themeColor="text1"/>
                <w:sz w:val="24"/>
                <w:szCs w:val="24"/>
              </w:rPr>
              <w:t>Bydd y pwyntiau gweithredu ar Addysg yn Amcan 4 yn arbennig o bositif ar gyfer carfannau o fechgyn, sydd a chyrhaeddiad is na merched yn gyffredinol, o</w:t>
            </w:r>
            <w:r w:rsidR="3E5629CD" w:rsidRPr="1EB4733A">
              <w:rPr>
                <w:rStyle w:val="normaltextrun"/>
                <w:color w:val="000000" w:themeColor="text1"/>
                <w:sz w:val="24"/>
                <w:szCs w:val="24"/>
              </w:rPr>
              <w:t xml:space="preserve">nd ar garfannau sy’n cael eu heffeithio gan </w:t>
            </w:r>
            <w:proofErr w:type="spellStart"/>
            <w:r w:rsidR="3E5629CD" w:rsidRPr="1EB4733A">
              <w:rPr>
                <w:rStyle w:val="normaltextrun"/>
                <w:color w:val="000000" w:themeColor="text1"/>
                <w:sz w:val="24"/>
                <w:szCs w:val="24"/>
              </w:rPr>
              <w:t>groesdoriadaeth</w:t>
            </w:r>
            <w:proofErr w:type="spellEnd"/>
            <w:r w:rsidR="3E5629CD" w:rsidRPr="1EB4733A">
              <w:rPr>
                <w:rStyle w:val="normaltextrun"/>
                <w:color w:val="000000" w:themeColor="text1"/>
                <w:sz w:val="24"/>
                <w:szCs w:val="24"/>
              </w:rPr>
              <w:t xml:space="preserve"> (e.e. dynion ifanc du).</w:t>
            </w:r>
          </w:p>
        </w:tc>
      </w:tr>
      <w:tr w:rsidR="00F22CAC" w:rsidRPr="00B62947" w14:paraId="3FA2183C" w14:textId="77777777" w:rsidTr="28798F15">
        <w:tc>
          <w:tcPr>
            <w:tcW w:w="1620" w:type="dxa"/>
          </w:tcPr>
          <w:p w14:paraId="3B438DC4" w14:textId="648211B3" w:rsidR="00F22CAC" w:rsidRPr="00B62947" w:rsidRDefault="00F33F90" w:rsidP="00896582">
            <w:pPr>
              <w:rPr>
                <w:rFonts w:cstheme="minorHAnsi"/>
                <w:b/>
                <w:bCs/>
                <w:sz w:val="24"/>
                <w:szCs w:val="24"/>
              </w:rPr>
            </w:pPr>
            <w:r w:rsidRPr="00B62947">
              <w:rPr>
                <w:rFonts w:cstheme="minorHAnsi"/>
                <w:b/>
                <w:bCs/>
                <w:sz w:val="24"/>
                <w:szCs w:val="24"/>
              </w:rPr>
              <w:lastRenderedPageBreak/>
              <w:t>Oedran</w:t>
            </w:r>
          </w:p>
        </w:tc>
        <w:tc>
          <w:tcPr>
            <w:tcW w:w="8005" w:type="dxa"/>
          </w:tcPr>
          <w:p w14:paraId="0378517B" w14:textId="77777777" w:rsidR="009A0CDD" w:rsidRPr="009A0CDD" w:rsidRDefault="00F33F90" w:rsidP="00896582">
            <w:pPr>
              <w:rPr>
                <w:rStyle w:val="normaltextrun"/>
                <w:rFonts w:cstheme="minorHAnsi"/>
                <w:b/>
                <w:bCs/>
                <w:color w:val="000000"/>
                <w:sz w:val="24"/>
                <w:szCs w:val="24"/>
                <w:shd w:val="clear" w:color="auto" w:fill="FFFFFF"/>
              </w:rPr>
            </w:pPr>
            <w:r w:rsidRPr="009A0CDD">
              <w:rPr>
                <w:rStyle w:val="normaltextrun"/>
                <w:rFonts w:cstheme="minorHAnsi"/>
                <w:b/>
                <w:bCs/>
                <w:color w:val="000000"/>
                <w:sz w:val="24"/>
                <w:szCs w:val="24"/>
                <w:shd w:val="clear" w:color="auto" w:fill="FFFFFF"/>
              </w:rPr>
              <w:t xml:space="preserve">YMGYSYLLTU:  </w:t>
            </w:r>
          </w:p>
          <w:p w14:paraId="10D9B7D3" w14:textId="77777777" w:rsidR="009A0CDD" w:rsidRPr="009A0CDD" w:rsidRDefault="009A0CDD" w:rsidP="00896582">
            <w:pPr>
              <w:rPr>
                <w:rStyle w:val="normaltextrun"/>
                <w:rFonts w:cstheme="minorHAnsi"/>
                <w:b/>
                <w:bCs/>
                <w:color w:val="000000"/>
                <w:sz w:val="24"/>
                <w:szCs w:val="24"/>
                <w:shd w:val="clear" w:color="auto" w:fill="FFFFFF"/>
              </w:rPr>
            </w:pPr>
          </w:p>
          <w:p w14:paraId="0E99DA35" w14:textId="77777777" w:rsidR="009A0CDD" w:rsidRPr="009A0CDD" w:rsidRDefault="00F33F90" w:rsidP="00896582">
            <w:pPr>
              <w:rPr>
                <w:rStyle w:val="normaltextrun"/>
                <w:rFonts w:cstheme="minorHAnsi"/>
                <w:b/>
                <w:bCs/>
                <w:color w:val="000000"/>
                <w:sz w:val="24"/>
                <w:szCs w:val="24"/>
                <w:shd w:val="clear" w:color="auto" w:fill="FFFFFF"/>
              </w:rPr>
            </w:pPr>
            <w:r w:rsidRPr="009A0CDD">
              <w:rPr>
                <w:rStyle w:val="normaltextrun"/>
                <w:rFonts w:cstheme="minorHAnsi"/>
                <w:b/>
                <w:bCs/>
                <w:color w:val="000000"/>
                <w:sz w:val="24"/>
                <w:szCs w:val="24"/>
                <w:shd w:val="clear" w:color="auto" w:fill="FFFFFF"/>
              </w:rPr>
              <w:t xml:space="preserve">Dull:  </w:t>
            </w:r>
          </w:p>
          <w:p w14:paraId="68CB8F9A" w14:textId="36A2C0FE" w:rsidR="00E617EB"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lastRenderedPageBreak/>
              <w:t xml:space="preserve">Mae rhai grwpiau oedran wedi eu cynrychioli ar y Grŵp Craidd Cydraddoldeb:  Cyngor Pobl Hŷn, </w:t>
            </w:r>
            <w:proofErr w:type="spellStart"/>
            <w:r w:rsidRPr="00B62947">
              <w:rPr>
                <w:rStyle w:val="normaltextrun"/>
                <w:rFonts w:cstheme="minorHAnsi"/>
                <w:color w:val="000000"/>
                <w:sz w:val="24"/>
                <w:szCs w:val="24"/>
                <w:shd w:val="clear" w:color="auto" w:fill="FFFFFF"/>
              </w:rPr>
              <w:t>Age</w:t>
            </w:r>
            <w:proofErr w:type="spellEnd"/>
            <w:r w:rsidRPr="00B62947">
              <w:rPr>
                <w:rStyle w:val="normaltextrun"/>
                <w:rFonts w:cstheme="minorHAnsi"/>
                <w:color w:val="000000"/>
                <w:sz w:val="24"/>
                <w:szCs w:val="24"/>
                <w:shd w:val="clear" w:color="auto" w:fill="FFFFFF"/>
              </w:rPr>
              <w:t xml:space="preserve"> Cymru Gwynedd a Môn, Grŵp LHDTC+ </w:t>
            </w:r>
            <w:r w:rsidR="0026188E">
              <w:rPr>
                <w:rStyle w:val="normaltextrun"/>
                <w:rFonts w:cstheme="minorHAnsi"/>
                <w:color w:val="000000"/>
                <w:sz w:val="24"/>
                <w:szCs w:val="24"/>
                <w:shd w:val="clear" w:color="auto" w:fill="FFFFFF"/>
              </w:rPr>
              <w:t>GISDA</w:t>
            </w:r>
            <w:r w:rsidRPr="00B62947">
              <w:rPr>
                <w:rStyle w:val="normaltextrun"/>
                <w:rFonts w:cstheme="minorHAnsi"/>
                <w:color w:val="000000"/>
                <w:sz w:val="24"/>
                <w:szCs w:val="24"/>
                <w:shd w:val="clear" w:color="auto" w:fill="FFFFFF"/>
              </w:rPr>
              <w:t>, Yr Urdd</w:t>
            </w:r>
            <w:r w:rsidR="00E617EB">
              <w:rPr>
                <w:rStyle w:val="normaltextrun"/>
                <w:rFonts w:cstheme="minorHAnsi"/>
                <w:color w:val="000000"/>
                <w:sz w:val="24"/>
                <w:szCs w:val="24"/>
                <w:shd w:val="clear" w:color="auto" w:fill="FFFFFF"/>
              </w:rPr>
              <w:t xml:space="preserve">.  </w:t>
            </w:r>
          </w:p>
          <w:p w14:paraId="1019962F" w14:textId="77777777" w:rsidR="00E617EB" w:rsidRDefault="00E617EB" w:rsidP="00896582">
            <w:pPr>
              <w:rPr>
                <w:rStyle w:val="normaltextrun"/>
                <w:rFonts w:cstheme="minorHAnsi"/>
                <w:color w:val="000000"/>
                <w:sz w:val="24"/>
                <w:szCs w:val="24"/>
                <w:shd w:val="clear" w:color="auto" w:fill="FFFFFF"/>
              </w:rPr>
            </w:pPr>
          </w:p>
          <w:p w14:paraId="38A950D8" w14:textId="571D1FFE" w:rsidR="00DB77A4"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Ymwelodd y swyddogion cydraddoldeb â 2 grŵp o ofalwyr ifanc, 1 grwp yn 7-11 oed a'r llall yn 7-18 oed.  Defnyddiwyd sleidiau a dulliau amgen </w:t>
            </w:r>
            <w:r w:rsidR="00E617EB">
              <w:rPr>
                <w:rStyle w:val="normaltextrun"/>
                <w:rFonts w:cstheme="minorHAnsi"/>
                <w:color w:val="000000"/>
                <w:sz w:val="24"/>
                <w:szCs w:val="24"/>
                <w:shd w:val="clear" w:color="auto" w:fill="FFFFFF"/>
              </w:rPr>
              <w:t>i feithrin sgwrs</w:t>
            </w:r>
            <w:r w:rsidRPr="00B62947">
              <w:rPr>
                <w:rStyle w:val="normaltextrun"/>
                <w:rFonts w:cstheme="minorHAnsi"/>
                <w:color w:val="000000"/>
                <w:sz w:val="24"/>
                <w:szCs w:val="24"/>
                <w:shd w:val="clear" w:color="auto" w:fill="FFFFFF"/>
              </w:rPr>
              <w:t xml:space="preserve">.  Hefyd bu cyfarfod gyda Grwp LHDTC+ </w:t>
            </w:r>
            <w:r w:rsidR="0026188E">
              <w:rPr>
                <w:rStyle w:val="normaltextrun"/>
                <w:rFonts w:cstheme="minorHAnsi"/>
                <w:color w:val="000000"/>
                <w:sz w:val="24"/>
                <w:szCs w:val="24"/>
                <w:shd w:val="clear" w:color="auto" w:fill="FFFFFF"/>
              </w:rPr>
              <w:t>GISDA</w:t>
            </w:r>
            <w:r w:rsidRPr="00B62947">
              <w:rPr>
                <w:rStyle w:val="normaltextrun"/>
                <w:rFonts w:cstheme="minorHAnsi"/>
                <w:color w:val="000000"/>
                <w:sz w:val="24"/>
                <w:szCs w:val="24"/>
                <w:shd w:val="clear" w:color="auto" w:fill="FFFFFF"/>
              </w:rPr>
              <w:t xml:space="preserve"> ble defnyddiwyd dulliau amgen i ymgysylltu.  Ymwelwyd hefyd â digwyddiad </w:t>
            </w:r>
            <w:proofErr w:type="spellStart"/>
            <w:r w:rsidRPr="00B62947">
              <w:rPr>
                <w:rStyle w:val="normaltextrun"/>
                <w:rFonts w:cstheme="minorHAnsi"/>
                <w:color w:val="000000"/>
                <w:sz w:val="24"/>
                <w:szCs w:val="24"/>
                <w:shd w:val="clear" w:color="auto" w:fill="FFFFFF"/>
              </w:rPr>
              <w:t>Boccia</w:t>
            </w:r>
            <w:proofErr w:type="spellEnd"/>
            <w:r w:rsidRPr="00B62947">
              <w:rPr>
                <w:rStyle w:val="normaltextrun"/>
                <w:rFonts w:cstheme="minorHAnsi"/>
                <w:color w:val="000000"/>
                <w:sz w:val="24"/>
                <w:szCs w:val="24"/>
                <w:shd w:val="clear" w:color="auto" w:fill="FFFFFF"/>
              </w:rPr>
              <w:t xml:space="preserve"> lle roedd grwpiau â gwahanol amhariadau</w:t>
            </w:r>
            <w:r w:rsidR="00DB77A4">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 gan gynnwys Dementia</w:t>
            </w:r>
            <w:r w:rsidR="00DB77A4">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 yn cyfarfod.  </w:t>
            </w:r>
            <w:r w:rsidR="00DB77A4" w:rsidRPr="00B62947">
              <w:rPr>
                <w:rStyle w:val="normaltextrun"/>
                <w:rFonts w:cstheme="minorHAnsi"/>
                <w:color w:val="000000"/>
                <w:sz w:val="24"/>
                <w:szCs w:val="24"/>
                <w:shd w:val="clear" w:color="auto" w:fill="FFFFFF"/>
              </w:rPr>
              <w:t>Defnyddiwyd</w:t>
            </w:r>
            <w:r w:rsidRPr="00B62947">
              <w:rPr>
                <w:rStyle w:val="normaltextrun"/>
                <w:rFonts w:cstheme="minorHAnsi"/>
                <w:color w:val="000000"/>
                <w:sz w:val="24"/>
                <w:szCs w:val="24"/>
                <w:shd w:val="clear" w:color="auto" w:fill="FFFFFF"/>
              </w:rPr>
              <w:t xml:space="preserve"> fersiwn byr o'r holiadur i'w holi.  E-bostiwyd pob un o'r mudiadau sy'n cynrychioli pobl a nodweddion cydraddoldeb sydd ar ein bas-data i hysbysebu a hyrwyddo'r holiadur a chynnig ymweld â hwy.   </w:t>
            </w:r>
          </w:p>
          <w:p w14:paraId="59DDAE0D" w14:textId="77777777" w:rsidR="00DB77A4" w:rsidRDefault="00DB77A4" w:rsidP="00896582">
            <w:pPr>
              <w:rPr>
                <w:rStyle w:val="normaltextrun"/>
                <w:rFonts w:cstheme="minorHAnsi"/>
                <w:color w:val="000000"/>
                <w:sz w:val="24"/>
                <w:szCs w:val="24"/>
                <w:shd w:val="clear" w:color="auto" w:fill="FFFFFF"/>
              </w:rPr>
            </w:pPr>
          </w:p>
          <w:p w14:paraId="2B906885" w14:textId="77777777" w:rsidR="00DB77A4" w:rsidRPr="00B134E9" w:rsidRDefault="00F33F90" w:rsidP="00896582">
            <w:pPr>
              <w:rPr>
                <w:rStyle w:val="normaltextrun"/>
                <w:rFonts w:cstheme="minorHAnsi"/>
                <w:b/>
                <w:bCs/>
                <w:color w:val="000000"/>
                <w:sz w:val="24"/>
                <w:szCs w:val="24"/>
                <w:shd w:val="clear" w:color="auto" w:fill="FFFFFF"/>
              </w:rPr>
            </w:pPr>
            <w:r w:rsidRPr="00B134E9">
              <w:rPr>
                <w:rStyle w:val="normaltextrun"/>
                <w:rFonts w:cstheme="minorHAnsi"/>
                <w:b/>
                <w:bCs/>
                <w:color w:val="000000"/>
                <w:sz w:val="24"/>
                <w:szCs w:val="24"/>
                <w:shd w:val="clear" w:color="auto" w:fill="FFFFFF"/>
              </w:rPr>
              <w:t xml:space="preserve">Canlyniad:  </w:t>
            </w:r>
          </w:p>
          <w:p w14:paraId="437E9979" w14:textId="77777777" w:rsidR="00D02E76" w:rsidRDefault="00D02E76" w:rsidP="72855210">
            <w:pPr>
              <w:rPr>
                <w:rStyle w:val="normaltextrun"/>
                <w:color w:val="000000"/>
                <w:sz w:val="24"/>
                <w:szCs w:val="24"/>
                <w:shd w:val="clear" w:color="auto" w:fill="FFFFFF"/>
              </w:rPr>
            </w:pPr>
          </w:p>
          <w:p w14:paraId="224380EF" w14:textId="2085EB54" w:rsidR="275A87F8" w:rsidRDefault="275A87F8" w:rsidP="72855210">
            <w:pPr>
              <w:rPr>
                <w:rStyle w:val="normaltextrun"/>
                <w:color w:val="000000" w:themeColor="text1"/>
                <w:sz w:val="24"/>
                <w:szCs w:val="24"/>
              </w:rPr>
            </w:pPr>
            <w:r w:rsidRPr="72855210">
              <w:rPr>
                <w:rStyle w:val="normaltextrun"/>
                <w:color w:val="000000" w:themeColor="text1"/>
                <w:sz w:val="24"/>
                <w:szCs w:val="24"/>
              </w:rPr>
              <w:t>Ychydig o bobl ifanc dan 25 oed gwblhaodd yr holiadur ond ga</w:t>
            </w:r>
            <w:r w:rsidR="493A23C0" w:rsidRPr="72855210">
              <w:rPr>
                <w:rStyle w:val="normaltextrun"/>
                <w:color w:val="000000" w:themeColor="text1"/>
                <w:sz w:val="24"/>
                <w:szCs w:val="24"/>
              </w:rPr>
              <w:t>n ein bod wedi ymweld â’r mudiadau uchod, rhoddwyd siawns i fwy ohonynt rannu eu barn.</w:t>
            </w:r>
            <w:r w:rsidR="11F9A340" w:rsidRPr="72855210">
              <w:rPr>
                <w:rStyle w:val="normaltextrun"/>
                <w:color w:val="000000" w:themeColor="text1"/>
                <w:sz w:val="24"/>
                <w:szCs w:val="24"/>
              </w:rPr>
              <w:t xml:space="preserve">  </w:t>
            </w:r>
          </w:p>
          <w:p w14:paraId="08E99ED4" w14:textId="30940D2E" w:rsidR="72855210" w:rsidRDefault="72855210" w:rsidP="72855210">
            <w:pPr>
              <w:rPr>
                <w:rStyle w:val="normaltextrun"/>
                <w:color w:val="000000" w:themeColor="text1"/>
                <w:sz w:val="24"/>
                <w:szCs w:val="24"/>
              </w:rPr>
            </w:pPr>
          </w:p>
          <w:p w14:paraId="71C563FF" w14:textId="1E62AC31" w:rsidR="56747676" w:rsidRDefault="56747676" w:rsidP="1EB4733A">
            <w:pPr>
              <w:rPr>
                <w:rStyle w:val="normaltextrun"/>
                <w:color w:val="000000" w:themeColor="text1"/>
                <w:sz w:val="24"/>
                <w:szCs w:val="24"/>
              </w:rPr>
            </w:pPr>
            <w:r w:rsidRPr="1EB4733A">
              <w:rPr>
                <w:rStyle w:val="normaltextrun"/>
                <w:color w:val="000000" w:themeColor="text1"/>
                <w:sz w:val="24"/>
                <w:szCs w:val="24"/>
              </w:rPr>
              <w:t>Mae canran uwch o’r ymatebwyr 25 - 34 oed wedi nodi ‘ddim yn siŵr’ a canran llai ohonynt wedi nodi ‘ydw’ o gymharu â grwpiau oedran eraill ynglŷn â pharhau gyda’r amcan am hyfforddiant (Amcan 1).</w:t>
            </w:r>
          </w:p>
          <w:p w14:paraId="3A016053" w14:textId="3A9F7F77" w:rsidR="72855210" w:rsidRDefault="72855210" w:rsidP="1EB4733A">
            <w:pPr>
              <w:rPr>
                <w:rStyle w:val="normaltextrun"/>
                <w:color w:val="000000" w:themeColor="text1"/>
                <w:sz w:val="24"/>
                <w:szCs w:val="24"/>
              </w:rPr>
            </w:pPr>
          </w:p>
          <w:p w14:paraId="51ED0583" w14:textId="1DAF2666" w:rsidR="56747676" w:rsidRDefault="56747676" w:rsidP="1EB4733A">
            <w:pPr>
              <w:rPr>
                <w:rFonts w:ascii="Calibri" w:eastAsia="Calibri" w:hAnsi="Calibri" w:cs="Calibri"/>
                <w:color w:val="000000" w:themeColor="text1"/>
              </w:rPr>
            </w:pPr>
            <w:r w:rsidRPr="1EB4733A">
              <w:rPr>
                <w:rFonts w:ascii="Calibri" w:eastAsia="Calibri" w:hAnsi="Calibri" w:cs="Calibri"/>
                <w:color w:val="000000" w:themeColor="text1"/>
              </w:rPr>
              <w:t>Mae canran uwch o’r ymatebwyr yn y grŵp oedran 25-34 oed a 35-44 oed wedi dweud fod angen parhau i gynnwys asesiadau effaith (Amcan 3).</w:t>
            </w:r>
          </w:p>
          <w:p w14:paraId="2B16E874" w14:textId="3ABF8A4A" w:rsidR="72855210" w:rsidRDefault="72855210" w:rsidP="1EB4733A">
            <w:pPr>
              <w:rPr>
                <w:rFonts w:ascii="Calibri" w:eastAsia="Calibri" w:hAnsi="Calibri" w:cs="Calibri"/>
                <w:color w:val="000000" w:themeColor="text1"/>
              </w:rPr>
            </w:pPr>
          </w:p>
          <w:p w14:paraId="1DB22C7D" w14:textId="3242C537" w:rsidR="56747676" w:rsidRDefault="56747676" w:rsidP="1EB4733A">
            <w:pPr>
              <w:rPr>
                <w:rFonts w:ascii="Calibri" w:eastAsia="Calibri" w:hAnsi="Calibri" w:cs="Calibri"/>
              </w:rPr>
            </w:pPr>
            <w:r w:rsidRPr="1EB4733A">
              <w:rPr>
                <w:rFonts w:ascii="Calibri" w:eastAsia="Calibri" w:hAnsi="Calibri" w:cs="Calibri"/>
                <w:color w:val="000000" w:themeColor="text1"/>
              </w:rPr>
              <w:t>Mae canran uwch o’r ymatebwyr yn y grwpiau oedran 35-44 oed ac 55-64 oed yn nodi ‘ydw’, tra bod canran uwch o’r ymatebwyr yn grŵp oedran 25-34 oed yn nodi ‘nac ydw’.</w:t>
            </w:r>
          </w:p>
          <w:p w14:paraId="2EDA4FCF" w14:textId="3E343633" w:rsidR="4127210F" w:rsidRDefault="4127210F" w:rsidP="4127210F">
            <w:pPr>
              <w:rPr>
                <w:rStyle w:val="normaltextrun"/>
                <w:rFonts w:ascii="Calibri" w:eastAsia="Calibri" w:hAnsi="Calibri" w:cs="Calibri"/>
                <w:color w:val="000000" w:themeColor="text1"/>
                <w:sz w:val="24"/>
                <w:szCs w:val="24"/>
              </w:rPr>
            </w:pPr>
          </w:p>
          <w:p w14:paraId="452CED5A" w14:textId="07D6E165" w:rsidR="3B043A12" w:rsidRDefault="3B043A12" w:rsidP="4127210F">
            <w:pPr>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Rhai o’r materion a godwyd ynglŷn a phlant a pobl ifanc oedd:</w:t>
            </w:r>
          </w:p>
          <w:p w14:paraId="47D24D21" w14:textId="004C947C"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lastRenderedPageBreak/>
              <w:t>Yr angen i gadw pobl ifanc lleol yn eu cynefin, drwy gynnig cefnogaeth a sicrhau swyddi</w:t>
            </w:r>
          </w:p>
          <w:p w14:paraId="61F9F884" w14:textId="7D73EA9F"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Dysgwyr angen mwy o gefnogaeth un i un ac ymyrraeth cynnar</w:t>
            </w:r>
          </w:p>
          <w:p w14:paraId="409D2233" w14:textId="343335DE"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Iechyd meddwl pobl ifanc LHDTC+</w:t>
            </w:r>
          </w:p>
          <w:p w14:paraId="7238FB9E" w14:textId="0B156660"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Mwy o sylw i anghenion gofalwyr ifanc yn yr ysgol, yn arbennig gallu cadw mewn cyswllt ag adra.</w:t>
            </w:r>
          </w:p>
          <w:p w14:paraId="67C6D571" w14:textId="20F81A85"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Gwell hygyrchedd ar gyfer dysgwyr ag amhariadau corfforol yn yr ysgol</w:t>
            </w:r>
          </w:p>
          <w:p w14:paraId="3C23FE06" w14:textId="6C247CCF"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 xml:space="preserve">Llefydd diogel i blant ag anawsterau dysgu a </w:t>
            </w:r>
            <w:proofErr w:type="spellStart"/>
            <w:r w:rsidRPr="4127210F">
              <w:rPr>
                <w:rStyle w:val="normaltextrun"/>
                <w:rFonts w:ascii="Calibri" w:eastAsia="Calibri" w:hAnsi="Calibri" w:cs="Calibri"/>
                <w:color w:val="000000" w:themeColor="text1"/>
                <w:sz w:val="24"/>
                <w:szCs w:val="24"/>
              </w:rPr>
              <w:t>niwroamrywiaeth</w:t>
            </w:r>
            <w:proofErr w:type="spellEnd"/>
            <w:r w:rsidRPr="4127210F">
              <w:rPr>
                <w:rStyle w:val="normaltextrun"/>
                <w:rFonts w:ascii="Calibri" w:eastAsia="Calibri" w:hAnsi="Calibri" w:cs="Calibri"/>
                <w:color w:val="000000" w:themeColor="text1"/>
                <w:sz w:val="24"/>
                <w:szCs w:val="24"/>
              </w:rPr>
              <w:t xml:space="preserve"> tu alla i'r ysgol</w:t>
            </w:r>
          </w:p>
          <w:p w14:paraId="4D27CC25" w14:textId="44CBD0BE" w:rsidR="4127210F" w:rsidRDefault="4127210F" w:rsidP="4127210F">
            <w:pPr>
              <w:spacing w:line="259" w:lineRule="auto"/>
              <w:rPr>
                <w:rFonts w:ascii="Calibri" w:eastAsia="Calibri" w:hAnsi="Calibri" w:cs="Calibri"/>
                <w:color w:val="000000" w:themeColor="text1"/>
                <w:sz w:val="24"/>
                <w:szCs w:val="24"/>
              </w:rPr>
            </w:pPr>
          </w:p>
          <w:p w14:paraId="167401BD" w14:textId="40F0F3A7" w:rsidR="3B043A12" w:rsidRDefault="3B043A12" w:rsidP="4127210F">
            <w:p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Rhai o’r materion a godwyd ynglŷn a phlant a pobl ifanc oedd:</w:t>
            </w:r>
          </w:p>
          <w:p w14:paraId="04F5C8EA" w14:textId="629A5370" w:rsidR="3B043A12" w:rsidRDefault="3B043A12" w:rsidP="4127210F">
            <w:pPr>
              <w:pStyle w:val="ParagraffRhestr"/>
              <w:numPr>
                <w:ilvl w:val="0"/>
                <w:numId w:val="10"/>
              </w:numPr>
              <w:spacing w:line="259" w:lineRule="auto"/>
              <w:rPr>
                <w:rStyle w:val="normaltextrun"/>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Anghenion pobl hŷn LHDTC+ sydd yn debygol o fod wedi cuddio eu hunaniaeth</w:t>
            </w:r>
            <w:r w:rsidR="01597313" w:rsidRPr="4127210F">
              <w:rPr>
                <w:rStyle w:val="normaltextrun"/>
                <w:rFonts w:ascii="Calibri" w:eastAsia="Calibri" w:hAnsi="Calibri" w:cs="Calibri"/>
                <w:color w:val="000000" w:themeColor="text1"/>
                <w:sz w:val="24"/>
                <w:szCs w:val="24"/>
              </w:rPr>
              <w:t xml:space="preserve"> yn hanesyddol</w:t>
            </w:r>
            <w:r w:rsidRPr="4127210F">
              <w:rPr>
                <w:rStyle w:val="normaltextrun"/>
                <w:rFonts w:ascii="Calibri" w:eastAsia="Calibri" w:hAnsi="Calibri" w:cs="Calibri"/>
                <w:color w:val="000000" w:themeColor="text1"/>
                <w:sz w:val="24"/>
                <w:szCs w:val="24"/>
              </w:rPr>
              <w:t xml:space="preserve">.  </w:t>
            </w:r>
          </w:p>
          <w:p w14:paraId="169F3C37" w14:textId="01146593"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Yr angen i glywed llais pobl hŷn.</w:t>
            </w:r>
          </w:p>
          <w:p w14:paraId="0144CE21" w14:textId="734F03A0" w:rsidR="3B043A12" w:rsidRDefault="3B043A12" w:rsidP="4127210F">
            <w:pPr>
              <w:pStyle w:val="ParagraffRhestr"/>
              <w:numPr>
                <w:ilvl w:val="0"/>
                <w:numId w:val="10"/>
              </w:numPr>
              <w:spacing w:line="259" w:lineRule="auto"/>
              <w:rPr>
                <w:rFonts w:ascii="Calibri" w:eastAsia="Calibri" w:hAnsi="Calibri" w:cs="Calibri"/>
                <w:color w:val="000000" w:themeColor="text1"/>
                <w:sz w:val="24"/>
                <w:szCs w:val="24"/>
              </w:rPr>
            </w:pPr>
            <w:r w:rsidRPr="4127210F">
              <w:rPr>
                <w:rStyle w:val="normaltextrun"/>
                <w:rFonts w:ascii="Calibri" w:eastAsia="Calibri" w:hAnsi="Calibri" w:cs="Calibri"/>
                <w:color w:val="000000" w:themeColor="text1"/>
                <w:sz w:val="24"/>
                <w:szCs w:val="24"/>
              </w:rPr>
              <w:t>Yr angen i gefnogi pobl hŷn drwy gefno</w:t>
            </w:r>
            <w:r w:rsidR="114A8A39" w:rsidRPr="4127210F">
              <w:rPr>
                <w:rStyle w:val="normaltextrun"/>
                <w:rFonts w:ascii="Calibri" w:eastAsia="Calibri" w:hAnsi="Calibri" w:cs="Calibri"/>
                <w:color w:val="000000" w:themeColor="text1"/>
                <w:sz w:val="24"/>
                <w:szCs w:val="24"/>
              </w:rPr>
              <w:t>g</w:t>
            </w:r>
            <w:r w:rsidRPr="4127210F">
              <w:rPr>
                <w:rStyle w:val="normaltextrun"/>
                <w:rFonts w:ascii="Calibri" w:eastAsia="Calibri" w:hAnsi="Calibri" w:cs="Calibri"/>
                <w:color w:val="000000" w:themeColor="text1"/>
                <w:sz w:val="24"/>
                <w:szCs w:val="24"/>
              </w:rPr>
              <w:t>i gofalwyr yn y gweithle</w:t>
            </w:r>
          </w:p>
          <w:p w14:paraId="33140131" w14:textId="49BB7EE9" w:rsidR="5CED6801" w:rsidRDefault="5CED6801" w:rsidP="5CED6801">
            <w:pPr>
              <w:rPr>
                <w:rStyle w:val="normaltextrun"/>
                <w:b/>
                <w:bCs/>
                <w:color w:val="000000" w:themeColor="text1"/>
                <w:sz w:val="24"/>
                <w:szCs w:val="24"/>
              </w:rPr>
            </w:pPr>
          </w:p>
          <w:p w14:paraId="726FF2EE" w14:textId="0127966E" w:rsidR="00D02E76" w:rsidRPr="00B134E9" w:rsidRDefault="00F33F90" w:rsidP="00896582">
            <w:pPr>
              <w:rPr>
                <w:rStyle w:val="normaltextrun"/>
                <w:rFonts w:cstheme="minorHAnsi"/>
                <w:b/>
                <w:bCs/>
                <w:color w:val="000000"/>
                <w:sz w:val="24"/>
                <w:szCs w:val="24"/>
                <w:shd w:val="clear" w:color="auto" w:fill="FFFFFF"/>
              </w:rPr>
            </w:pPr>
            <w:r w:rsidRPr="00B134E9">
              <w:rPr>
                <w:rStyle w:val="normaltextrun"/>
                <w:rFonts w:cstheme="minorHAnsi"/>
                <w:b/>
                <w:bCs/>
                <w:color w:val="000000"/>
                <w:sz w:val="24"/>
                <w:szCs w:val="24"/>
                <w:shd w:val="clear" w:color="auto" w:fill="FFFFFF"/>
              </w:rPr>
              <w:t>DATA</w:t>
            </w:r>
            <w:r w:rsidR="00F3179D" w:rsidRPr="00B134E9">
              <w:rPr>
                <w:rStyle w:val="normaltextrun"/>
                <w:rFonts w:cstheme="minorHAnsi"/>
                <w:b/>
                <w:bCs/>
                <w:color w:val="000000"/>
                <w:sz w:val="24"/>
                <w:szCs w:val="24"/>
                <w:shd w:val="clear" w:color="auto" w:fill="FFFFFF"/>
              </w:rPr>
              <w:t>:</w:t>
            </w:r>
          </w:p>
          <w:p w14:paraId="52D57245" w14:textId="77777777" w:rsidR="00F3179D" w:rsidRDefault="00F3179D" w:rsidP="00896582">
            <w:pPr>
              <w:rPr>
                <w:rStyle w:val="normaltextrun"/>
                <w:rFonts w:cstheme="minorHAnsi"/>
                <w:color w:val="000000"/>
                <w:sz w:val="24"/>
                <w:szCs w:val="24"/>
                <w:shd w:val="clear" w:color="auto" w:fill="FFFFFF"/>
              </w:rPr>
            </w:pPr>
          </w:p>
          <w:p w14:paraId="70A3A06B" w14:textId="77777777" w:rsidR="00F3179D" w:rsidRPr="00F3179D" w:rsidRDefault="26152D73" w:rsidP="5CED6801">
            <w:pPr>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r w:rsidR="00F33F90" w:rsidRPr="5CED6801">
              <w:rPr>
                <w:rStyle w:val="normaltextrun"/>
                <w:b/>
                <w:bCs/>
                <w:color w:val="000000"/>
                <w:sz w:val="24"/>
                <w:szCs w:val="24"/>
                <w:shd w:val="clear" w:color="auto" w:fill="FFFFFF"/>
              </w:rPr>
              <w:t xml:space="preserve"> </w:t>
            </w:r>
          </w:p>
          <w:p w14:paraId="6E8C5C3D" w14:textId="77777777" w:rsidR="00C35B25" w:rsidRDefault="00F3179D" w:rsidP="00896582">
            <w:pPr>
              <w:rPr>
                <w:rStyle w:val="normaltextrun"/>
                <w:rFonts w:cstheme="minorHAnsi"/>
                <w:color w:val="000000"/>
                <w:sz w:val="24"/>
                <w:szCs w:val="24"/>
                <w:shd w:val="clear" w:color="auto" w:fill="FFFFFF"/>
              </w:rPr>
            </w:pPr>
            <w:r>
              <w:rPr>
                <w:rStyle w:val="normaltextrun"/>
                <w:rFonts w:cstheme="minorHAnsi"/>
                <w:color w:val="000000"/>
                <w:sz w:val="24"/>
                <w:szCs w:val="24"/>
                <w:shd w:val="clear" w:color="auto" w:fill="FFFFFF"/>
              </w:rPr>
              <w:t>Mae</w:t>
            </w:r>
            <w:r w:rsidR="00F33F90" w:rsidRPr="00B62947">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m</w:t>
            </w:r>
            <w:r w:rsidR="00F33F90" w:rsidRPr="00B62947">
              <w:rPr>
                <w:rStyle w:val="normaltextrun"/>
                <w:rFonts w:cstheme="minorHAnsi"/>
                <w:color w:val="000000"/>
                <w:sz w:val="24"/>
                <w:szCs w:val="24"/>
                <w:shd w:val="clear" w:color="auto" w:fill="FFFFFF"/>
              </w:rPr>
              <w:t xml:space="preserve">wy o unigolion dan 25 yng Ngwynedd nag unrhyw sir arall yn y gogledd (28.7%).  Mae'r nifer o bobl dros 65 ychydig yn is na'r cyfartaledd ar gyfer gogledd Cymru.  </w:t>
            </w:r>
          </w:p>
          <w:p w14:paraId="48B592F4" w14:textId="77777777" w:rsidR="00C35B25" w:rsidRDefault="00C35B25" w:rsidP="00896582">
            <w:pPr>
              <w:rPr>
                <w:rStyle w:val="normaltextrun"/>
                <w:rFonts w:cstheme="minorHAnsi"/>
                <w:color w:val="000000"/>
                <w:sz w:val="24"/>
                <w:szCs w:val="24"/>
                <w:shd w:val="clear" w:color="auto" w:fill="FFFFFF"/>
              </w:rPr>
            </w:pPr>
          </w:p>
          <w:p w14:paraId="621190E6" w14:textId="159D8A39" w:rsidR="00C35B25" w:rsidRDefault="00F33F90"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Roedd cyrhaeddiad plant yng Ngwynedd ym mlwyddyn 11 yn 2018/19 yr uchaf yng</w:t>
            </w:r>
            <w:r w:rsidR="2673BFF0" w:rsidRPr="4127210F">
              <w:rPr>
                <w:rStyle w:val="normaltextrun"/>
                <w:color w:val="000000"/>
                <w:sz w:val="24"/>
                <w:szCs w:val="24"/>
                <w:shd w:val="clear" w:color="auto" w:fill="FFFFFF"/>
              </w:rPr>
              <w:t xml:space="preserve"> ng</w:t>
            </w:r>
            <w:r w:rsidRPr="4127210F">
              <w:rPr>
                <w:rStyle w:val="normaltextrun"/>
                <w:color w:val="000000"/>
                <w:sz w:val="24"/>
                <w:szCs w:val="24"/>
                <w:shd w:val="clear" w:color="auto" w:fill="FFFFFF"/>
              </w:rPr>
              <w:t>ogledd</w:t>
            </w:r>
            <w:r w:rsidR="7A90976C" w:rsidRPr="4127210F">
              <w:rPr>
                <w:rStyle w:val="normaltextrun"/>
                <w:color w:val="000000"/>
                <w:sz w:val="24"/>
                <w:szCs w:val="24"/>
                <w:shd w:val="clear" w:color="auto" w:fill="FFFFFF"/>
              </w:rPr>
              <w:t xml:space="preserve"> Cymru</w:t>
            </w:r>
            <w:r w:rsidRPr="4127210F">
              <w:rPr>
                <w:rStyle w:val="normaltextrun"/>
                <w:color w:val="000000"/>
                <w:sz w:val="24"/>
                <w:szCs w:val="24"/>
                <w:shd w:val="clear" w:color="auto" w:fill="FFFFFF"/>
              </w:rPr>
              <w:t xml:space="preserve">.  Yn y cyfnod 2019-20 roedd 19% o fechgyn a 12% o enethod yn dweud eu bod wedi bwlio rhywun yn yr ysgol (gogledd Cymru). Mae 35% o blant oed uwchradd (blynyddoedd 7 i 11) yng </w:t>
            </w:r>
            <w:r w:rsidR="13FFFF25" w:rsidRPr="4127210F">
              <w:rPr>
                <w:rStyle w:val="normaltextrun"/>
                <w:color w:val="000000"/>
                <w:sz w:val="24"/>
                <w:szCs w:val="24"/>
                <w:shd w:val="clear" w:color="auto" w:fill="FFFFFF"/>
              </w:rPr>
              <w:t>n</w:t>
            </w:r>
            <w:r w:rsidRPr="4127210F">
              <w:rPr>
                <w:rStyle w:val="normaltextrun"/>
                <w:color w:val="000000"/>
                <w:sz w:val="24"/>
                <w:szCs w:val="24"/>
                <w:shd w:val="clear" w:color="auto" w:fill="FFFFFF"/>
              </w:rPr>
              <w:t xml:space="preserve">gogledd Cymru yn dweud eu bod wedi cael eu bwlio, sy'n is na'r cyfartaledd yn 2017/18 ond yn uwch na Cymru yn ei gyfanrwydd.  Mi aeth y nifer o bobl ifanc oedd ddim </w:t>
            </w:r>
            <w:r w:rsidRPr="4127210F">
              <w:rPr>
                <w:rStyle w:val="normaltextrun"/>
                <w:color w:val="000000"/>
                <w:sz w:val="24"/>
                <w:szCs w:val="24"/>
                <w:shd w:val="clear" w:color="auto" w:fill="FFFFFF"/>
              </w:rPr>
              <w:lastRenderedPageBreak/>
              <w:t>mewn addysg</w:t>
            </w:r>
            <w:r w:rsidR="52A4E456"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gwaith na hyfforddiant yng </w:t>
            </w:r>
            <w:r w:rsidR="4E79CF1A" w:rsidRPr="4127210F">
              <w:rPr>
                <w:rStyle w:val="normaltextrun"/>
                <w:color w:val="000000"/>
                <w:sz w:val="24"/>
                <w:szCs w:val="24"/>
                <w:shd w:val="clear" w:color="auto" w:fill="FFFFFF"/>
              </w:rPr>
              <w:t>n</w:t>
            </w:r>
            <w:r w:rsidRPr="4127210F">
              <w:rPr>
                <w:rStyle w:val="normaltextrun"/>
                <w:color w:val="000000"/>
                <w:sz w:val="24"/>
                <w:szCs w:val="24"/>
                <w:shd w:val="clear" w:color="auto" w:fill="FFFFFF"/>
              </w:rPr>
              <w:t>gogledd Cymru i lawr yn sylweddol am y cyfnod 2020-22 i 12.8% sy</w:t>
            </w:r>
            <w:r w:rsidR="6E0ED915"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n debyg iawn i'r nifer yng Nghymru gyfan.  Mae hyn i'w gymharu a 14% yn 2018-20 (pan roedd cyfartaledd Cymru tua 13.1%</w:t>
            </w:r>
            <w:r w:rsidR="22F0F64E"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w:t>
            </w:r>
          </w:p>
          <w:p w14:paraId="6AC81634" w14:textId="77777777" w:rsidR="00C35B25" w:rsidRDefault="00C35B25" w:rsidP="00896582">
            <w:pPr>
              <w:rPr>
                <w:rStyle w:val="normaltextrun"/>
                <w:rFonts w:cstheme="minorHAnsi"/>
                <w:color w:val="000000"/>
                <w:sz w:val="24"/>
                <w:szCs w:val="24"/>
                <w:shd w:val="clear" w:color="auto" w:fill="FFFFFF"/>
              </w:rPr>
            </w:pPr>
          </w:p>
          <w:p w14:paraId="485A464B" w14:textId="475371A5" w:rsidR="00C35B25" w:rsidRDefault="00F33F90"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Yn ystod Ebrill 21 - Mawrth 22 roedd 51% o bobl 16-24 mewn gwaith, ychydig </w:t>
            </w:r>
            <w:r w:rsidR="00C35B25" w:rsidRPr="4127210F">
              <w:rPr>
                <w:rStyle w:val="normaltextrun"/>
                <w:color w:val="000000"/>
                <w:sz w:val="24"/>
                <w:szCs w:val="24"/>
                <w:shd w:val="clear" w:color="auto" w:fill="FFFFFF"/>
              </w:rPr>
              <w:t>is</w:t>
            </w:r>
            <w:r w:rsidRPr="4127210F">
              <w:rPr>
                <w:rStyle w:val="normaltextrun"/>
                <w:color w:val="000000"/>
                <w:sz w:val="24"/>
                <w:szCs w:val="24"/>
                <w:shd w:val="clear" w:color="auto" w:fill="FFFFFF"/>
              </w:rPr>
              <w:t xml:space="preserve"> na'r cyfartaledd am y </w:t>
            </w:r>
            <w:r w:rsidR="00C35B25" w:rsidRPr="4127210F">
              <w:rPr>
                <w:rStyle w:val="normaltextrun"/>
                <w:color w:val="000000"/>
                <w:sz w:val="24"/>
                <w:szCs w:val="24"/>
                <w:shd w:val="clear" w:color="auto" w:fill="FFFFFF"/>
              </w:rPr>
              <w:t>gogledd</w:t>
            </w:r>
            <w:r w:rsidRPr="4127210F">
              <w:rPr>
                <w:rStyle w:val="normaltextrun"/>
                <w:color w:val="000000"/>
                <w:sz w:val="24"/>
                <w:szCs w:val="24"/>
                <w:shd w:val="clear" w:color="auto" w:fill="FFFFFF"/>
              </w:rPr>
              <w:t>.  Roedd 89% o bobl 25-49 mewn gwaith (yn uwch na'r gyfartaledd</w:t>
            </w:r>
            <w:r w:rsidR="07E8AF3C" w:rsidRPr="4127210F">
              <w:rPr>
                <w:rStyle w:val="normaltextrun"/>
                <w:color w:val="000000"/>
                <w:sz w:val="24"/>
                <w:szCs w:val="24"/>
                <w:shd w:val="clear" w:color="auto" w:fill="FFFFFF"/>
              </w:rPr>
              <w:t xml:space="preserve"> rhanbarthol</w:t>
            </w:r>
            <w:r w:rsidRPr="4127210F">
              <w:rPr>
                <w:rStyle w:val="normaltextrun"/>
                <w:color w:val="000000"/>
                <w:sz w:val="24"/>
                <w:szCs w:val="24"/>
                <w:shd w:val="clear" w:color="auto" w:fill="FFFFFF"/>
              </w:rPr>
              <w:t xml:space="preserve">) a 66% o bobl 50-64 (is na'r gyfartaledd).  </w:t>
            </w:r>
          </w:p>
          <w:p w14:paraId="7D1EC85D" w14:textId="77777777" w:rsidR="00180B00" w:rsidRDefault="00180B00" w:rsidP="00896582">
            <w:pPr>
              <w:rPr>
                <w:rStyle w:val="normaltextrun"/>
                <w:rFonts w:cstheme="minorHAnsi"/>
                <w:color w:val="000000"/>
                <w:sz w:val="24"/>
                <w:szCs w:val="24"/>
                <w:shd w:val="clear" w:color="auto" w:fill="FFFFFF"/>
              </w:rPr>
            </w:pPr>
          </w:p>
          <w:p w14:paraId="67C34873" w14:textId="07626E9A" w:rsidR="00180B00" w:rsidRDefault="00F33F90"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Yng Ngwynedd, y gyfran uchaf sy'n darparu gofal di-dâl yw'r rhai rhwng 50 a 64 oed (15.4%) ac mae'r isaf yn</w:t>
            </w:r>
            <w:r w:rsidR="018BDB1B" w:rsidRPr="4127210F">
              <w:rPr>
                <w:rStyle w:val="normaltextrun"/>
                <w:color w:val="000000"/>
                <w:sz w:val="24"/>
                <w:szCs w:val="24"/>
                <w:shd w:val="clear" w:color="auto" w:fill="FFFFFF"/>
              </w:rPr>
              <w:t xml:space="preserve"> grŵp oedran</w:t>
            </w:r>
            <w:r w:rsidRPr="4127210F">
              <w:rPr>
                <w:rStyle w:val="normaltextrun"/>
                <w:color w:val="000000"/>
                <w:sz w:val="24"/>
                <w:szCs w:val="24"/>
                <w:shd w:val="clear" w:color="auto" w:fill="FFFFFF"/>
              </w:rPr>
              <w:t xml:space="preserve"> 15 oed ac iau (1.1%).  Mae hyn yn debyg i weddill siroedd y </w:t>
            </w:r>
            <w:r w:rsidR="13DAED2A" w:rsidRPr="4127210F">
              <w:rPr>
                <w:rStyle w:val="normaltextrun"/>
                <w:color w:val="000000"/>
                <w:sz w:val="24"/>
                <w:szCs w:val="24"/>
                <w:shd w:val="clear" w:color="auto" w:fill="FFFFFF"/>
              </w:rPr>
              <w:t>g</w:t>
            </w:r>
            <w:r w:rsidRPr="4127210F">
              <w:rPr>
                <w:rStyle w:val="normaltextrun"/>
                <w:color w:val="000000"/>
                <w:sz w:val="24"/>
                <w:szCs w:val="24"/>
                <w:shd w:val="clear" w:color="auto" w:fill="FFFFFF"/>
              </w:rPr>
              <w:t xml:space="preserve">ogledd.  Yng Ngwynedd, fel ym mhob sir, mae'r rhai sydd mewn iechyd gwael neu wael iawn yn cynyddu gydag oed, gydag 11.5% o bobl dros 65 yn y </w:t>
            </w:r>
            <w:r w:rsidR="00180B00" w:rsidRPr="4127210F">
              <w:rPr>
                <w:rStyle w:val="normaltextrun"/>
                <w:color w:val="000000"/>
                <w:sz w:val="24"/>
                <w:szCs w:val="24"/>
                <w:shd w:val="clear" w:color="auto" w:fill="FFFFFF"/>
              </w:rPr>
              <w:t>categorïau</w:t>
            </w:r>
            <w:r w:rsidRPr="4127210F">
              <w:rPr>
                <w:rStyle w:val="normaltextrun"/>
                <w:color w:val="000000"/>
                <w:sz w:val="24"/>
                <w:szCs w:val="24"/>
                <w:shd w:val="clear" w:color="auto" w:fill="FFFFFF"/>
              </w:rPr>
              <w:t xml:space="preserve"> yna.  </w:t>
            </w:r>
          </w:p>
          <w:p w14:paraId="663E9B05" w14:textId="66CCA14A" w:rsidR="4127210F" w:rsidRDefault="4127210F" w:rsidP="4127210F">
            <w:pPr>
              <w:rPr>
                <w:rStyle w:val="normaltextrun"/>
                <w:color w:val="000000" w:themeColor="text1"/>
                <w:sz w:val="24"/>
                <w:szCs w:val="24"/>
              </w:rPr>
            </w:pPr>
          </w:p>
          <w:p w14:paraId="40BF76C5" w14:textId="77777777" w:rsidR="00180B00"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Mae’r ganran uchaf sy’n byw ar aelwydydd heb gar neu fan yng Ngogledd Cymru yn ôl oedran yn y grŵp oedran 65 oed a hŷn (17.8%), ac isaf yn y grŵp oedran 50 i 64 (9.1%).  Mae'r patrwm yma'n debyg i weddill y gogledd.  Ond yng Ngwynedd mae'r nifer o bobl 15-24 oed yn yr un sefyllfa (15.9%) yn nodweddiadol uwch na'r siroedd eraill.  </w:t>
            </w:r>
          </w:p>
          <w:p w14:paraId="7B0FF2DA" w14:textId="77777777" w:rsidR="00180B00" w:rsidRDefault="00180B00" w:rsidP="00896582">
            <w:pPr>
              <w:rPr>
                <w:rStyle w:val="normaltextrun"/>
                <w:rFonts w:cstheme="minorHAnsi"/>
                <w:color w:val="000000"/>
                <w:sz w:val="24"/>
                <w:szCs w:val="24"/>
                <w:shd w:val="clear" w:color="auto" w:fill="FFFFFF"/>
              </w:rPr>
            </w:pPr>
          </w:p>
          <w:p w14:paraId="32C058C6" w14:textId="77777777" w:rsidR="00180B00"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Llywodraeth Cymru yn nodi fod pobl hŷn ymysg y grwpiau sy'n debygol o fod yn profi </w:t>
            </w:r>
            <w:proofErr w:type="spellStart"/>
            <w:r w:rsidRPr="00B62947">
              <w:rPr>
                <w:rStyle w:val="normaltextrun"/>
                <w:rFonts w:cstheme="minorHAnsi"/>
                <w:color w:val="000000"/>
                <w:sz w:val="24"/>
                <w:szCs w:val="24"/>
                <w:shd w:val="clear" w:color="auto" w:fill="FFFFFF"/>
              </w:rPr>
              <w:t>allgáu'n</w:t>
            </w:r>
            <w:proofErr w:type="spellEnd"/>
            <w:r w:rsidRPr="00B62947">
              <w:rPr>
                <w:rStyle w:val="normaltextrun"/>
                <w:rFonts w:cstheme="minorHAnsi"/>
                <w:color w:val="000000"/>
                <w:sz w:val="24"/>
                <w:szCs w:val="24"/>
                <w:shd w:val="clear" w:color="auto" w:fill="FFFFFF"/>
              </w:rPr>
              <w:t xml:space="preserve"> ddigidol (er bod defnydd oedolion hŷn o’r rhyngrwyd yn cynyddu).  Maent hefyd yn un o'r grwpiau sy'n teimlo yn anniogel yn eu cymuned.  Mae'r nifer o bobl sy'n mynychu digwyddiadau diwylliant a chelfyddydol yng Ngwynedd yn disgyn gydag oed - gyda jyst dros hanner o bobl 75+ ddim yn mynychu tri digwyddiad y flwyddyn.  </w:t>
            </w:r>
          </w:p>
          <w:p w14:paraId="46EE1310" w14:textId="77777777" w:rsidR="00180B00" w:rsidRDefault="00180B00" w:rsidP="00896582">
            <w:pPr>
              <w:rPr>
                <w:rStyle w:val="normaltextrun"/>
                <w:rFonts w:cstheme="minorHAnsi"/>
                <w:color w:val="000000"/>
                <w:sz w:val="24"/>
                <w:szCs w:val="24"/>
                <w:shd w:val="clear" w:color="auto" w:fill="FFFFFF"/>
              </w:rPr>
            </w:pPr>
          </w:p>
          <w:p w14:paraId="120657E8" w14:textId="280A3FAC" w:rsidR="00F22CAC" w:rsidRDefault="497B04CD" w:rsidP="72855210">
            <w:pPr>
              <w:rPr>
                <w:rStyle w:val="normaltextrun"/>
                <w:color w:val="000000"/>
                <w:sz w:val="24"/>
                <w:szCs w:val="24"/>
                <w:shd w:val="clear" w:color="auto" w:fill="FFFFFF"/>
              </w:rPr>
            </w:pPr>
            <w:r w:rsidRPr="72855210">
              <w:rPr>
                <w:rStyle w:val="normaltextrun"/>
                <w:color w:val="000000"/>
                <w:sz w:val="24"/>
                <w:szCs w:val="24"/>
                <w:shd w:val="clear" w:color="auto" w:fill="FFFFFF"/>
              </w:rPr>
              <w:t>Mae’r</w:t>
            </w:r>
            <w:r w:rsidR="411E6B4C" w:rsidRPr="72855210">
              <w:rPr>
                <w:rStyle w:val="normaltextrun"/>
                <w:color w:val="000000"/>
                <w:sz w:val="24"/>
                <w:szCs w:val="24"/>
                <w:shd w:val="clear" w:color="auto" w:fill="FFFFFF"/>
              </w:rPr>
              <w:t xml:space="preserve"> Comisiwn Cydraddoldeb a Hawliau Dynol yn nodi fod pobl hŷn yn debycach o farw o Covid-19, a fod hynny</w:t>
            </w:r>
            <w:r w:rsidRPr="72855210">
              <w:rPr>
                <w:rStyle w:val="normaltextrun"/>
                <w:color w:val="000000"/>
                <w:sz w:val="24"/>
                <w:szCs w:val="24"/>
                <w:shd w:val="clear" w:color="auto" w:fill="FFFFFF"/>
              </w:rPr>
              <w:t>,</w:t>
            </w:r>
            <w:r w:rsidR="411E6B4C" w:rsidRPr="72855210">
              <w:rPr>
                <w:rStyle w:val="normaltextrun"/>
                <w:color w:val="000000"/>
                <w:sz w:val="24"/>
                <w:szCs w:val="24"/>
                <w:shd w:val="clear" w:color="auto" w:fill="FFFFFF"/>
              </w:rPr>
              <w:t xml:space="preserve"> a'r ynysu a brofwyd</w:t>
            </w:r>
            <w:r w:rsidRPr="72855210">
              <w:rPr>
                <w:rStyle w:val="normaltextrun"/>
                <w:color w:val="000000"/>
                <w:sz w:val="24"/>
                <w:szCs w:val="24"/>
                <w:shd w:val="clear" w:color="auto" w:fill="FFFFFF"/>
              </w:rPr>
              <w:t xml:space="preserve"> yn ystod yr </w:t>
            </w:r>
            <w:r w:rsidRPr="72855210">
              <w:rPr>
                <w:rStyle w:val="normaltextrun"/>
                <w:color w:val="000000"/>
                <w:sz w:val="24"/>
                <w:szCs w:val="24"/>
                <w:shd w:val="clear" w:color="auto" w:fill="FFFFFF"/>
              </w:rPr>
              <w:lastRenderedPageBreak/>
              <w:t>argyfwng,</w:t>
            </w:r>
            <w:r w:rsidR="411E6B4C" w:rsidRPr="72855210">
              <w:rPr>
                <w:rStyle w:val="normaltextrun"/>
                <w:color w:val="000000"/>
                <w:sz w:val="24"/>
                <w:szCs w:val="24"/>
                <w:shd w:val="clear" w:color="auto" w:fill="FFFFFF"/>
              </w:rPr>
              <w:t xml:space="preserve"> yn debyg o gael effaith hir-dymor ar iechyd corfforol a meddyliol.  Hefyd fod addysg, lefelau cyrhaeddiad a rhagolygon swyddi pobl ifanc wedi eu heffeithio.  Yn ychwanegol </w:t>
            </w:r>
            <w:r w:rsidRPr="72855210">
              <w:rPr>
                <w:rStyle w:val="normaltextrun"/>
                <w:color w:val="000000"/>
                <w:sz w:val="24"/>
                <w:szCs w:val="24"/>
                <w:shd w:val="clear" w:color="auto" w:fill="FFFFFF"/>
              </w:rPr>
              <w:t>mae</w:t>
            </w:r>
            <w:r w:rsidR="411E6B4C" w:rsidRPr="72855210">
              <w:rPr>
                <w:rStyle w:val="normaltextrun"/>
                <w:color w:val="000000"/>
                <w:sz w:val="24"/>
                <w:szCs w:val="24"/>
                <w:shd w:val="clear" w:color="auto" w:fill="FFFFFF"/>
              </w:rPr>
              <w:t xml:space="preserve"> risg y gallai dysgu o bell fod wedi cynyddu anghydraddoldeb ar gyfer </w:t>
            </w:r>
            <w:r w:rsidRPr="72855210">
              <w:rPr>
                <w:rStyle w:val="normaltextrun"/>
                <w:color w:val="000000"/>
                <w:sz w:val="24"/>
                <w:szCs w:val="24"/>
                <w:shd w:val="clear" w:color="auto" w:fill="FFFFFF"/>
              </w:rPr>
              <w:t>plant a phobl ifanc oedd ddim yn p</w:t>
            </w:r>
            <w:r w:rsidR="411E6B4C" w:rsidRPr="72855210">
              <w:rPr>
                <w:rStyle w:val="normaltextrun"/>
                <w:color w:val="000000"/>
                <w:sz w:val="24"/>
                <w:szCs w:val="24"/>
                <w:shd w:val="clear" w:color="auto" w:fill="FFFFFF"/>
              </w:rPr>
              <w:t>erfformiodd cystal yn yr ysgol cyn Covid</w:t>
            </w:r>
            <w:r w:rsidR="62EC3CA3" w:rsidRPr="72855210">
              <w:rPr>
                <w:rStyle w:val="normaltextrun"/>
                <w:color w:val="000000"/>
                <w:sz w:val="24"/>
                <w:szCs w:val="24"/>
                <w:shd w:val="clear" w:color="auto" w:fill="FFFFFF"/>
              </w:rPr>
              <w:t>-19</w:t>
            </w:r>
            <w:r w:rsidR="411E6B4C" w:rsidRPr="72855210">
              <w:rPr>
                <w:rStyle w:val="normaltextrun"/>
                <w:color w:val="000000"/>
                <w:sz w:val="24"/>
                <w:szCs w:val="24"/>
                <w:shd w:val="clear" w:color="auto" w:fill="FFFFFF"/>
              </w:rPr>
              <w:t>.</w:t>
            </w:r>
          </w:p>
          <w:p w14:paraId="29A27916" w14:textId="48662781" w:rsidR="00A90BD9" w:rsidRPr="00180B00" w:rsidRDefault="00A90BD9" w:rsidP="00896582">
            <w:pPr>
              <w:rPr>
                <w:rFonts w:cstheme="minorHAnsi"/>
                <w:color w:val="000000"/>
                <w:sz w:val="24"/>
                <w:szCs w:val="24"/>
                <w:shd w:val="clear" w:color="auto" w:fill="FFFFFF"/>
              </w:rPr>
            </w:pPr>
          </w:p>
        </w:tc>
        <w:tc>
          <w:tcPr>
            <w:tcW w:w="4323" w:type="dxa"/>
          </w:tcPr>
          <w:p w14:paraId="2055D609" w14:textId="7E869A42" w:rsidR="00F22CAC" w:rsidRPr="00B62947" w:rsidRDefault="411E6B4C" w:rsidP="72855210">
            <w:pPr>
              <w:rPr>
                <w:sz w:val="24"/>
                <w:szCs w:val="24"/>
              </w:rPr>
            </w:pPr>
            <w:r w:rsidRPr="72855210">
              <w:rPr>
                <w:rStyle w:val="normaltextrun"/>
                <w:color w:val="000000"/>
                <w:sz w:val="24"/>
                <w:szCs w:val="24"/>
                <w:bdr w:val="none" w:sz="0" w:space="0" w:color="auto" w:frame="1"/>
              </w:rPr>
              <w:lastRenderedPageBreak/>
              <w:t xml:space="preserve">Mae'r gwaith ymgysylltu wedi cael effaith gadarnhaol gan ein bod wedi hwyluso pobl hŷn a phobl ifanc i gymryd rhan </w:t>
            </w:r>
            <w:r w:rsidRPr="72855210">
              <w:rPr>
                <w:rStyle w:val="normaltextrun"/>
                <w:color w:val="000000"/>
                <w:sz w:val="24"/>
                <w:szCs w:val="24"/>
                <w:bdr w:val="none" w:sz="0" w:space="0" w:color="auto" w:frame="1"/>
              </w:rPr>
              <w:lastRenderedPageBreak/>
              <w:t xml:space="preserve">mewn ymgynghoriad ar amcanion cydraddoldeb y Cyngor.  </w:t>
            </w:r>
          </w:p>
          <w:p w14:paraId="3BCB3854" w14:textId="0B643463" w:rsidR="00F22CAC" w:rsidRPr="00B62947" w:rsidRDefault="00F22CAC" w:rsidP="72855210">
            <w:pPr>
              <w:rPr>
                <w:rStyle w:val="normaltextrun"/>
                <w:color w:val="000000" w:themeColor="text1"/>
                <w:sz w:val="24"/>
                <w:szCs w:val="24"/>
              </w:rPr>
            </w:pPr>
          </w:p>
          <w:p w14:paraId="43A62818" w14:textId="2E226027" w:rsidR="00F22CAC" w:rsidRPr="00B62947" w:rsidRDefault="411E6B4C" w:rsidP="1EB4733A">
            <w:pPr>
              <w:rPr>
                <w:rStyle w:val="normaltextrun"/>
                <w:strike/>
                <w:color w:val="000000" w:themeColor="text1"/>
                <w:sz w:val="24"/>
                <w:szCs w:val="24"/>
              </w:rPr>
            </w:pPr>
            <w:r w:rsidRPr="72855210">
              <w:rPr>
                <w:rStyle w:val="normaltextrun"/>
                <w:color w:val="000000"/>
                <w:sz w:val="24"/>
                <w:szCs w:val="24"/>
                <w:bdr w:val="none" w:sz="0" w:space="0" w:color="auto" w:frame="1"/>
              </w:rPr>
              <w:t xml:space="preserve">Mae'r data yn dangos yn glir fod yna rwystrau yn bodoli yn ymwneud ag oedran.  </w:t>
            </w:r>
          </w:p>
          <w:p w14:paraId="5F962593" w14:textId="742D624E" w:rsidR="00F22CAC" w:rsidRPr="00B62947" w:rsidRDefault="00F22CAC" w:rsidP="72855210">
            <w:pPr>
              <w:rPr>
                <w:rStyle w:val="normaltextrun"/>
                <w:strike/>
                <w:color w:val="000000" w:themeColor="text1"/>
                <w:sz w:val="24"/>
                <w:szCs w:val="24"/>
              </w:rPr>
            </w:pPr>
          </w:p>
          <w:p w14:paraId="3FB00771" w14:textId="7245B9B9" w:rsidR="00F22CAC" w:rsidRPr="00B62947" w:rsidRDefault="15FDF7DA" w:rsidP="1EB4733A">
            <w:pPr>
              <w:rPr>
                <w:rStyle w:val="normaltextrun"/>
                <w:color w:val="000000" w:themeColor="text1"/>
                <w:sz w:val="24"/>
                <w:szCs w:val="24"/>
              </w:rPr>
            </w:pPr>
            <w:r w:rsidRPr="1EB4733A">
              <w:rPr>
                <w:rStyle w:val="normaltextrun"/>
                <w:color w:val="000000" w:themeColor="text1"/>
                <w:sz w:val="24"/>
                <w:szCs w:val="24"/>
              </w:rPr>
              <w:t>Disgwylir i Amcan 1 (amrywiaeth ein gweithlu a bwlch tâl) fod yn bositif ar gyfer carfanau oedran gwahanol.  Mae wrth gwrs am</w:t>
            </w:r>
            <w:r w:rsidR="14826881" w:rsidRPr="1EB4733A">
              <w:rPr>
                <w:rStyle w:val="normaltextrun"/>
                <w:color w:val="000000" w:themeColor="text1"/>
                <w:sz w:val="24"/>
                <w:szCs w:val="24"/>
              </w:rPr>
              <w:t xml:space="preserve"> roi cymorth i bobl oed gwaith, yn arbennig rhai sydd â nodweddion penodol eraill (</w:t>
            </w:r>
            <w:proofErr w:type="spellStart"/>
            <w:r w:rsidR="14826881" w:rsidRPr="1EB4733A">
              <w:rPr>
                <w:rStyle w:val="normaltextrun"/>
                <w:color w:val="000000" w:themeColor="text1"/>
                <w:sz w:val="24"/>
                <w:szCs w:val="24"/>
              </w:rPr>
              <w:t>croesdoriadaeth</w:t>
            </w:r>
            <w:proofErr w:type="spellEnd"/>
            <w:r w:rsidR="14826881" w:rsidRPr="1EB4733A">
              <w:rPr>
                <w:rStyle w:val="normaltextrun"/>
                <w:color w:val="000000" w:themeColor="text1"/>
                <w:sz w:val="24"/>
                <w:szCs w:val="24"/>
              </w:rPr>
              <w:t>).  Byd</w:t>
            </w:r>
            <w:r w:rsidR="33FEB6DE" w:rsidRPr="1EB4733A">
              <w:rPr>
                <w:rStyle w:val="normaltextrun"/>
                <w:color w:val="000000" w:themeColor="text1"/>
                <w:sz w:val="24"/>
                <w:szCs w:val="24"/>
              </w:rPr>
              <w:t>d hefyd o gymorth i bobl hŷn a phobl ifanc sy’n chwilio am waith.</w:t>
            </w:r>
          </w:p>
          <w:p w14:paraId="517AEFA6" w14:textId="45606605" w:rsidR="00F22CAC" w:rsidRPr="00B62947" w:rsidRDefault="00F22CAC" w:rsidP="1EB4733A">
            <w:pPr>
              <w:rPr>
                <w:rStyle w:val="normaltextrun"/>
                <w:color w:val="000000" w:themeColor="text1"/>
                <w:sz w:val="24"/>
                <w:szCs w:val="24"/>
              </w:rPr>
            </w:pPr>
          </w:p>
          <w:p w14:paraId="0383CAE0" w14:textId="3DBE76DF" w:rsidR="00F22CAC" w:rsidRPr="00B62947" w:rsidRDefault="66A4CC48" w:rsidP="1EB4733A">
            <w:pPr>
              <w:rPr>
                <w:rStyle w:val="normaltextrun"/>
                <w:color w:val="000000" w:themeColor="text1"/>
                <w:sz w:val="24"/>
                <w:szCs w:val="24"/>
              </w:rPr>
            </w:pPr>
            <w:r w:rsidRPr="1EB4733A">
              <w:rPr>
                <w:rStyle w:val="normaltextrun"/>
                <w:color w:val="000000" w:themeColor="text1"/>
                <w:sz w:val="24"/>
                <w:szCs w:val="24"/>
              </w:rPr>
              <w:t>Rhagwelir y bydd Amcan 2 (data)</w:t>
            </w:r>
            <w:r w:rsidR="7867AD70" w:rsidRPr="1EB4733A">
              <w:rPr>
                <w:rStyle w:val="normaltextrun"/>
                <w:color w:val="000000" w:themeColor="text1"/>
                <w:sz w:val="24"/>
                <w:szCs w:val="24"/>
              </w:rPr>
              <w:t xml:space="preserve"> ac</w:t>
            </w:r>
            <w:r w:rsidRPr="1EB4733A">
              <w:rPr>
                <w:rStyle w:val="normaltextrun"/>
                <w:color w:val="000000" w:themeColor="text1"/>
                <w:sz w:val="24"/>
                <w:szCs w:val="24"/>
              </w:rPr>
              <w:t xml:space="preserve"> </w:t>
            </w:r>
            <w:r w:rsidR="1D69F024" w:rsidRPr="1EB4733A">
              <w:rPr>
                <w:rStyle w:val="normaltextrun"/>
                <w:color w:val="000000" w:themeColor="text1"/>
                <w:sz w:val="24"/>
                <w:szCs w:val="24"/>
              </w:rPr>
              <w:t xml:space="preserve">Amcan 3 (gwrth-wahaniaethu) </w:t>
            </w:r>
            <w:r w:rsidRPr="1EB4733A">
              <w:rPr>
                <w:rStyle w:val="normaltextrun"/>
                <w:color w:val="000000" w:themeColor="text1"/>
                <w:sz w:val="24"/>
                <w:szCs w:val="24"/>
              </w:rPr>
              <w:t>yn bositif</w:t>
            </w:r>
            <w:r w:rsidR="0FEF51AF" w:rsidRPr="1EB4733A">
              <w:rPr>
                <w:rStyle w:val="normaltextrun"/>
                <w:color w:val="000000" w:themeColor="text1"/>
                <w:sz w:val="24"/>
                <w:szCs w:val="24"/>
              </w:rPr>
              <w:t xml:space="preserve"> i bob oedran.  Mae hi bob tro’n dd</w:t>
            </w:r>
            <w:r w:rsidR="7AF7228A" w:rsidRPr="1EB4733A">
              <w:rPr>
                <w:rStyle w:val="normaltextrun"/>
                <w:color w:val="000000" w:themeColor="text1"/>
                <w:sz w:val="24"/>
                <w:szCs w:val="24"/>
              </w:rPr>
              <w:t>e</w:t>
            </w:r>
            <w:r w:rsidR="0FEF51AF" w:rsidRPr="1EB4733A">
              <w:rPr>
                <w:rStyle w:val="normaltextrun"/>
                <w:color w:val="000000" w:themeColor="text1"/>
                <w:sz w:val="24"/>
                <w:szCs w:val="24"/>
              </w:rPr>
              <w:t xml:space="preserve">fnyddiol i gael </w:t>
            </w:r>
            <w:r w:rsidR="24D5BE89" w:rsidRPr="1EB4733A">
              <w:rPr>
                <w:rStyle w:val="normaltextrun"/>
                <w:color w:val="000000" w:themeColor="text1"/>
                <w:sz w:val="24"/>
                <w:szCs w:val="24"/>
              </w:rPr>
              <w:t>data llawn</w:t>
            </w:r>
            <w:r w:rsidR="45446406" w:rsidRPr="1EB4733A">
              <w:rPr>
                <w:rStyle w:val="normaltextrun"/>
                <w:color w:val="000000" w:themeColor="text1"/>
                <w:sz w:val="24"/>
                <w:szCs w:val="24"/>
              </w:rPr>
              <w:t xml:space="preserve"> ac i gael dulliau gwrth-wahaniaethol.  Mae hyn yn arbennig o wir ar gyfer pobl a nodweddion cydraddoldeb penodol eraill (</w:t>
            </w:r>
            <w:proofErr w:type="spellStart"/>
            <w:r w:rsidR="45446406" w:rsidRPr="1EB4733A">
              <w:rPr>
                <w:rStyle w:val="normaltextrun"/>
                <w:color w:val="000000" w:themeColor="text1"/>
                <w:sz w:val="24"/>
                <w:szCs w:val="24"/>
              </w:rPr>
              <w:t>croesdoriadaeth</w:t>
            </w:r>
            <w:proofErr w:type="spellEnd"/>
            <w:r w:rsidR="45446406" w:rsidRPr="1EB4733A">
              <w:rPr>
                <w:rStyle w:val="normaltextrun"/>
                <w:color w:val="000000" w:themeColor="text1"/>
                <w:sz w:val="24"/>
                <w:szCs w:val="24"/>
              </w:rPr>
              <w:t>).</w:t>
            </w:r>
          </w:p>
          <w:p w14:paraId="48AA2AAB" w14:textId="48181D2B" w:rsidR="00F22CAC" w:rsidRPr="00B62947" w:rsidRDefault="00F22CAC" w:rsidP="1EB4733A">
            <w:pPr>
              <w:rPr>
                <w:rStyle w:val="normaltextrun"/>
                <w:color w:val="000000" w:themeColor="text1"/>
                <w:sz w:val="24"/>
                <w:szCs w:val="24"/>
              </w:rPr>
            </w:pPr>
          </w:p>
          <w:p w14:paraId="3A08C27A" w14:textId="39B1BD79" w:rsidR="00F22CAC" w:rsidRPr="00B62947" w:rsidRDefault="24A86524" w:rsidP="1EB4733A">
            <w:pPr>
              <w:rPr>
                <w:rStyle w:val="normaltextrun"/>
                <w:color w:val="000000" w:themeColor="text1"/>
                <w:sz w:val="24"/>
                <w:szCs w:val="24"/>
              </w:rPr>
            </w:pPr>
            <w:r w:rsidRPr="1EB4733A">
              <w:rPr>
                <w:rStyle w:val="normaltextrun"/>
                <w:color w:val="000000" w:themeColor="text1"/>
                <w:sz w:val="24"/>
                <w:szCs w:val="24"/>
              </w:rPr>
              <w:t xml:space="preserve">Mae Amcan 4, am Addysg, yn amlwg am fod yn bositif i blant a phobl ifanc, eto yn arbennig oherwydd </w:t>
            </w:r>
            <w:proofErr w:type="spellStart"/>
            <w:r w:rsidRPr="1EB4733A">
              <w:rPr>
                <w:rStyle w:val="normaltextrun"/>
                <w:color w:val="000000" w:themeColor="text1"/>
                <w:sz w:val="24"/>
                <w:szCs w:val="24"/>
              </w:rPr>
              <w:t>croesdoriadaeth</w:t>
            </w:r>
            <w:proofErr w:type="spellEnd"/>
            <w:r w:rsidRPr="1EB4733A">
              <w:rPr>
                <w:rStyle w:val="normaltextrun"/>
                <w:color w:val="000000" w:themeColor="text1"/>
                <w:sz w:val="24"/>
                <w:szCs w:val="24"/>
              </w:rPr>
              <w:t>.</w:t>
            </w:r>
            <w:r w:rsidR="3DFB880F" w:rsidRPr="1EB4733A">
              <w:rPr>
                <w:rStyle w:val="normaltextrun"/>
                <w:color w:val="000000" w:themeColor="text1"/>
                <w:sz w:val="24"/>
                <w:szCs w:val="24"/>
              </w:rPr>
              <w:t xml:space="preserve">  Mae’n delio a llesiant fydd yn cynnwys </w:t>
            </w:r>
            <w:r w:rsidR="3DFB880F" w:rsidRPr="1EB4733A">
              <w:rPr>
                <w:rStyle w:val="normaltextrun"/>
                <w:color w:val="000000" w:themeColor="text1"/>
                <w:sz w:val="24"/>
                <w:szCs w:val="24"/>
              </w:rPr>
              <w:lastRenderedPageBreak/>
              <w:t xml:space="preserve">gofalwyr ifanc, dysgwyr â </w:t>
            </w:r>
            <w:proofErr w:type="spellStart"/>
            <w:r w:rsidR="3DFB880F" w:rsidRPr="1EB4733A">
              <w:rPr>
                <w:rStyle w:val="normaltextrun"/>
                <w:color w:val="000000" w:themeColor="text1"/>
                <w:sz w:val="24"/>
                <w:szCs w:val="24"/>
              </w:rPr>
              <w:t>niwroamrywiaeth</w:t>
            </w:r>
            <w:proofErr w:type="spellEnd"/>
            <w:r w:rsidR="3DFB880F" w:rsidRPr="1EB4733A">
              <w:rPr>
                <w:rStyle w:val="normaltextrun"/>
                <w:color w:val="000000" w:themeColor="text1"/>
                <w:sz w:val="24"/>
                <w:szCs w:val="24"/>
              </w:rPr>
              <w:t xml:space="preserve"> a</w:t>
            </w:r>
            <w:r w:rsidR="5263DB98" w:rsidRPr="1EB4733A">
              <w:rPr>
                <w:rStyle w:val="normaltextrun"/>
                <w:color w:val="000000" w:themeColor="text1"/>
                <w:sz w:val="24"/>
                <w:szCs w:val="24"/>
              </w:rPr>
              <w:t>c ati</w:t>
            </w:r>
          </w:p>
          <w:p w14:paraId="0DB1D6AE" w14:textId="7D384439" w:rsidR="00F22CAC" w:rsidRPr="00B62947" w:rsidRDefault="00F22CAC" w:rsidP="72855210">
            <w:pPr>
              <w:rPr>
                <w:rStyle w:val="normaltextrun"/>
                <w:color w:val="000000" w:themeColor="text1"/>
                <w:sz w:val="24"/>
                <w:szCs w:val="24"/>
                <w:highlight w:val="yellow"/>
              </w:rPr>
            </w:pPr>
          </w:p>
          <w:p w14:paraId="590C1583" w14:textId="792B4C73" w:rsidR="00F22CAC" w:rsidRPr="00B62947" w:rsidRDefault="0BCFDB8B" w:rsidP="72855210">
            <w:r w:rsidRPr="72855210">
              <w:rPr>
                <w:rFonts w:ascii="Calibri" w:eastAsia="Calibri" w:hAnsi="Calibri" w:cs="Calibri"/>
                <w:color w:val="000000" w:themeColor="text1"/>
              </w:rPr>
              <w:t xml:space="preserve"> </w:t>
            </w:r>
            <w:r w:rsidRPr="72855210">
              <w:rPr>
                <w:rFonts w:ascii="Calibri" w:eastAsia="Calibri" w:hAnsi="Calibri" w:cs="Calibri"/>
              </w:rPr>
              <w:t xml:space="preserve"> </w:t>
            </w:r>
          </w:p>
        </w:tc>
      </w:tr>
      <w:tr w:rsidR="00F22CAC" w:rsidRPr="00B62947" w14:paraId="6EAEA9D6" w14:textId="77777777" w:rsidTr="28798F15">
        <w:tc>
          <w:tcPr>
            <w:tcW w:w="1620" w:type="dxa"/>
          </w:tcPr>
          <w:p w14:paraId="488880E0" w14:textId="1A7E1B63" w:rsidR="00F22CAC" w:rsidRPr="00B62947" w:rsidRDefault="00F33F90" w:rsidP="00896582">
            <w:pPr>
              <w:rPr>
                <w:rFonts w:cstheme="minorHAnsi"/>
                <w:b/>
                <w:bCs/>
                <w:sz w:val="24"/>
                <w:szCs w:val="24"/>
              </w:rPr>
            </w:pPr>
            <w:r w:rsidRPr="00B62947">
              <w:rPr>
                <w:rFonts w:cstheme="minorHAnsi"/>
                <w:b/>
                <w:bCs/>
                <w:sz w:val="24"/>
                <w:szCs w:val="24"/>
              </w:rPr>
              <w:lastRenderedPageBreak/>
              <w:t>Crefydd a Chred</w:t>
            </w:r>
          </w:p>
        </w:tc>
        <w:tc>
          <w:tcPr>
            <w:tcW w:w="8005" w:type="dxa"/>
          </w:tcPr>
          <w:p w14:paraId="5297837B" w14:textId="77777777" w:rsidR="00DE17E5" w:rsidRPr="00DE17E5" w:rsidRDefault="00F33F90" w:rsidP="00896582">
            <w:pPr>
              <w:rPr>
                <w:rStyle w:val="normaltextrun"/>
                <w:rFonts w:cstheme="minorHAnsi"/>
                <w:b/>
                <w:bCs/>
                <w:color w:val="000000"/>
                <w:sz w:val="24"/>
                <w:szCs w:val="24"/>
                <w:shd w:val="clear" w:color="auto" w:fill="FFFFFF"/>
              </w:rPr>
            </w:pPr>
            <w:r w:rsidRPr="00DE17E5">
              <w:rPr>
                <w:rStyle w:val="normaltextrun"/>
                <w:rFonts w:cstheme="minorHAnsi"/>
                <w:b/>
                <w:bCs/>
                <w:color w:val="000000"/>
                <w:sz w:val="24"/>
                <w:szCs w:val="24"/>
                <w:shd w:val="clear" w:color="auto" w:fill="FFFFFF"/>
              </w:rPr>
              <w:t xml:space="preserve">YMGYSYLLTU:  </w:t>
            </w:r>
          </w:p>
          <w:p w14:paraId="0A767964" w14:textId="77777777" w:rsidR="00DE17E5" w:rsidRPr="00DE17E5" w:rsidRDefault="00DE17E5" w:rsidP="00896582">
            <w:pPr>
              <w:rPr>
                <w:rStyle w:val="normaltextrun"/>
                <w:rFonts w:cstheme="minorHAnsi"/>
                <w:b/>
                <w:bCs/>
                <w:color w:val="000000"/>
                <w:sz w:val="24"/>
                <w:szCs w:val="24"/>
                <w:shd w:val="clear" w:color="auto" w:fill="FFFFFF"/>
              </w:rPr>
            </w:pPr>
          </w:p>
          <w:p w14:paraId="07547014" w14:textId="77777777" w:rsidR="00DE17E5" w:rsidRPr="00DE17E5" w:rsidRDefault="00F33F90" w:rsidP="00896582">
            <w:pPr>
              <w:rPr>
                <w:rStyle w:val="normaltextrun"/>
                <w:rFonts w:cstheme="minorHAnsi"/>
                <w:b/>
                <w:bCs/>
                <w:color w:val="000000"/>
                <w:sz w:val="24"/>
                <w:szCs w:val="24"/>
                <w:shd w:val="clear" w:color="auto" w:fill="FFFFFF"/>
              </w:rPr>
            </w:pPr>
            <w:r w:rsidRPr="00DE17E5">
              <w:rPr>
                <w:rStyle w:val="normaltextrun"/>
                <w:rFonts w:cstheme="minorHAnsi"/>
                <w:b/>
                <w:bCs/>
                <w:color w:val="000000"/>
                <w:sz w:val="24"/>
                <w:szCs w:val="24"/>
                <w:shd w:val="clear" w:color="auto" w:fill="FFFFFF"/>
              </w:rPr>
              <w:t xml:space="preserve">Dull:  </w:t>
            </w:r>
          </w:p>
          <w:p w14:paraId="2276D2B6" w14:textId="025F397E" w:rsidR="00E9601C" w:rsidRDefault="00F33F90"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rhai grwpiau crefydd wedi eu cynrychioli ar y Grŵp Craidd Cydraddoldeb:  Canolfan Islamaidd Bangor, Cytûn (Cristnogol).  Rydym ni wedi gofyn i grwpiau cred eraill i ymuno ond heb lwyddiant eto.  </w:t>
            </w:r>
          </w:p>
          <w:p w14:paraId="5ECB8631" w14:textId="77777777" w:rsidR="00E9601C" w:rsidRDefault="00E9601C" w:rsidP="00896582">
            <w:pPr>
              <w:rPr>
                <w:rStyle w:val="normaltextrun"/>
                <w:rFonts w:cstheme="minorHAnsi"/>
                <w:color w:val="000000"/>
                <w:sz w:val="24"/>
                <w:szCs w:val="24"/>
                <w:shd w:val="clear" w:color="auto" w:fill="FFFFFF"/>
              </w:rPr>
            </w:pPr>
          </w:p>
          <w:p w14:paraId="5229C2B5" w14:textId="1A2D3D5D" w:rsidR="00E9601C" w:rsidRDefault="411E6B4C" w:rsidP="72855210">
            <w:pPr>
              <w:rPr>
                <w:rStyle w:val="normaltextrun"/>
                <w:color w:val="000000"/>
                <w:sz w:val="24"/>
                <w:szCs w:val="24"/>
                <w:shd w:val="clear" w:color="auto" w:fill="FFFFFF"/>
              </w:rPr>
            </w:pPr>
            <w:r w:rsidRPr="72855210">
              <w:rPr>
                <w:rStyle w:val="normaltextrun"/>
                <w:b/>
                <w:bCs/>
                <w:color w:val="000000"/>
                <w:sz w:val="24"/>
                <w:szCs w:val="24"/>
                <w:shd w:val="clear" w:color="auto" w:fill="FFFFFF"/>
              </w:rPr>
              <w:t>Canlyniad:</w:t>
            </w:r>
            <w:r w:rsidRPr="72855210">
              <w:rPr>
                <w:rStyle w:val="normaltextrun"/>
                <w:color w:val="000000"/>
                <w:sz w:val="24"/>
                <w:szCs w:val="24"/>
                <w:shd w:val="clear" w:color="auto" w:fill="FFFFFF"/>
              </w:rPr>
              <w:t xml:space="preserve"> .  </w:t>
            </w:r>
          </w:p>
          <w:p w14:paraId="7BC229FA" w14:textId="405A3BB7" w:rsidR="00E9601C" w:rsidRDefault="3EEBB295" w:rsidP="72855210">
            <w:pPr>
              <w:rPr>
                <w:rStyle w:val="normaltextrun"/>
                <w:color w:val="000000"/>
                <w:sz w:val="24"/>
                <w:szCs w:val="24"/>
                <w:shd w:val="clear" w:color="auto" w:fill="FFFFFF"/>
              </w:rPr>
            </w:pPr>
            <w:r w:rsidRPr="72855210">
              <w:rPr>
                <w:rStyle w:val="normaltextrun"/>
                <w:color w:val="000000" w:themeColor="text1"/>
                <w:sz w:val="24"/>
                <w:szCs w:val="24"/>
              </w:rPr>
              <w:t>M</w:t>
            </w:r>
            <w:r w:rsidR="2249565F" w:rsidRPr="72855210">
              <w:rPr>
                <w:rStyle w:val="normaltextrun"/>
                <w:color w:val="000000" w:themeColor="text1"/>
                <w:sz w:val="24"/>
                <w:szCs w:val="24"/>
              </w:rPr>
              <w:t xml:space="preserve">ae’r </w:t>
            </w:r>
            <w:r w:rsidR="02DB7B9B" w:rsidRPr="72855210">
              <w:rPr>
                <w:rStyle w:val="normaltextrun"/>
                <w:color w:val="000000" w:themeColor="text1"/>
                <w:sz w:val="24"/>
                <w:szCs w:val="24"/>
              </w:rPr>
              <w:t>canrannau o ran cwblhau’r holiadur yn gymharol â’r canrannau yng Ngwynedd</w:t>
            </w:r>
            <w:r w:rsidR="449ED645" w:rsidRPr="72855210">
              <w:rPr>
                <w:rStyle w:val="normaltextrun"/>
                <w:color w:val="000000" w:themeColor="text1"/>
                <w:sz w:val="24"/>
                <w:szCs w:val="24"/>
              </w:rPr>
              <w:t>.  Wedi dweud hynny, roedd llai o bobl oedd yn adnabod eu hunain fel Cristnogion, heb grefydd neu o grefydd arall, a roedd</w:t>
            </w:r>
            <w:r w:rsidR="4B6C5495" w:rsidRPr="72855210">
              <w:rPr>
                <w:rStyle w:val="normaltextrun"/>
                <w:color w:val="000000" w:themeColor="text1"/>
                <w:sz w:val="24"/>
                <w:szCs w:val="24"/>
              </w:rPr>
              <w:t xml:space="preserve"> y nifer oedd wedi nodi Arall yn uwch.</w:t>
            </w:r>
          </w:p>
          <w:p w14:paraId="4F63B619" w14:textId="4A55410F" w:rsidR="72855210" w:rsidRDefault="72855210" w:rsidP="72855210">
            <w:pPr>
              <w:rPr>
                <w:rStyle w:val="normaltextrun"/>
                <w:color w:val="000000" w:themeColor="text1"/>
                <w:sz w:val="24"/>
                <w:szCs w:val="24"/>
              </w:rPr>
            </w:pPr>
          </w:p>
          <w:p w14:paraId="57112305" w14:textId="47E218E5" w:rsidR="739D02B5" w:rsidRDefault="739D02B5" w:rsidP="1EB4733A">
            <w:pPr>
              <w:spacing w:line="259" w:lineRule="auto"/>
              <w:rPr>
                <w:rFonts w:ascii="Calibri" w:eastAsia="Calibri" w:hAnsi="Calibri" w:cs="Calibri"/>
                <w:sz w:val="24"/>
                <w:szCs w:val="24"/>
              </w:rPr>
            </w:pPr>
            <w:r w:rsidRPr="1EB4733A">
              <w:rPr>
                <w:rStyle w:val="normaltextrun"/>
                <w:color w:val="000000" w:themeColor="text1"/>
                <w:sz w:val="24"/>
                <w:szCs w:val="24"/>
              </w:rPr>
              <w:t xml:space="preserve">Mae sylwadau wedi eu gwneud am grefydd yn yr holiadur, </w:t>
            </w:r>
            <w:r w:rsidR="3DAF23E9" w:rsidRPr="1EB4733A">
              <w:rPr>
                <w:rStyle w:val="normaltextrun"/>
                <w:color w:val="000000" w:themeColor="text1"/>
                <w:sz w:val="24"/>
                <w:szCs w:val="24"/>
              </w:rPr>
              <w:t>s</w:t>
            </w:r>
            <w:r w:rsidRPr="1EB4733A">
              <w:rPr>
                <w:rStyle w:val="normaltextrun"/>
                <w:color w:val="000000" w:themeColor="text1"/>
                <w:sz w:val="24"/>
                <w:szCs w:val="24"/>
              </w:rPr>
              <w:t>ef fod y Cyngor yn wrth-Gristnogol</w:t>
            </w:r>
            <w:r w:rsidR="6FF02D4E" w:rsidRPr="1EB4733A">
              <w:rPr>
                <w:rStyle w:val="normaltextrun"/>
                <w:color w:val="000000" w:themeColor="text1"/>
                <w:sz w:val="24"/>
                <w:szCs w:val="24"/>
              </w:rPr>
              <w:t xml:space="preserve"> a </w:t>
            </w:r>
            <w:proofErr w:type="spellStart"/>
            <w:r w:rsidR="7F450BB2" w:rsidRPr="1EB4733A">
              <w:rPr>
                <w:rStyle w:val="normaltextrun"/>
                <w:rFonts w:ascii="Calibri" w:eastAsia="Calibri" w:hAnsi="Calibri" w:cs="Calibri"/>
                <w:sz w:val="24"/>
                <w:szCs w:val="24"/>
              </w:rPr>
              <w:t>a</w:t>
            </w:r>
            <w:proofErr w:type="spellEnd"/>
            <w:r w:rsidR="7F450BB2" w:rsidRPr="1EB4733A">
              <w:rPr>
                <w:rStyle w:val="normaltextrun"/>
                <w:rFonts w:ascii="Calibri" w:eastAsia="Calibri" w:hAnsi="Calibri" w:cs="Calibri"/>
                <w:sz w:val="24"/>
                <w:szCs w:val="24"/>
              </w:rPr>
              <w:t xml:space="preserve"> fod angen gwneud addasiadau rhesymol ar gyfer defodau crefyddol. </w:t>
            </w:r>
            <w:r w:rsidR="7F450BB2" w:rsidRPr="1EB4733A">
              <w:rPr>
                <w:rFonts w:ascii="Calibri" w:eastAsia="Calibri" w:hAnsi="Calibri" w:cs="Calibri"/>
                <w:sz w:val="24"/>
                <w:szCs w:val="24"/>
              </w:rPr>
              <w:t xml:space="preserve"> </w:t>
            </w:r>
          </w:p>
          <w:p w14:paraId="5ED96EBD" w14:textId="787FECB7" w:rsidR="739D02B5" w:rsidRDefault="739D02B5" w:rsidP="4127210F">
            <w:pPr>
              <w:rPr>
                <w:rStyle w:val="normaltextrun"/>
                <w:color w:val="000000" w:themeColor="text1"/>
                <w:sz w:val="24"/>
                <w:szCs w:val="24"/>
                <w:highlight w:val="yellow"/>
              </w:rPr>
            </w:pPr>
          </w:p>
          <w:p w14:paraId="4A6A6F0D" w14:textId="782E8EB1" w:rsidR="72855210" w:rsidRDefault="72855210" w:rsidP="72855210">
            <w:pPr>
              <w:rPr>
                <w:rStyle w:val="normaltextrun"/>
                <w:color w:val="000000" w:themeColor="text1"/>
                <w:sz w:val="24"/>
                <w:szCs w:val="24"/>
              </w:rPr>
            </w:pPr>
          </w:p>
          <w:p w14:paraId="1120CDD5" w14:textId="77777777" w:rsidR="00E9601C" w:rsidRDefault="00F33F90" w:rsidP="00896582">
            <w:pPr>
              <w:rPr>
                <w:rStyle w:val="normaltextrun"/>
                <w:rFonts w:cstheme="minorHAnsi"/>
                <w:color w:val="000000"/>
                <w:sz w:val="24"/>
                <w:szCs w:val="24"/>
                <w:shd w:val="clear" w:color="auto" w:fill="FFFFFF"/>
              </w:rPr>
            </w:pPr>
            <w:r w:rsidRPr="00E9601C">
              <w:rPr>
                <w:rStyle w:val="normaltextrun"/>
                <w:rFonts w:cstheme="minorHAnsi"/>
                <w:b/>
                <w:bCs/>
                <w:color w:val="000000"/>
                <w:sz w:val="24"/>
                <w:szCs w:val="24"/>
                <w:shd w:val="clear" w:color="auto" w:fill="FFFFFF"/>
              </w:rPr>
              <w:t>DATA:</w:t>
            </w:r>
            <w:r w:rsidRPr="00B62947">
              <w:rPr>
                <w:rStyle w:val="normaltextrun"/>
                <w:rFonts w:cstheme="minorHAnsi"/>
                <w:color w:val="000000"/>
                <w:sz w:val="24"/>
                <w:szCs w:val="24"/>
                <w:shd w:val="clear" w:color="auto" w:fill="FFFFFF"/>
              </w:rPr>
              <w:t xml:space="preserve">  </w:t>
            </w:r>
          </w:p>
          <w:p w14:paraId="36CB9FEA" w14:textId="77777777" w:rsidR="00E9601C" w:rsidRDefault="00E9601C" w:rsidP="00896582">
            <w:pPr>
              <w:rPr>
                <w:rStyle w:val="normaltextrun"/>
                <w:rFonts w:cstheme="minorHAnsi"/>
                <w:color w:val="000000"/>
                <w:sz w:val="24"/>
                <w:szCs w:val="24"/>
                <w:shd w:val="clear" w:color="auto" w:fill="FFFFFF"/>
              </w:rPr>
            </w:pPr>
          </w:p>
          <w:p w14:paraId="100AB83F" w14:textId="7141D5B5" w:rsidR="00E9601C" w:rsidRPr="00291F81" w:rsidRDefault="26152D73" w:rsidP="5CED6801">
            <w:pPr>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p>
          <w:p w14:paraId="6E01A772" w14:textId="0CF38AE2" w:rsidR="00E97064" w:rsidRDefault="00F33F90"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Mae 46.2% o bobl Gwynedd yn adnabod eu hunain fel Cristnogion, ac mae </w:t>
            </w:r>
            <w:proofErr w:type="spellStart"/>
            <w:r w:rsidRPr="4127210F">
              <w:rPr>
                <w:rStyle w:val="normaltextrun"/>
                <w:color w:val="000000"/>
                <w:sz w:val="24"/>
                <w:szCs w:val="24"/>
                <w:shd w:val="clear" w:color="auto" w:fill="FFFFFF"/>
              </w:rPr>
              <w:t>hynny'r</w:t>
            </w:r>
            <w:proofErr w:type="spellEnd"/>
            <w:r w:rsidRPr="4127210F">
              <w:rPr>
                <w:rStyle w:val="normaltextrun"/>
                <w:color w:val="000000"/>
                <w:sz w:val="24"/>
                <w:szCs w:val="24"/>
                <w:shd w:val="clear" w:color="auto" w:fill="FFFFFF"/>
              </w:rPr>
              <w:t xml:space="preserve"> canran isaf yng Ngogledd Cymru.  Dywedodd 44.2% fod ganddynt ddim </w:t>
            </w:r>
            <w:r w:rsidRPr="4127210F">
              <w:rPr>
                <w:rStyle w:val="normaltextrun"/>
                <w:color w:val="000000"/>
                <w:sz w:val="24"/>
                <w:szCs w:val="24"/>
                <w:shd w:val="clear" w:color="auto" w:fill="FFFFFF"/>
              </w:rPr>
              <w:lastRenderedPageBreak/>
              <w:t>crefydd, sef y canran uchaf yn y gogledd.  Roedd y canran wnaeth ddim ateb hefyd y</w:t>
            </w:r>
            <w:r w:rsidR="019551F5" w:rsidRPr="4127210F">
              <w:rPr>
                <w:rStyle w:val="normaltextrun"/>
                <w:color w:val="000000"/>
                <w:sz w:val="24"/>
                <w:szCs w:val="24"/>
                <w:shd w:val="clear" w:color="auto" w:fill="FFFFFF"/>
              </w:rPr>
              <w:t>r</w:t>
            </w:r>
            <w:r w:rsidRPr="4127210F">
              <w:rPr>
                <w:rStyle w:val="normaltextrun"/>
                <w:color w:val="000000"/>
                <w:sz w:val="24"/>
                <w:szCs w:val="24"/>
                <w:shd w:val="clear" w:color="auto" w:fill="FFFFFF"/>
              </w:rPr>
              <w:t xml:space="preserve"> uchaf</w:t>
            </w:r>
            <w:r w:rsidR="5522FC09" w:rsidRPr="4127210F">
              <w:rPr>
                <w:rStyle w:val="normaltextrun"/>
                <w:color w:val="000000"/>
                <w:sz w:val="24"/>
                <w:szCs w:val="24"/>
                <w:shd w:val="clear" w:color="auto" w:fill="FFFFFF"/>
              </w:rPr>
              <w:t xml:space="preserve"> yn y rhanbarth</w:t>
            </w:r>
            <w:r w:rsidRPr="4127210F">
              <w:rPr>
                <w:rStyle w:val="normaltextrun"/>
                <w:color w:val="000000"/>
                <w:sz w:val="24"/>
                <w:szCs w:val="24"/>
                <w:shd w:val="clear" w:color="auto" w:fill="FFFFFF"/>
              </w:rPr>
              <w:t xml:space="preserve">, sef 7.5%.  Mae 1% o'r boblogaeth yn </w:t>
            </w:r>
            <w:r w:rsidR="001617A0" w:rsidRPr="4127210F">
              <w:rPr>
                <w:rStyle w:val="normaltextrun"/>
                <w:color w:val="000000"/>
                <w:sz w:val="24"/>
                <w:szCs w:val="24"/>
                <w:shd w:val="clear" w:color="auto" w:fill="FFFFFF"/>
              </w:rPr>
              <w:t>Foslem</w:t>
            </w:r>
            <w:r w:rsidRPr="4127210F">
              <w:rPr>
                <w:rStyle w:val="normaltextrun"/>
                <w:color w:val="000000"/>
                <w:sz w:val="24"/>
                <w:szCs w:val="24"/>
                <w:shd w:val="clear" w:color="auto" w:fill="FFFFFF"/>
              </w:rPr>
              <w:t xml:space="preserve">.  </w:t>
            </w:r>
          </w:p>
          <w:p w14:paraId="1BE7093C" w14:textId="77777777" w:rsidR="00E97064" w:rsidRDefault="00E97064" w:rsidP="00896582">
            <w:pPr>
              <w:rPr>
                <w:rStyle w:val="normaltextrun"/>
                <w:rFonts w:cstheme="minorHAnsi"/>
                <w:color w:val="000000"/>
                <w:sz w:val="24"/>
                <w:szCs w:val="24"/>
                <w:shd w:val="clear" w:color="auto" w:fill="FFFFFF"/>
              </w:rPr>
            </w:pPr>
          </w:p>
          <w:p w14:paraId="1E85CA8B" w14:textId="4A62F0F9" w:rsidR="00283853" w:rsidRDefault="00F33F90"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Pobl sydd heb ateb y cwestiwn </w:t>
            </w:r>
            <w:r w:rsidR="00E97064" w:rsidRPr="4127210F">
              <w:rPr>
                <w:rStyle w:val="normaltextrun"/>
                <w:color w:val="000000"/>
                <w:sz w:val="24"/>
                <w:szCs w:val="24"/>
                <w:shd w:val="clear" w:color="auto" w:fill="FFFFFF"/>
              </w:rPr>
              <w:t xml:space="preserve">ar grefydd </w:t>
            </w:r>
            <w:r w:rsidRPr="4127210F">
              <w:rPr>
                <w:rStyle w:val="normaltextrun"/>
                <w:color w:val="000000"/>
                <w:sz w:val="24"/>
                <w:szCs w:val="24"/>
                <w:shd w:val="clear" w:color="auto" w:fill="FFFFFF"/>
              </w:rPr>
              <w:t xml:space="preserve">yw'r rhai lleiaf tebyg i o fod </w:t>
            </w:r>
            <w:r w:rsidR="4EBC65A5" w:rsidRPr="4127210F">
              <w:rPr>
                <w:rStyle w:val="normaltextrun"/>
                <w:color w:val="000000"/>
                <w:sz w:val="24"/>
                <w:szCs w:val="24"/>
                <w:shd w:val="clear" w:color="auto" w:fill="FFFFFF"/>
              </w:rPr>
              <w:t>â</w:t>
            </w:r>
            <w:r w:rsidRPr="4127210F">
              <w:rPr>
                <w:rStyle w:val="normaltextrun"/>
                <w:color w:val="000000"/>
                <w:sz w:val="24"/>
                <w:szCs w:val="24"/>
                <w:shd w:val="clear" w:color="auto" w:fill="FFFFFF"/>
              </w:rPr>
              <w:t xml:space="preserve"> gradd (38%), a'r rhai heb grefydd wedyn (39%) a Christnogion (42%).  Mae'r crefyddau eraill yn eithaf hafal rhwng 55-60%.  Mae'r patrwm yma yn debyg i un gogledd Cymru heb law fod y crefyddau </w:t>
            </w:r>
            <w:r w:rsidR="454A92A0" w:rsidRPr="4127210F">
              <w:rPr>
                <w:rStyle w:val="normaltextrun"/>
                <w:color w:val="000000"/>
                <w:sz w:val="24"/>
                <w:szCs w:val="24"/>
                <w:shd w:val="clear" w:color="auto" w:fill="FFFFFF"/>
              </w:rPr>
              <w:t>yn y canol</w:t>
            </w:r>
            <w:r w:rsidRPr="4127210F">
              <w:rPr>
                <w:rStyle w:val="normaltextrun"/>
                <w:color w:val="000000"/>
                <w:sz w:val="24"/>
                <w:szCs w:val="24"/>
                <w:shd w:val="clear" w:color="auto" w:fill="FFFFFF"/>
              </w:rPr>
              <w:t xml:space="preserve"> yn hafal ar tua 45-48%.  </w:t>
            </w:r>
          </w:p>
          <w:p w14:paraId="2B498F7A" w14:textId="7E142AA2" w:rsidR="4127210F" w:rsidRDefault="4127210F" w:rsidP="4127210F">
            <w:pPr>
              <w:rPr>
                <w:rStyle w:val="normaltextrun"/>
                <w:color w:val="000000" w:themeColor="text1"/>
                <w:sz w:val="24"/>
                <w:szCs w:val="24"/>
              </w:rPr>
            </w:pPr>
          </w:p>
          <w:p w14:paraId="2F2EF8C4" w14:textId="276F46C2" w:rsidR="001F4CE9" w:rsidRDefault="00F33F90"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Roedd </w:t>
            </w:r>
            <w:r w:rsidR="249D0539" w:rsidRPr="4127210F">
              <w:rPr>
                <w:rStyle w:val="normaltextrun"/>
                <w:color w:val="000000"/>
                <w:sz w:val="24"/>
                <w:szCs w:val="24"/>
                <w:shd w:val="clear" w:color="auto" w:fill="FFFFFF"/>
              </w:rPr>
              <w:t>pobl Iddewig</w:t>
            </w:r>
            <w:r w:rsidRPr="4127210F">
              <w:rPr>
                <w:rStyle w:val="normaltextrun"/>
                <w:color w:val="000000"/>
                <w:sz w:val="24"/>
                <w:szCs w:val="24"/>
                <w:shd w:val="clear" w:color="auto" w:fill="FFFFFF"/>
              </w:rPr>
              <w:t xml:space="preserve"> yng Ngwynedd yn llawer mwy tebygol o adnabod eu hunain fel gofalwyr (tua 17%), </w:t>
            </w:r>
            <w:r w:rsidR="003D7611" w:rsidRPr="4127210F">
              <w:rPr>
                <w:rStyle w:val="normaltextrun"/>
                <w:color w:val="000000"/>
                <w:sz w:val="24"/>
                <w:szCs w:val="24"/>
                <w:shd w:val="clear" w:color="auto" w:fill="FFFFFF"/>
              </w:rPr>
              <w:t>p</w:t>
            </w:r>
            <w:r w:rsidRPr="4127210F">
              <w:rPr>
                <w:rStyle w:val="normaltextrun"/>
                <w:color w:val="000000"/>
                <w:sz w:val="24"/>
                <w:szCs w:val="24"/>
                <w:shd w:val="clear" w:color="auto" w:fill="FFFFFF"/>
              </w:rPr>
              <w:t xml:space="preserve">obl o "grefyddau eraill" oedd yn ail (16%).  Pobl oedd heb ateb y cwestiwn crefydd a chred (jyst o dan 5%) oedd yr isaf, a </w:t>
            </w:r>
            <w:r w:rsidR="001617A0" w:rsidRPr="4127210F">
              <w:rPr>
                <w:rStyle w:val="normaltextrun"/>
                <w:color w:val="000000"/>
                <w:sz w:val="24"/>
                <w:szCs w:val="24"/>
                <w:shd w:val="clear" w:color="auto" w:fill="FFFFFF"/>
              </w:rPr>
              <w:t>Moslemiaid</w:t>
            </w:r>
            <w:r w:rsidRPr="4127210F">
              <w:rPr>
                <w:rStyle w:val="normaltextrun"/>
                <w:color w:val="000000"/>
                <w:sz w:val="24"/>
                <w:szCs w:val="24"/>
                <w:shd w:val="clear" w:color="auto" w:fill="FFFFFF"/>
              </w:rPr>
              <w:t xml:space="preserve"> (jyst dros </w:t>
            </w:r>
            <w:r w:rsidR="00695719">
              <w:rPr>
                <w:rStyle w:val="normaltextrun"/>
                <w:color w:val="000000"/>
                <w:sz w:val="24"/>
                <w:szCs w:val="24"/>
                <w:shd w:val="clear" w:color="auto" w:fill="FFFFFF"/>
              </w:rPr>
              <w:t>5</w:t>
            </w:r>
            <w:r w:rsidRPr="4127210F">
              <w:rPr>
                <w:rStyle w:val="normaltextrun"/>
                <w:color w:val="000000"/>
                <w:sz w:val="24"/>
                <w:szCs w:val="24"/>
                <w:shd w:val="clear" w:color="auto" w:fill="FFFFFF"/>
              </w:rPr>
              <w:t xml:space="preserve">%).  Mae'n amlwg o edrych ar ganlyniadau'r gwahanol siroedd nad oes patrwm amlwg yma, mae'n debyg oherwydd niferoedd isel rhai crefyddau.  Mae ffigyrau yn dangos fod pob o'r grefydd </w:t>
            </w:r>
            <w:r w:rsidR="001617A0" w:rsidRPr="4127210F">
              <w:rPr>
                <w:rStyle w:val="normaltextrun"/>
                <w:color w:val="000000"/>
                <w:sz w:val="24"/>
                <w:szCs w:val="24"/>
                <w:shd w:val="clear" w:color="auto" w:fill="FFFFFF"/>
              </w:rPr>
              <w:t>Mwslimaidd</w:t>
            </w:r>
            <w:r w:rsidRPr="4127210F">
              <w:rPr>
                <w:rStyle w:val="normaltextrun"/>
                <w:color w:val="000000"/>
                <w:sz w:val="24"/>
                <w:szCs w:val="24"/>
                <w:shd w:val="clear" w:color="auto" w:fill="FFFFFF"/>
              </w:rPr>
              <w:t xml:space="preserve"> yn llai tebygol o adrodd fod ganddynt iechyd drwg neu ddrwg iawn yng Ngwynedd (1%), ac yna pobl </w:t>
            </w:r>
            <w:r w:rsidR="001617A0" w:rsidRPr="4127210F">
              <w:rPr>
                <w:rStyle w:val="normaltextrun"/>
                <w:color w:val="000000"/>
                <w:sz w:val="24"/>
                <w:szCs w:val="24"/>
                <w:shd w:val="clear" w:color="auto" w:fill="FFFFFF"/>
              </w:rPr>
              <w:t>Hindŵaidd</w:t>
            </w:r>
            <w:r w:rsidRPr="4127210F">
              <w:rPr>
                <w:rStyle w:val="normaltextrun"/>
                <w:color w:val="000000"/>
                <w:sz w:val="24"/>
                <w:szCs w:val="24"/>
                <w:shd w:val="clear" w:color="auto" w:fill="FFFFFF"/>
              </w:rPr>
              <w:t xml:space="preserve"> (2%).  Pobl o grefyddau eraill oedd yn fwyaf tebygol (11%).  Eto rhaid bod yn ofalus oherwydd y ffigyrau isel.  </w:t>
            </w:r>
          </w:p>
          <w:p w14:paraId="7AE8B1CD" w14:textId="77777777" w:rsidR="001F4CE9" w:rsidRDefault="001F4CE9" w:rsidP="00896582">
            <w:pPr>
              <w:rPr>
                <w:rStyle w:val="normaltextrun"/>
                <w:rFonts w:cstheme="minorHAnsi"/>
                <w:color w:val="000000"/>
                <w:sz w:val="24"/>
                <w:szCs w:val="24"/>
                <w:shd w:val="clear" w:color="auto" w:fill="FFFFFF"/>
              </w:rPr>
            </w:pPr>
          </w:p>
          <w:p w14:paraId="37C4EB5D" w14:textId="380A36E5" w:rsidR="00F22CAC" w:rsidRPr="00B62947" w:rsidRDefault="00F33F90" w:rsidP="00896582">
            <w:pPr>
              <w:rPr>
                <w:rFonts w:cstheme="minorHAnsi"/>
                <w:sz w:val="24"/>
                <w:szCs w:val="24"/>
              </w:rPr>
            </w:pPr>
            <w:r w:rsidRPr="00B62947">
              <w:rPr>
                <w:rStyle w:val="normaltextrun"/>
                <w:rFonts w:cstheme="minorHAnsi"/>
                <w:color w:val="000000"/>
                <w:sz w:val="24"/>
                <w:szCs w:val="24"/>
                <w:shd w:val="clear" w:color="auto" w:fill="FFFFFF"/>
              </w:rPr>
              <w:t>Roedd 40 digwyddiad o drosedd casineb ar sail crefydd wedi eu cofnodi yng Ngogledd Cymru yn ystod 2021/22, codiad o 150% ers 2016/17</w:t>
            </w:r>
          </w:p>
        </w:tc>
        <w:tc>
          <w:tcPr>
            <w:tcW w:w="4323" w:type="dxa"/>
          </w:tcPr>
          <w:p w14:paraId="6151B81C" w14:textId="2522FCF6" w:rsidR="00F22CAC" w:rsidRPr="00B62947" w:rsidRDefault="411E6B4C" w:rsidP="72855210">
            <w:pPr>
              <w:rPr>
                <w:sz w:val="24"/>
                <w:szCs w:val="24"/>
              </w:rPr>
            </w:pPr>
            <w:r w:rsidRPr="72855210">
              <w:rPr>
                <w:rStyle w:val="normaltextrun"/>
                <w:color w:val="000000"/>
                <w:sz w:val="24"/>
                <w:szCs w:val="24"/>
                <w:bdr w:val="none" w:sz="0" w:space="0" w:color="auto" w:frame="1"/>
              </w:rPr>
              <w:lastRenderedPageBreak/>
              <w:t xml:space="preserve">O ran yr ymgysylltiad, heb law am y trefniadau uchod ni wnaeth unrhyw waith ychwanegol i gysylltu hefo pobl o grefyddau a chredoau.  Ond roedd siawns i bawb gyfrannu felly mae'r effaith yn gadarnhaol.  </w:t>
            </w:r>
          </w:p>
          <w:p w14:paraId="2EDB7C85" w14:textId="3AC41C53" w:rsidR="00F22CAC" w:rsidRPr="00B62947" w:rsidRDefault="00F22CAC" w:rsidP="72855210">
            <w:pPr>
              <w:rPr>
                <w:rStyle w:val="normaltextrun"/>
                <w:color w:val="000000" w:themeColor="text1"/>
                <w:sz w:val="24"/>
                <w:szCs w:val="24"/>
              </w:rPr>
            </w:pPr>
          </w:p>
          <w:p w14:paraId="1B1D762D" w14:textId="24D4E6B8" w:rsidR="00F22CAC" w:rsidRPr="00B62947" w:rsidRDefault="411E6B4C" w:rsidP="72855210">
            <w:pPr>
              <w:rPr>
                <w:sz w:val="24"/>
                <w:szCs w:val="24"/>
              </w:rPr>
            </w:pPr>
            <w:r w:rsidRPr="72855210">
              <w:rPr>
                <w:rStyle w:val="normaltextrun"/>
                <w:color w:val="000000"/>
                <w:sz w:val="24"/>
                <w:szCs w:val="24"/>
                <w:bdr w:val="none" w:sz="0" w:space="0" w:color="auto" w:frame="1"/>
              </w:rPr>
              <w:t xml:space="preserve">Mae'r data yn dangos yn glir fod yna faterion i'w cyfarch ynglŷn â chrefydd a chred.  </w:t>
            </w:r>
          </w:p>
          <w:p w14:paraId="328D715C" w14:textId="46EFB609" w:rsidR="00F22CAC" w:rsidRPr="00B62947" w:rsidRDefault="00F22CAC" w:rsidP="72855210">
            <w:pPr>
              <w:rPr>
                <w:rStyle w:val="normaltextrun"/>
                <w:color w:val="000000" w:themeColor="text1"/>
                <w:sz w:val="24"/>
                <w:szCs w:val="24"/>
              </w:rPr>
            </w:pPr>
          </w:p>
          <w:p w14:paraId="65B1A40E" w14:textId="7FA66D8C" w:rsidR="00F22CAC" w:rsidRPr="00B62947" w:rsidRDefault="00F22CAC" w:rsidP="72855210">
            <w:pPr>
              <w:rPr>
                <w:rStyle w:val="normaltextrun"/>
                <w:color w:val="000000" w:themeColor="text1"/>
                <w:sz w:val="24"/>
                <w:szCs w:val="24"/>
              </w:rPr>
            </w:pPr>
          </w:p>
          <w:p w14:paraId="7DA1F1F4" w14:textId="409E90CE" w:rsidR="00F22CAC" w:rsidRPr="00B62947" w:rsidRDefault="622A1594" w:rsidP="1EB4733A">
            <w:pPr>
              <w:rPr>
                <w:rStyle w:val="normaltextrun"/>
                <w:color w:val="000000" w:themeColor="text1"/>
                <w:sz w:val="24"/>
                <w:szCs w:val="24"/>
              </w:rPr>
            </w:pPr>
            <w:r w:rsidRPr="1EB4733A">
              <w:rPr>
                <w:rStyle w:val="normaltextrun"/>
                <w:color w:val="000000" w:themeColor="text1"/>
                <w:sz w:val="24"/>
                <w:szCs w:val="24"/>
              </w:rPr>
              <w:t xml:space="preserve">Rhagwelir </w:t>
            </w:r>
            <w:r w:rsidR="39D09AEA" w:rsidRPr="1EB4733A">
              <w:rPr>
                <w:rStyle w:val="normaltextrun"/>
                <w:color w:val="000000" w:themeColor="text1"/>
                <w:sz w:val="24"/>
                <w:szCs w:val="24"/>
              </w:rPr>
              <w:t xml:space="preserve">y bydd Amcan 1 (cyflogaeth) yn bositif oherwydd bydd yn cymryd i ystyriaeth anghenion credoau gwahanol.  </w:t>
            </w:r>
            <w:r w:rsidR="264011E2" w:rsidRPr="1EB4733A">
              <w:rPr>
                <w:rStyle w:val="normaltextrun"/>
                <w:color w:val="000000" w:themeColor="text1"/>
                <w:sz w:val="24"/>
                <w:szCs w:val="24"/>
              </w:rPr>
              <w:t xml:space="preserve">Bydd casglu data yn Amcan 2 hefyd o fudd.  </w:t>
            </w:r>
          </w:p>
          <w:p w14:paraId="71F1A660" w14:textId="6453C712" w:rsidR="00F22CAC" w:rsidRPr="00B62947" w:rsidRDefault="00F22CAC" w:rsidP="1EB4733A">
            <w:pPr>
              <w:rPr>
                <w:rStyle w:val="normaltextrun"/>
                <w:color w:val="000000" w:themeColor="text1"/>
                <w:sz w:val="24"/>
                <w:szCs w:val="24"/>
              </w:rPr>
            </w:pPr>
          </w:p>
          <w:p w14:paraId="5870CF21" w14:textId="6418B164" w:rsidR="00F22CAC" w:rsidRPr="00B62947" w:rsidRDefault="264011E2" w:rsidP="1EB4733A">
            <w:pPr>
              <w:rPr>
                <w:rStyle w:val="normaltextrun"/>
                <w:color w:val="000000" w:themeColor="text1"/>
                <w:sz w:val="24"/>
                <w:szCs w:val="24"/>
              </w:rPr>
            </w:pPr>
            <w:r w:rsidRPr="1EB4733A">
              <w:rPr>
                <w:rStyle w:val="normaltextrun"/>
                <w:color w:val="000000" w:themeColor="text1"/>
                <w:sz w:val="24"/>
                <w:szCs w:val="24"/>
              </w:rPr>
              <w:t xml:space="preserve">Bydd Amcan 3 (gwrth-wahaniaethu) yn bositif oherwydd byddwn yn ystyried credoau fel rhan o’r asesiadau effaith a </w:t>
            </w:r>
            <w:r w:rsidR="4D6CAA27" w:rsidRPr="1EB4733A">
              <w:rPr>
                <w:rStyle w:val="normaltextrun"/>
                <w:color w:val="000000" w:themeColor="text1"/>
                <w:sz w:val="24"/>
                <w:szCs w:val="24"/>
              </w:rPr>
              <w:t>bydd yn ran o’r ail-ystyriaeth ar naratif ein amgueddfeydd.</w:t>
            </w:r>
          </w:p>
          <w:p w14:paraId="583884BA" w14:textId="2938FFED" w:rsidR="00F22CAC" w:rsidRPr="00B62947" w:rsidRDefault="00F22CAC" w:rsidP="1EB4733A">
            <w:pPr>
              <w:rPr>
                <w:rStyle w:val="normaltextrun"/>
                <w:color w:val="000000" w:themeColor="text1"/>
                <w:sz w:val="24"/>
                <w:szCs w:val="24"/>
              </w:rPr>
            </w:pPr>
          </w:p>
          <w:p w14:paraId="18862E65" w14:textId="7EE37F51" w:rsidR="00F22CAC" w:rsidRPr="00B62947" w:rsidRDefault="4D6CAA27" w:rsidP="72C3B6BF">
            <w:pPr>
              <w:rPr>
                <w:rStyle w:val="normaltextrun"/>
                <w:color w:val="000000" w:themeColor="text1"/>
                <w:sz w:val="24"/>
                <w:szCs w:val="24"/>
                <w:highlight w:val="magenta"/>
              </w:rPr>
            </w:pPr>
            <w:r w:rsidRPr="1EB4733A">
              <w:rPr>
                <w:rStyle w:val="normaltextrun"/>
                <w:color w:val="000000" w:themeColor="text1"/>
                <w:sz w:val="24"/>
                <w:szCs w:val="24"/>
              </w:rPr>
              <w:lastRenderedPageBreak/>
              <w:t xml:space="preserve">Mae plant o rai crefyddau </w:t>
            </w:r>
            <w:r w:rsidR="1438E1D0" w:rsidRPr="1EB4733A">
              <w:rPr>
                <w:rStyle w:val="normaltextrun"/>
                <w:color w:val="000000" w:themeColor="text1"/>
                <w:sz w:val="24"/>
                <w:szCs w:val="24"/>
              </w:rPr>
              <w:t>a chyrhaeddiad</w:t>
            </w:r>
            <w:r w:rsidRPr="1EB4733A">
              <w:rPr>
                <w:rStyle w:val="normaltextrun"/>
                <w:color w:val="000000" w:themeColor="text1"/>
                <w:sz w:val="24"/>
                <w:szCs w:val="24"/>
              </w:rPr>
              <w:t xml:space="preserve"> is na’u gilydd o ran cyrhaeddiad felly bydd Amcan 4 (Addysg) yn bositif.  Bydd y pwynt gweithredu a</w:t>
            </w:r>
            <w:r w:rsidR="239EB6BE" w:rsidRPr="1EB4733A">
              <w:rPr>
                <w:rStyle w:val="normaltextrun"/>
                <w:color w:val="000000" w:themeColor="text1"/>
                <w:sz w:val="24"/>
                <w:szCs w:val="24"/>
              </w:rPr>
              <w:t>m fwlio hefyd yn bositif.</w:t>
            </w:r>
            <w:r w:rsidR="264011E2" w:rsidRPr="1EB4733A">
              <w:rPr>
                <w:rStyle w:val="normaltextrun"/>
                <w:color w:val="000000" w:themeColor="text1"/>
                <w:sz w:val="24"/>
                <w:szCs w:val="24"/>
              </w:rPr>
              <w:t xml:space="preserve"> </w:t>
            </w:r>
          </w:p>
        </w:tc>
      </w:tr>
      <w:tr w:rsidR="00F22CAC" w:rsidRPr="00B62947" w14:paraId="777404B4" w14:textId="77777777" w:rsidTr="28798F15">
        <w:tc>
          <w:tcPr>
            <w:tcW w:w="1620" w:type="dxa"/>
          </w:tcPr>
          <w:p w14:paraId="3DB66C15" w14:textId="33E2DEBE" w:rsidR="00F22CAC" w:rsidRPr="00B62947" w:rsidRDefault="00F33F90" w:rsidP="00896582">
            <w:pPr>
              <w:rPr>
                <w:rFonts w:cstheme="minorHAnsi"/>
                <w:b/>
                <w:bCs/>
                <w:sz w:val="24"/>
                <w:szCs w:val="24"/>
              </w:rPr>
            </w:pPr>
            <w:r w:rsidRPr="00B62947">
              <w:rPr>
                <w:rFonts w:cstheme="minorHAnsi"/>
                <w:b/>
                <w:bCs/>
                <w:sz w:val="24"/>
                <w:szCs w:val="24"/>
              </w:rPr>
              <w:lastRenderedPageBreak/>
              <w:t>Cyfeiriadedd Rhywiol</w:t>
            </w:r>
          </w:p>
        </w:tc>
        <w:tc>
          <w:tcPr>
            <w:tcW w:w="8005" w:type="dxa"/>
          </w:tcPr>
          <w:p w14:paraId="7F59AD20" w14:textId="77777777" w:rsidR="001A15EC" w:rsidRPr="001A15EC" w:rsidRDefault="00133491" w:rsidP="00896582">
            <w:pPr>
              <w:rPr>
                <w:rStyle w:val="normaltextrun"/>
                <w:rFonts w:cstheme="minorHAnsi"/>
                <w:b/>
                <w:bCs/>
                <w:color w:val="000000"/>
                <w:sz w:val="24"/>
                <w:szCs w:val="24"/>
                <w:shd w:val="clear" w:color="auto" w:fill="FFFFFF"/>
              </w:rPr>
            </w:pPr>
            <w:r w:rsidRPr="001A15EC">
              <w:rPr>
                <w:rStyle w:val="normaltextrun"/>
                <w:rFonts w:cstheme="minorHAnsi"/>
                <w:b/>
                <w:bCs/>
                <w:color w:val="000000"/>
                <w:sz w:val="24"/>
                <w:szCs w:val="24"/>
                <w:shd w:val="clear" w:color="auto" w:fill="FFFFFF"/>
              </w:rPr>
              <w:t xml:space="preserve">YMGYSYLLTU  </w:t>
            </w:r>
          </w:p>
          <w:p w14:paraId="59828F36" w14:textId="77777777" w:rsidR="001A15EC" w:rsidRPr="001A15EC" w:rsidRDefault="001A15EC" w:rsidP="00896582">
            <w:pPr>
              <w:rPr>
                <w:rStyle w:val="normaltextrun"/>
                <w:rFonts w:cstheme="minorHAnsi"/>
                <w:b/>
                <w:bCs/>
                <w:color w:val="000000"/>
                <w:sz w:val="24"/>
                <w:szCs w:val="24"/>
                <w:shd w:val="clear" w:color="auto" w:fill="FFFFFF"/>
              </w:rPr>
            </w:pPr>
          </w:p>
          <w:p w14:paraId="6DE21CA4" w14:textId="77777777" w:rsidR="001A15EC" w:rsidRPr="001A15EC" w:rsidRDefault="00133491" w:rsidP="00896582">
            <w:pPr>
              <w:rPr>
                <w:rStyle w:val="normaltextrun"/>
                <w:rFonts w:cstheme="minorHAnsi"/>
                <w:b/>
                <w:bCs/>
                <w:color w:val="000000"/>
                <w:sz w:val="24"/>
                <w:szCs w:val="24"/>
                <w:shd w:val="clear" w:color="auto" w:fill="FFFFFF"/>
              </w:rPr>
            </w:pPr>
            <w:r w:rsidRPr="001A15EC">
              <w:rPr>
                <w:rStyle w:val="normaltextrun"/>
                <w:rFonts w:cstheme="minorHAnsi"/>
                <w:b/>
                <w:bCs/>
                <w:color w:val="000000"/>
                <w:sz w:val="24"/>
                <w:szCs w:val="24"/>
                <w:shd w:val="clear" w:color="auto" w:fill="FFFFFF"/>
              </w:rPr>
              <w:t xml:space="preserve">Dull:  </w:t>
            </w:r>
          </w:p>
          <w:p w14:paraId="6730938C" w14:textId="7EC223EA" w:rsidR="001F5AC3" w:rsidRDefault="00133491"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Mae grwpiau LHDTC+ wedi eu cynrychioli ar y Grŵp Craidd Cydraddoldeb:  Grwp LHDTC+ </w:t>
            </w:r>
            <w:r w:rsidR="0026188E">
              <w:rPr>
                <w:rStyle w:val="normaltextrun"/>
                <w:color w:val="000000"/>
                <w:sz w:val="24"/>
                <w:szCs w:val="24"/>
                <w:shd w:val="clear" w:color="auto" w:fill="FFFFFF"/>
              </w:rPr>
              <w:t>GISDA</w:t>
            </w:r>
            <w:r w:rsidRPr="4127210F">
              <w:rPr>
                <w:rStyle w:val="normaltextrun"/>
                <w:color w:val="000000"/>
                <w:sz w:val="24"/>
                <w:szCs w:val="24"/>
                <w:shd w:val="clear" w:color="auto" w:fill="FFFFFF"/>
              </w:rPr>
              <w:t xml:space="preserve">, </w:t>
            </w:r>
            <w:proofErr w:type="spellStart"/>
            <w:r w:rsidRPr="4127210F">
              <w:rPr>
                <w:rStyle w:val="normaltextrun"/>
                <w:color w:val="000000"/>
                <w:sz w:val="24"/>
                <w:szCs w:val="24"/>
                <w:shd w:val="clear" w:color="auto" w:fill="FFFFFF"/>
              </w:rPr>
              <w:t>Unique</w:t>
            </w:r>
            <w:proofErr w:type="spellEnd"/>
            <w:r w:rsidRPr="4127210F">
              <w:rPr>
                <w:rStyle w:val="normaltextrun"/>
                <w:color w:val="000000"/>
                <w:sz w:val="24"/>
                <w:szCs w:val="24"/>
                <w:shd w:val="clear" w:color="auto" w:fill="FFFFFF"/>
              </w:rPr>
              <w:t xml:space="preserve"> </w:t>
            </w:r>
            <w:proofErr w:type="spellStart"/>
            <w:r w:rsidRPr="4127210F">
              <w:rPr>
                <w:rStyle w:val="normaltextrun"/>
                <w:color w:val="000000"/>
                <w:sz w:val="24"/>
                <w:szCs w:val="24"/>
                <w:shd w:val="clear" w:color="auto" w:fill="FFFFFF"/>
              </w:rPr>
              <w:t>Transgender</w:t>
            </w:r>
            <w:proofErr w:type="spellEnd"/>
            <w:r w:rsidRPr="4127210F">
              <w:rPr>
                <w:rStyle w:val="normaltextrun"/>
                <w:color w:val="000000"/>
                <w:sz w:val="24"/>
                <w:szCs w:val="24"/>
                <w:shd w:val="clear" w:color="auto" w:fill="FFFFFF"/>
              </w:rPr>
              <w:t xml:space="preserve"> </w:t>
            </w:r>
            <w:proofErr w:type="spellStart"/>
            <w:r w:rsidRPr="4127210F">
              <w:rPr>
                <w:rStyle w:val="normaltextrun"/>
                <w:color w:val="000000"/>
                <w:sz w:val="24"/>
                <w:szCs w:val="24"/>
                <w:shd w:val="clear" w:color="auto" w:fill="FFFFFF"/>
              </w:rPr>
              <w:t>Network</w:t>
            </w:r>
            <w:proofErr w:type="spellEnd"/>
            <w:r w:rsidRPr="4127210F">
              <w:rPr>
                <w:rStyle w:val="normaltextrun"/>
                <w:color w:val="000000"/>
                <w:sz w:val="24"/>
                <w:szCs w:val="24"/>
                <w:shd w:val="clear" w:color="auto" w:fill="FFFFFF"/>
              </w:rPr>
              <w:t xml:space="preserve"> a</w:t>
            </w:r>
            <w:r w:rsidR="7C87BAAF" w:rsidRPr="4127210F">
              <w:rPr>
                <w:rStyle w:val="normaltextrun"/>
                <w:color w:val="000000"/>
                <w:sz w:val="24"/>
                <w:szCs w:val="24"/>
                <w:shd w:val="clear" w:color="auto" w:fill="FFFFFF"/>
              </w:rPr>
              <w:t>c</w:t>
            </w:r>
            <w:r w:rsidRPr="4127210F">
              <w:rPr>
                <w:rStyle w:val="normaltextrun"/>
                <w:color w:val="000000"/>
                <w:sz w:val="24"/>
                <w:szCs w:val="24"/>
                <w:shd w:val="clear" w:color="auto" w:fill="FFFFFF"/>
              </w:rPr>
              <w:t xml:space="preserve"> aelod unigol.  </w:t>
            </w:r>
          </w:p>
          <w:p w14:paraId="0C1DE1FC" w14:textId="77777777" w:rsidR="001F5AC3" w:rsidRDefault="001F5AC3" w:rsidP="00896582">
            <w:pPr>
              <w:rPr>
                <w:rStyle w:val="normaltextrun"/>
                <w:rFonts w:cstheme="minorHAnsi"/>
                <w:color w:val="000000"/>
                <w:sz w:val="24"/>
                <w:szCs w:val="24"/>
                <w:shd w:val="clear" w:color="auto" w:fill="FFFFFF"/>
              </w:rPr>
            </w:pPr>
          </w:p>
          <w:p w14:paraId="758F32C7" w14:textId="14475D86" w:rsidR="00C208B6" w:rsidRDefault="4E575814" w:rsidP="72855210">
            <w:pPr>
              <w:rPr>
                <w:rStyle w:val="normaltextrun"/>
                <w:color w:val="000000"/>
                <w:sz w:val="24"/>
                <w:szCs w:val="24"/>
                <w:shd w:val="clear" w:color="auto" w:fill="FFFFFF"/>
              </w:rPr>
            </w:pPr>
            <w:r w:rsidRPr="72855210">
              <w:rPr>
                <w:rStyle w:val="normaltextrun"/>
                <w:color w:val="000000"/>
                <w:sz w:val="24"/>
                <w:szCs w:val="24"/>
                <w:shd w:val="clear" w:color="auto" w:fill="FFFFFF"/>
              </w:rPr>
              <w:t xml:space="preserve">Ymwelodd y swyddogion cydraddoldeb â </w:t>
            </w:r>
            <w:r w:rsidR="27A90228" w:rsidRPr="72855210">
              <w:rPr>
                <w:rStyle w:val="normaltextrun"/>
                <w:color w:val="000000"/>
                <w:sz w:val="24"/>
                <w:szCs w:val="24"/>
                <w:shd w:val="clear" w:color="auto" w:fill="FFFFFF"/>
              </w:rPr>
              <w:t>Balchder</w:t>
            </w:r>
            <w:r w:rsidRPr="72855210">
              <w:rPr>
                <w:rStyle w:val="normaltextrun"/>
                <w:color w:val="000000"/>
                <w:sz w:val="24"/>
                <w:szCs w:val="24"/>
                <w:shd w:val="clear" w:color="auto" w:fill="FFFFFF"/>
              </w:rPr>
              <w:t xml:space="preserve"> Gogledd Cymru yn Nghaernarfon, gan roi cardiau hefo </w:t>
            </w:r>
            <w:proofErr w:type="spellStart"/>
            <w:r w:rsidRPr="72855210">
              <w:rPr>
                <w:rStyle w:val="normaltextrun"/>
                <w:color w:val="000000"/>
                <w:sz w:val="24"/>
                <w:szCs w:val="24"/>
                <w:shd w:val="clear" w:color="auto" w:fill="FFFFFF"/>
              </w:rPr>
              <w:t>côd</w:t>
            </w:r>
            <w:proofErr w:type="spellEnd"/>
            <w:r w:rsidRPr="72855210">
              <w:rPr>
                <w:rStyle w:val="normaltextrun"/>
                <w:color w:val="000000"/>
                <w:sz w:val="24"/>
                <w:szCs w:val="24"/>
                <w:shd w:val="clear" w:color="auto" w:fill="FFFFFF"/>
              </w:rPr>
              <w:t xml:space="preserve"> QR arnynt i rhai oedd yn cymryd rhan ac i'r cyhoedd yn gyffredinol.  Gofynnwyd i rai unigolion i lenwi fersiwn byr o'r </w:t>
            </w:r>
            <w:r w:rsidRPr="72855210">
              <w:rPr>
                <w:rStyle w:val="normaltextrun"/>
                <w:color w:val="000000"/>
                <w:sz w:val="24"/>
                <w:szCs w:val="24"/>
                <w:shd w:val="clear" w:color="auto" w:fill="FFFFFF"/>
              </w:rPr>
              <w:lastRenderedPageBreak/>
              <w:t xml:space="preserve">holiadur hefyd.  Ymwelwyd hefyd â Grŵp LHDTC+ </w:t>
            </w:r>
            <w:r w:rsidR="0026188E">
              <w:rPr>
                <w:rStyle w:val="normaltextrun"/>
                <w:color w:val="000000"/>
                <w:sz w:val="24"/>
                <w:szCs w:val="24"/>
                <w:shd w:val="clear" w:color="auto" w:fill="FFFFFF"/>
              </w:rPr>
              <w:t>GISDA</w:t>
            </w:r>
            <w:r w:rsidRPr="72855210">
              <w:rPr>
                <w:rStyle w:val="normaltextrun"/>
                <w:color w:val="000000"/>
                <w:sz w:val="24"/>
                <w:szCs w:val="24"/>
                <w:shd w:val="clear" w:color="auto" w:fill="FFFFFF"/>
              </w:rPr>
              <w:t xml:space="preserve"> ble defnyddiwyd dulliau amgen i ymgysylltu ac </w:t>
            </w:r>
            <w:proofErr w:type="spellStart"/>
            <w:r w:rsidRPr="72855210">
              <w:rPr>
                <w:rStyle w:val="normaltextrun"/>
                <w:color w:val="000000"/>
                <w:sz w:val="24"/>
                <w:szCs w:val="24"/>
                <w:shd w:val="clear" w:color="auto" w:fill="FFFFFF"/>
              </w:rPr>
              <w:t>Unique</w:t>
            </w:r>
            <w:proofErr w:type="spellEnd"/>
            <w:r w:rsidRPr="72855210">
              <w:rPr>
                <w:rStyle w:val="normaltextrun"/>
                <w:color w:val="000000"/>
                <w:sz w:val="24"/>
                <w:szCs w:val="24"/>
                <w:shd w:val="clear" w:color="auto" w:fill="FFFFFF"/>
              </w:rPr>
              <w:t xml:space="preserve"> </w:t>
            </w:r>
            <w:proofErr w:type="spellStart"/>
            <w:r w:rsidRPr="72855210">
              <w:rPr>
                <w:rStyle w:val="normaltextrun"/>
                <w:color w:val="000000"/>
                <w:sz w:val="24"/>
                <w:szCs w:val="24"/>
                <w:shd w:val="clear" w:color="auto" w:fill="FFFFFF"/>
              </w:rPr>
              <w:t>Transgender</w:t>
            </w:r>
            <w:proofErr w:type="spellEnd"/>
            <w:r w:rsidRPr="72855210">
              <w:rPr>
                <w:rStyle w:val="normaltextrun"/>
                <w:color w:val="000000"/>
                <w:sz w:val="24"/>
                <w:szCs w:val="24"/>
                <w:shd w:val="clear" w:color="auto" w:fill="FFFFFF"/>
              </w:rPr>
              <w:t xml:space="preserve"> </w:t>
            </w:r>
            <w:proofErr w:type="spellStart"/>
            <w:r w:rsidRPr="72855210">
              <w:rPr>
                <w:rStyle w:val="normaltextrun"/>
                <w:color w:val="000000"/>
                <w:sz w:val="24"/>
                <w:szCs w:val="24"/>
                <w:shd w:val="clear" w:color="auto" w:fill="FFFFFF"/>
              </w:rPr>
              <w:t>Network</w:t>
            </w:r>
            <w:proofErr w:type="spellEnd"/>
            <w:r w:rsidRPr="72855210">
              <w:rPr>
                <w:rStyle w:val="normaltextrun"/>
                <w:color w:val="000000"/>
                <w:sz w:val="24"/>
                <w:szCs w:val="24"/>
                <w:shd w:val="clear" w:color="auto" w:fill="FFFFFF"/>
              </w:rPr>
              <w:t xml:space="preserve"> be cafwyd sgwrs cyffredinol gan hybu'r holiadur.  </w:t>
            </w:r>
          </w:p>
          <w:p w14:paraId="72359FF9" w14:textId="73112B64" w:rsidR="00C208B6" w:rsidRDefault="00C208B6" w:rsidP="72855210">
            <w:pPr>
              <w:rPr>
                <w:rStyle w:val="normaltextrun"/>
                <w:color w:val="000000" w:themeColor="text1"/>
                <w:sz w:val="24"/>
                <w:szCs w:val="24"/>
              </w:rPr>
            </w:pPr>
          </w:p>
          <w:p w14:paraId="6C1E121C" w14:textId="3AAA6F9B" w:rsidR="00C208B6" w:rsidRDefault="6D9557BA" w:rsidP="72855210">
            <w:pPr>
              <w:rPr>
                <w:rStyle w:val="normaltextrun"/>
                <w:b/>
                <w:bCs/>
                <w:color w:val="000000" w:themeColor="text1"/>
                <w:sz w:val="24"/>
                <w:szCs w:val="24"/>
              </w:rPr>
            </w:pPr>
            <w:r w:rsidRPr="72855210">
              <w:rPr>
                <w:rStyle w:val="normaltextrun"/>
                <w:b/>
                <w:bCs/>
                <w:color w:val="000000" w:themeColor="text1"/>
                <w:sz w:val="24"/>
                <w:szCs w:val="24"/>
              </w:rPr>
              <w:t>Canlyniad:</w:t>
            </w:r>
          </w:p>
          <w:p w14:paraId="4624A12E" w14:textId="323DA5D3" w:rsidR="00C208B6" w:rsidRDefault="00C208B6" w:rsidP="72855210">
            <w:pPr>
              <w:rPr>
                <w:rStyle w:val="normaltextrun"/>
                <w:color w:val="000000" w:themeColor="text1"/>
                <w:sz w:val="24"/>
                <w:szCs w:val="24"/>
              </w:rPr>
            </w:pPr>
          </w:p>
          <w:p w14:paraId="68846BA8" w14:textId="3D9653B1" w:rsidR="00C208B6" w:rsidRDefault="5937D479" w:rsidP="72855210">
            <w:pPr>
              <w:rPr>
                <w:rStyle w:val="normaltextrun"/>
                <w:color w:val="000000" w:themeColor="text1"/>
                <w:sz w:val="24"/>
                <w:szCs w:val="24"/>
              </w:rPr>
            </w:pPr>
            <w:r w:rsidRPr="4127210F">
              <w:rPr>
                <w:rStyle w:val="normaltextrun"/>
                <w:color w:val="000000" w:themeColor="text1"/>
                <w:sz w:val="24"/>
                <w:szCs w:val="24"/>
              </w:rPr>
              <w:t xml:space="preserve">Mae canran is o bobl </w:t>
            </w:r>
            <w:r w:rsidR="001617A0" w:rsidRPr="4127210F">
              <w:rPr>
                <w:rStyle w:val="normaltextrun"/>
                <w:color w:val="000000" w:themeColor="text1"/>
                <w:sz w:val="24"/>
                <w:szCs w:val="24"/>
              </w:rPr>
              <w:t>heterorywiol</w:t>
            </w:r>
            <w:r w:rsidRPr="4127210F">
              <w:rPr>
                <w:rStyle w:val="normaltextrun"/>
                <w:color w:val="000000" w:themeColor="text1"/>
                <w:sz w:val="24"/>
                <w:szCs w:val="24"/>
              </w:rPr>
              <w:t xml:space="preserve"> neu </w:t>
            </w:r>
            <w:proofErr w:type="spellStart"/>
            <w:r w:rsidRPr="4127210F">
              <w:rPr>
                <w:rStyle w:val="normaltextrun"/>
                <w:color w:val="000000" w:themeColor="text1"/>
                <w:sz w:val="24"/>
                <w:szCs w:val="24"/>
              </w:rPr>
              <w:t>strêt</w:t>
            </w:r>
            <w:proofErr w:type="spellEnd"/>
            <w:r w:rsidRPr="4127210F">
              <w:rPr>
                <w:rStyle w:val="normaltextrun"/>
                <w:color w:val="000000" w:themeColor="text1"/>
                <w:sz w:val="24"/>
                <w:szCs w:val="24"/>
              </w:rPr>
              <w:t xml:space="preserve"> wedi llenwi’r holiadur</w:t>
            </w:r>
            <w:r w:rsidR="0560A8D3" w:rsidRPr="4127210F">
              <w:rPr>
                <w:rStyle w:val="normaltextrun"/>
                <w:color w:val="000000" w:themeColor="text1"/>
                <w:sz w:val="24"/>
                <w:szCs w:val="24"/>
              </w:rPr>
              <w:t xml:space="preserve"> (76.5%)</w:t>
            </w:r>
            <w:r w:rsidRPr="4127210F">
              <w:rPr>
                <w:rStyle w:val="normaltextrun"/>
                <w:color w:val="000000" w:themeColor="text1"/>
                <w:sz w:val="24"/>
                <w:szCs w:val="24"/>
              </w:rPr>
              <w:t xml:space="preserve">, i'w gymharu â phoblogaeth Gwynedd </w:t>
            </w:r>
            <w:r w:rsidR="2447FAE6" w:rsidRPr="4127210F">
              <w:rPr>
                <w:rStyle w:val="normaltextrun"/>
                <w:color w:val="000000" w:themeColor="text1"/>
                <w:sz w:val="24"/>
                <w:szCs w:val="24"/>
              </w:rPr>
              <w:t>(87.3%)</w:t>
            </w:r>
            <w:r w:rsidR="3E72EB20" w:rsidRPr="4127210F">
              <w:rPr>
                <w:rStyle w:val="normaltextrun"/>
                <w:color w:val="000000" w:themeColor="text1"/>
                <w:sz w:val="24"/>
                <w:szCs w:val="24"/>
              </w:rPr>
              <w:t xml:space="preserve"> ac mae’r niferoedd o ddynion hoyw, merched hoyw neu </w:t>
            </w:r>
            <w:proofErr w:type="spellStart"/>
            <w:r w:rsidR="3E72EB20" w:rsidRPr="4127210F">
              <w:rPr>
                <w:rStyle w:val="normaltextrun"/>
                <w:color w:val="000000" w:themeColor="text1"/>
                <w:sz w:val="24"/>
                <w:szCs w:val="24"/>
              </w:rPr>
              <w:t>lesbiaidd</w:t>
            </w:r>
            <w:proofErr w:type="spellEnd"/>
            <w:r w:rsidR="3E72EB20" w:rsidRPr="4127210F">
              <w:rPr>
                <w:rStyle w:val="normaltextrun"/>
                <w:color w:val="000000" w:themeColor="text1"/>
                <w:sz w:val="24"/>
                <w:szCs w:val="24"/>
              </w:rPr>
              <w:t>, pobl deurywiol ac o rywioldeb arall wedi ei lenwi</w:t>
            </w:r>
            <w:r w:rsidR="1DF42DE3" w:rsidRPr="4127210F">
              <w:rPr>
                <w:rStyle w:val="normaltextrun"/>
                <w:color w:val="000000" w:themeColor="text1"/>
                <w:sz w:val="24"/>
                <w:szCs w:val="24"/>
              </w:rPr>
              <w:t xml:space="preserve"> yn uwch</w:t>
            </w:r>
            <w:r w:rsidR="3E72EB20" w:rsidRPr="4127210F">
              <w:rPr>
                <w:rStyle w:val="normaltextrun"/>
                <w:color w:val="000000" w:themeColor="text1"/>
                <w:sz w:val="24"/>
                <w:szCs w:val="24"/>
              </w:rPr>
              <w:t>.</w:t>
            </w:r>
          </w:p>
          <w:p w14:paraId="42804B3D" w14:textId="5AA2E30E" w:rsidR="00C208B6" w:rsidRDefault="00C208B6" w:rsidP="72855210">
            <w:pPr>
              <w:rPr>
                <w:rFonts w:ascii="Calibri" w:eastAsia="Calibri" w:hAnsi="Calibri" w:cs="Calibri"/>
                <w:color w:val="000000" w:themeColor="text1"/>
              </w:rPr>
            </w:pPr>
          </w:p>
          <w:p w14:paraId="1962D827" w14:textId="4020B656" w:rsidR="00C208B6" w:rsidRDefault="17FA56FF" w:rsidP="1EB4733A">
            <w:pPr>
              <w:tabs>
                <w:tab w:val="num" w:pos="720"/>
              </w:tabs>
              <w:spacing w:after="160" w:line="259" w:lineRule="auto"/>
              <w:jc w:val="both"/>
              <w:rPr>
                <w:rStyle w:val="normaltextrun"/>
                <w:color w:val="000000" w:themeColor="text1"/>
                <w:sz w:val="24"/>
                <w:szCs w:val="24"/>
              </w:rPr>
            </w:pPr>
            <w:r w:rsidRPr="1EB4733A">
              <w:rPr>
                <w:rStyle w:val="normaltextrun"/>
                <w:color w:val="000000" w:themeColor="text1"/>
                <w:sz w:val="24"/>
                <w:szCs w:val="24"/>
              </w:rPr>
              <w:t xml:space="preserve">Roedd canran uwch o ymatebwyr sy’n nodi eu bod yn ddyn hoyw neu’n ddynes hoyw / </w:t>
            </w:r>
            <w:proofErr w:type="spellStart"/>
            <w:r w:rsidRPr="1EB4733A">
              <w:rPr>
                <w:rStyle w:val="normaltextrun"/>
                <w:color w:val="000000" w:themeColor="text1"/>
                <w:sz w:val="24"/>
                <w:szCs w:val="24"/>
              </w:rPr>
              <w:t>lesbaidd</w:t>
            </w:r>
            <w:proofErr w:type="spellEnd"/>
            <w:r w:rsidRPr="1EB4733A">
              <w:rPr>
                <w:rStyle w:val="normaltextrun"/>
                <w:color w:val="000000" w:themeColor="text1"/>
                <w:sz w:val="24"/>
                <w:szCs w:val="24"/>
              </w:rPr>
              <w:t xml:space="preserve"> yn cefnogi parhau gydag ymgyngho</w:t>
            </w:r>
            <w:r w:rsidR="2216C1C0" w:rsidRPr="1EB4733A">
              <w:rPr>
                <w:rStyle w:val="normaltextrun"/>
                <w:color w:val="000000" w:themeColor="text1"/>
                <w:sz w:val="24"/>
                <w:szCs w:val="24"/>
              </w:rPr>
              <w:t>ri (Amcan 2).</w:t>
            </w:r>
            <w:r w:rsidR="6893AA0B" w:rsidRPr="1EB4733A">
              <w:rPr>
                <w:rStyle w:val="normaltextrun"/>
                <w:color w:val="000000" w:themeColor="text1"/>
                <w:sz w:val="24"/>
                <w:szCs w:val="24"/>
              </w:rPr>
              <w:t xml:space="preserve">  Ynglŷn ag Amcan 3 (Asesu effaith) roedd canran uwch o’r ymatebwyr deurywiol, hoyw neu </w:t>
            </w:r>
            <w:proofErr w:type="spellStart"/>
            <w:r w:rsidR="6893AA0B" w:rsidRPr="1EB4733A">
              <w:rPr>
                <w:rStyle w:val="normaltextrun"/>
                <w:color w:val="000000" w:themeColor="text1"/>
                <w:sz w:val="24"/>
                <w:szCs w:val="24"/>
              </w:rPr>
              <w:t>lesbaidd</w:t>
            </w:r>
            <w:proofErr w:type="spellEnd"/>
            <w:r w:rsidR="6893AA0B" w:rsidRPr="1EB4733A">
              <w:rPr>
                <w:rStyle w:val="normaltextrun"/>
                <w:color w:val="000000" w:themeColor="text1"/>
                <w:sz w:val="24"/>
                <w:szCs w:val="24"/>
              </w:rPr>
              <w:t xml:space="preserve"> yn nodi ‘ydw’, gyda canran uwch o’r ymatebwyr heterorywiol / </w:t>
            </w:r>
            <w:proofErr w:type="spellStart"/>
            <w:r w:rsidR="6893AA0B" w:rsidRPr="1EB4733A">
              <w:rPr>
                <w:rStyle w:val="normaltextrun"/>
                <w:color w:val="000000" w:themeColor="text1"/>
                <w:sz w:val="24"/>
                <w:szCs w:val="24"/>
              </w:rPr>
              <w:t>strêt</w:t>
            </w:r>
            <w:proofErr w:type="spellEnd"/>
            <w:r w:rsidR="6893AA0B" w:rsidRPr="1EB4733A">
              <w:rPr>
                <w:rStyle w:val="normaltextrun"/>
                <w:color w:val="000000" w:themeColor="text1"/>
                <w:sz w:val="24"/>
                <w:szCs w:val="24"/>
              </w:rPr>
              <w:t xml:space="preserve"> yn nodi </w:t>
            </w:r>
            <w:r w:rsidR="0628859C" w:rsidRPr="1EB4733A">
              <w:rPr>
                <w:rStyle w:val="normaltextrun"/>
                <w:color w:val="000000" w:themeColor="text1"/>
                <w:sz w:val="24"/>
                <w:szCs w:val="24"/>
              </w:rPr>
              <w:t>‘</w:t>
            </w:r>
            <w:r w:rsidR="6893AA0B" w:rsidRPr="1EB4733A">
              <w:rPr>
                <w:rStyle w:val="normaltextrun"/>
                <w:color w:val="000000" w:themeColor="text1"/>
                <w:sz w:val="24"/>
                <w:szCs w:val="24"/>
              </w:rPr>
              <w:t>ddim yn siŵr</w:t>
            </w:r>
            <w:r w:rsidR="52BDF8B8" w:rsidRPr="1EB4733A">
              <w:rPr>
                <w:rStyle w:val="normaltextrun"/>
                <w:color w:val="000000" w:themeColor="text1"/>
                <w:sz w:val="24"/>
                <w:szCs w:val="24"/>
              </w:rPr>
              <w:t>’</w:t>
            </w:r>
            <w:r w:rsidR="6893AA0B" w:rsidRPr="1EB4733A">
              <w:rPr>
                <w:rStyle w:val="normaltextrun"/>
                <w:color w:val="000000" w:themeColor="text1"/>
                <w:sz w:val="24"/>
                <w:szCs w:val="24"/>
              </w:rPr>
              <w:t>.</w:t>
            </w:r>
            <w:r w:rsidR="4AE805DD" w:rsidRPr="1EB4733A">
              <w:rPr>
                <w:rStyle w:val="normaltextrun"/>
                <w:color w:val="000000" w:themeColor="text1"/>
                <w:sz w:val="24"/>
                <w:szCs w:val="24"/>
              </w:rPr>
              <w:t xml:space="preserve">  Roedd canran uwch o’r ymatebwyr sy’n nodi eu bod yn deurywiol,  hoyw neu </w:t>
            </w:r>
            <w:proofErr w:type="spellStart"/>
            <w:r w:rsidR="4AE805DD" w:rsidRPr="1EB4733A">
              <w:rPr>
                <w:rStyle w:val="normaltextrun"/>
                <w:color w:val="000000" w:themeColor="text1"/>
                <w:sz w:val="24"/>
                <w:szCs w:val="24"/>
              </w:rPr>
              <w:t>lesbaidd</w:t>
            </w:r>
            <w:proofErr w:type="spellEnd"/>
            <w:r w:rsidR="4AE805DD" w:rsidRPr="1EB4733A">
              <w:rPr>
                <w:rStyle w:val="normaltextrun"/>
                <w:color w:val="000000" w:themeColor="text1"/>
                <w:sz w:val="24"/>
                <w:szCs w:val="24"/>
              </w:rPr>
              <w:t xml:space="preserve"> yn nodi fod amrywiaeth y gweithlu’n bwysig.</w:t>
            </w:r>
          </w:p>
          <w:p w14:paraId="2968D7EB" w14:textId="071AB588" w:rsidR="00C208B6" w:rsidRDefault="00C208B6" w:rsidP="72855210">
            <w:pPr>
              <w:rPr>
                <w:rStyle w:val="normaltextrun"/>
                <w:color w:val="000000" w:themeColor="text1"/>
                <w:sz w:val="24"/>
                <w:szCs w:val="24"/>
              </w:rPr>
            </w:pPr>
          </w:p>
          <w:p w14:paraId="264DC908" w14:textId="1D46392B" w:rsidR="5D471CB8" w:rsidRDefault="5D471CB8" w:rsidP="4127210F">
            <w:pPr>
              <w:rPr>
                <w:rStyle w:val="normaltextrun"/>
                <w:color w:val="000000" w:themeColor="text1"/>
                <w:sz w:val="24"/>
                <w:szCs w:val="24"/>
              </w:rPr>
            </w:pPr>
            <w:r w:rsidRPr="4127210F">
              <w:rPr>
                <w:rStyle w:val="normaltextrun"/>
                <w:color w:val="000000" w:themeColor="text1"/>
                <w:sz w:val="24"/>
                <w:szCs w:val="24"/>
              </w:rPr>
              <w:t xml:space="preserve">Yn ystod yr ymgynghoriad y </w:t>
            </w:r>
            <w:r w:rsidR="571DEA8C" w:rsidRPr="4127210F">
              <w:rPr>
                <w:rStyle w:val="normaltextrun"/>
                <w:color w:val="000000" w:themeColor="text1"/>
                <w:sz w:val="24"/>
                <w:szCs w:val="24"/>
              </w:rPr>
              <w:t xml:space="preserve">prif </w:t>
            </w:r>
            <w:r w:rsidRPr="4127210F">
              <w:rPr>
                <w:rStyle w:val="normaltextrun"/>
                <w:color w:val="000000" w:themeColor="text1"/>
                <w:sz w:val="24"/>
                <w:szCs w:val="24"/>
              </w:rPr>
              <w:t>them</w:t>
            </w:r>
            <w:r w:rsidR="3D888E81" w:rsidRPr="4127210F">
              <w:rPr>
                <w:rStyle w:val="normaltextrun"/>
                <w:color w:val="000000" w:themeColor="text1"/>
                <w:sz w:val="24"/>
                <w:szCs w:val="24"/>
              </w:rPr>
              <w:t>a</w:t>
            </w:r>
            <w:r w:rsidRPr="4127210F">
              <w:rPr>
                <w:rStyle w:val="normaltextrun"/>
                <w:color w:val="000000" w:themeColor="text1"/>
                <w:sz w:val="24"/>
                <w:szCs w:val="24"/>
              </w:rPr>
              <w:t xml:space="preserve"> a gododd </w:t>
            </w:r>
            <w:r w:rsidR="2AC7392A" w:rsidRPr="4127210F">
              <w:rPr>
                <w:rStyle w:val="normaltextrun"/>
                <w:color w:val="000000" w:themeColor="text1"/>
                <w:sz w:val="24"/>
                <w:szCs w:val="24"/>
              </w:rPr>
              <w:t xml:space="preserve">am y nodwedd </w:t>
            </w:r>
            <w:r w:rsidRPr="4127210F">
              <w:rPr>
                <w:rStyle w:val="normaltextrun"/>
                <w:color w:val="000000" w:themeColor="text1"/>
                <w:sz w:val="24"/>
                <w:szCs w:val="24"/>
              </w:rPr>
              <w:t>oedd iechyd meddwl yn enwedig ymysg pobl ifan</w:t>
            </w:r>
            <w:r w:rsidR="68C2EF58" w:rsidRPr="4127210F">
              <w:rPr>
                <w:rStyle w:val="normaltextrun"/>
                <w:color w:val="000000" w:themeColor="text1"/>
                <w:sz w:val="24"/>
                <w:szCs w:val="24"/>
              </w:rPr>
              <w:t>c</w:t>
            </w:r>
            <w:r w:rsidRPr="4127210F">
              <w:rPr>
                <w:rStyle w:val="normaltextrun"/>
                <w:color w:val="000000" w:themeColor="text1"/>
                <w:sz w:val="24"/>
                <w:szCs w:val="24"/>
              </w:rPr>
              <w:t xml:space="preserve"> LHDTC+</w:t>
            </w:r>
            <w:r w:rsidR="02901BFF" w:rsidRPr="4127210F">
              <w:rPr>
                <w:rStyle w:val="normaltextrun"/>
                <w:color w:val="000000" w:themeColor="text1"/>
                <w:sz w:val="24"/>
                <w:szCs w:val="24"/>
              </w:rPr>
              <w:t xml:space="preserve">.  </w:t>
            </w:r>
            <w:r w:rsidR="5AA56F9B" w:rsidRPr="4127210F">
              <w:rPr>
                <w:rStyle w:val="normaltextrun"/>
                <w:color w:val="000000" w:themeColor="text1"/>
                <w:sz w:val="24"/>
                <w:szCs w:val="24"/>
              </w:rPr>
              <w:t>Pwysleis</w:t>
            </w:r>
            <w:r w:rsidR="7A87FCF6" w:rsidRPr="4127210F">
              <w:rPr>
                <w:rStyle w:val="normaltextrun"/>
                <w:color w:val="000000" w:themeColor="text1"/>
                <w:sz w:val="24"/>
                <w:szCs w:val="24"/>
              </w:rPr>
              <w:t>i</w:t>
            </w:r>
            <w:r w:rsidR="5AA56F9B" w:rsidRPr="4127210F">
              <w:rPr>
                <w:rStyle w:val="normaltextrun"/>
                <w:color w:val="000000" w:themeColor="text1"/>
                <w:sz w:val="24"/>
                <w:szCs w:val="24"/>
              </w:rPr>
              <w:t>wyd hefyd bwysigrwydd hyfforddiant</w:t>
            </w:r>
            <w:r w:rsidR="6522364F" w:rsidRPr="4127210F">
              <w:rPr>
                <w:rStyle w:val="normaltextrun"/>
                <w:color w:val="000000" w:themeColor="text1"/>
                <w:sz w:val="24"/>
                <w:szCs w:val="24"/>
              </w:rPr>
              <w:t xml:space="preserve">.  </w:t>
            </w:r>
            <w:r w:rsidR="5AA56F9B" w:rsidRPr="4127210F">
              <w:rPr>
                <w:rStyle w:val="normaltextrun"/>
                <w:color w:val="000000" w:themeColor="text1"/>
                <w:sz w:val="24"/>
                <w:szCs w:val="24"/>
              </w:rPr>
              <w:t xml:space="preserve">Materion eraill a godwyd oedd </w:t>
            </w:r>
            <w:r w:rsidR="41C2EB8A" w:rsidRPr="4127210F">
              <w:rPr>
                <w:rStyle w:val="normaltextrun"/>
                <w:color w:val="000000" w:themeColor="text1"/>
                <w:sz w:val="24"/>
                <w:szCs w:val="24"/>
              </w:rPr>
              <w:t>parch, cefnogaeth o fewn y Cyngor</w:t>
            </w:r>
            <w:r w:rsidR="7BC9247F" w:rsidRPr="4127210F">
              <w:rPr>
                <w:rStyle w:val="normaltextrun"/>
                <w:color w:val="000000" w:themeColor="text1"/>
                <w:sz w:val="24"/>
                <w:szCs w:val="24"/>
              </w:rPr>
              <w:t>, data</w:t>
            </w:r>
            <w:r w:rsidR="3F55969B" w:rsidRPr="4127210F">
              <w:rPr>
                <w:rStyle w:val="normaltextrun"/>
                <w:color w:val="000000" w:themeColor="text1"/>
                <w:sz w:val="24"/>
                <w:szCs w:val="24"/>
              </w:rPr>
              <w:t xml:space="preserve"> </w:t>
            </w:r>
            <w:r w:rsidR="5AA56F9B" w:rsidRPr="4127210F">
              <w:rPr>
                <w:rStyle w:val="normaltextrun"/>
                <w:color w:val="000000" w:themeColor="text1"/>
                <w:sz w:val="24"/>
                <w:szCs w:val="24"/>
              </w:rPr>
              <w:t>a therminoleg</w:t>
            </w:r>
            <w:r w:rsidR="41487A43" w:rsidRPr="4127210F">
              <w:rPr>
                <w:rStyle w:val="normaltextrun"/>
                <w:color w:val="000000" w:themeColor="text1"/>
                <w:sz w:val="24"/>
                <w:szCs w:val="24"/>
              </w:rPr>
              <w:t xml:space="preserve">.  Dywedodd un grŵp fod gwaith ymgysylltu yn cael ei werthfawrogi'n fawr gan gymunedau LHDTC+ gan ei fod yn dangos fod y </w:t>
            </w:r>
            <w:r w:rsidR="7CEF2486" w:rsidRPr="4127210F">
              <w:rPr>
                <w:rStyle w:val="normaltextrun"/>
                <w:color w:val="000000" w:themeColor="text1"/>
                <w:sz w:val="24"/>
                <w:szCs w:val="24"/>
              </w:rPr>
              <w:t>C</w:t>
            </w:r>
            <w:r w:rsidR="41487A43" w:rsidRPr="4127210F">
              <w:rPr>
                <w:rStyle w:val="normaltextrun"/>
                <w:color w:val="000000" w:themeColor="text1"/>
                <w:sz w:val="24"/>
                <w:szCs w:val="24"/>
              </w:rPr>
              <w:t>yngor yn barod i ddysgu a gwella.</w:t>
            </w:r>
            <w:r w:rsidR="3FE761A6" w:rsidRPr="4127210F">
              <w:rPr>
                <w:rStyle w:val="normaltextrun"/>
                <w:color w:val="000000" w:themeColor="text1"/>
                <w:sz w:val="24"/>
                <w:szCs w:val="24"/>
              </w:rPr>
              <w:t xml:space="preserve">  Mae angen cofio anghenion pobl hŷn LHDTC+ hefyd, mae nifer wedi arfer cuddio eu hunaniaeth.</w:t>
            </w:r>
          </w:p>
          <w:p w14:paraId="45022893" w14:textId="52C8A568" w:rsidR="5CED6801" w:rsidRDefault="5CED6801" w:rsidP="5CED6801">
            <w:pPr>
              <w:rPr>
                <w:rStyle w:val="normaltextrun"/>
                <w:color w:val="000000" w:themeColor="text1"/>
                <w:sz w:val="24"/>
                <w:szCs w:val="24"/>
              </w:rPr>
            </w:pPr>
          </w:p>
          <w:p w14:paraId="6EA1A1DE" w14:textId="77777777" w:rsidR="00C208B6" w:rsidRPr="00E578FB" w:rsidRDefault="00133491" w:rsidP="00896582">
            <w:pPr>
              <w:rPr>
                <w:rStyle w:val="normaltextrun"/>
                <w:rFonts w:cstheme="minorHAnsi"/>
                <w:b/>
                <w:bCs/>
                <w:color w:val="000000"/>
                <w:sz w:val="24"/>
                <w:szCs w:val="24"/>
                <w:shd w:val="clear" w:color="auto" w:fill="FFFFFF"/>
              </w:rPr>
            </w:pPr>
            <w:r w:rsidRPr="00E578FB">
              <w:rPr>
                <w:rStyle w:val="normaltextrun"/>
                <w:rFonts w:cstheme="minorHAnsi"/>
                <w:b/>
                <w:bCs/>
                <w:color w:val="000000"/>
                <w:sz w:val="24"/>
                <w:szCs w:val="24"/>
                <w:shd w:val="clear" w:color="auto" w:fill="FFFFFF"/>
              </w:rPr>
              <w:t xml:space="preserve">DATA:  </w:t>
            </w:r>
          </w:p>
          <w:p w14:paraId="7B3B6609" w14:textId="77777777" w:rsidR="00961DFF" w:rsidRDefault="00961DFF" w:rsidP="00896582">
            <w:pPr>
              <w:rPr>
                <w:rStyle w:val="normaltextrun"/>
                <w:rFonts w:cstheme="minorHAnsi"/>
                <w:color w:val="000000"/>
                <w:sz w:val="24"/>
                <w:szCs w:val="24"/>
                <w:shd w:val="clear" w:color="auto" w:fill="FFFFFF"/>
              </w:rPr>
            </w:pPr>
          </w:p>
          <w:p w14:paraId="5DF675FA" w14:textId="535B0AD8" w:rsidR="00961DFF" w:rsidRPr="00961DFF" w:rsidRDefault="26152D73" w:rsidP="5CED6801">
            <w:pPr>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p>
          <w:p w14:paraId="74E902FC" w14:textId="270F51CD" w:rsidR="00E578FB" w:rsidRDefault="00133491" w:rsidP="4127210F">
            <w:pPr>
              <w:rPr>
                <w:rStyle w:val="normaltextrun"/>
                <w:color w:val="000000"/>
                <w:sz w:val="24"/>
                <w:szCs w:val="24"/>
                <w:shd w:val="clear" w:color="auto" w:fill="FFFFFF"/>
              </w:rPr>
            </w:pPr>
            <w:r w:rsidRPr="4127210F">
              <w:rPr>
                <w:rStyle w:val="normaltextrun"/>
                <w:color w:val="000000"/>
                <w:sz w:val="24"/>
                <w:szCs w:val="24"/>
                <w:shd w:val="clear" w:color="auto" w:fill="FFFFFF"/>
              </w:rPr>
              <w:lastRenderedPageBreak/>
              <w:t xml:space="preserve">Mae llai o bobl yng Ngwynedd yn adnabod eu hunain fel </w:t>
            </w:r>
            <w:proofErr w:type="spellStart"/>
            <w:r w:rsidRPr="4127210F">
              <w:rPr>
                <w:rStyle w:val="normaltextrun"/>
                <w:color w:val="000000"/>
                <w:sz w:val="24"/>
                <w:szCs w:val="24"/>
                <w:shd w:val="clear" w:color="auto" w:fill="FFFFFF"/>
              </w:rPr>
              <w:t>hetrorywiol</w:t>
            </w:r>
            <w:proofErr w:type="spellEnd"/>
            <w:r w:rsidRPr="4127210F">
              <w:rPr>
                <w:rStyle w:val="normaltextrun"/>
                <w:color w:val="000000"/>
                <w:sz w:val="24"/>
                <w:szCs w:val="24"/>
                <w:shd w:val="clear" w:color="auto" w:fill="FFFFFF"/>
              </w:rPr>
              <w:t xml:space="preserve"> neu </w:t>
            </w:r>
            <w:proofErr w:type="spellStart"/>
            <w:r w:rsidRPr="4127210F">
              <w:rPr>
                <w:rStyle w:val="normaltextrun"/>
                <w:color w:val="000000"/>
                <w:sz w:val="24"/>
                <w:szCs w:val="24"/>
                <w:shd w:val="clear" w:color="auto" w:fill="FFFFFF"/>
              </w:rPr>
              <w:t>strêt</w:t>
            </w:r>
            <w:proofErr w:type="spellEnd"/>
            <w:r w:rsidRPr="4127210F">
              <w:rPr>
                <w:rStyle w:val="normaltextrun"/>
                <w:color w:val="000000"/>
                <w:sz w:val="24"/>
                <w:szCs w:val="24"/>
                <w:shd w:val="clear" w:color="auto" w:fill="FFFFFF"/>
              </w:rPr>
              <w:t xml:space="preserve"> nag unrhyw un o siroedd y Gogledd (87.3% - cyfartaledd y gogledd 89.4%).  Mae yna fwy o bobl gyda'r hunaniaeth Deurywiol (1.6% - canran y gogledd 1%) a heb ateb y cwestiwn (9.4%) nag yn unrhyw sir arall</w:t>
            </w:r>
            <w:r w:rsidR="5CD4519F" w:rsidRPr="4127210F">
              <w:rPr>
                <w:rStyle w:val="normaltextrun"/>
                <w:color w:val="000000"/>
                <w:sz w:val="24"/>
                <w:szCs w:val="24"/>
                <w:shd w:val="clear" w:color="auto" w:fill="FFFFFF"/>
              </w:rPr>
              <w:t xml:space="preserve"> yn y rhanbarth</w:t>
            </w:r>
            <w:r w:rsidRPr="4127210F">
              <w:rPr>
                <w:rStyle w:val="normaltextrun"/>
                <w:color w:val="000000"/>
                <w:sz w:val="24"/>
                <w:szCs w:val="24"/>
                <w:shd w:val="clear" w:color="auto" w:fill="FFFFFF"/>
              </w:rPr>
              <w:t xml:space="preserve">.  Mae'r nifer sydd wedi adnabod eu hunain yn Hoyw neu </w:t>
            </w:r>
            <w:proofErr w:type="spellStart"/>
            <w:r w:rsidRPr="4127210F">
              <w:rPr>
                <w:rStyle w:val="normaltextrun"/>
                <w:color w:val="000000"/>
                <w:sz w:val="24"/>
                <w:szCs w:val="24"/>
                <w:shd w:val="clear" w:color="auto" w:fill="FFFFFF"/>
              </w:rPr>
              <w:t>Lesbiaidd</w:t>
            </w:r>
            <w:proofErr w:type="spellEnd"/>
            <w:r w:rsidRPr="4127210F">
              <w:rPr>
                <w:rStyle w:val="normaltextrun"/>
                <w:color w:val="000000"/>
                <w:sz w:val="24"/>
                <w:szCs w:val="24"/>
                <w:shd w:val="clear" w:color="auto" w:fill="FFFFFF"/>
              </w:rPr>
              <w:t xml:space="preserve"> yn hafal â chanran y gogledd (1.3%).  </w:t>
            </w:r>
          </w:p>
          <w:p w14:paraId="51FF42D8" w14:textId="77777777" w:rsidR="00E578FB" w:rsidRDefault="00E578FB" w:rsidP="00896582">
            <w:pPr>
              <w:rPr>
                <w:rStyle w:val="normaltextrun"/>
                <w:rFonts w:cstheme="minorHAnsi"/>
                <w:color w:val="000000"/>
                <w:sz w:val="24"/>
                <w:szCs w:val="24"/>
                <w:shd w:val="clear" w:color="auto" w:fill="FFFFFF"/>
              </w:rPr>
            </w:pPr>
          </w:p>
          <w:p w14:paraId="7B13D965" w14:textId="77777777" w:rsidR="00A074AE" w:rsidRDefault="00133491"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Roedd dros 334 o droseddau casineb wedi eu cofnodi yng ngogledd Cymru ar sail cyfeiriadedd rhywiol yn 2021/22, codiad o 430% ers 2016/17.   Mae pobl sydd ddim yn uniaethu fel </w:t>
            </w:r>
            <w:proofErr w:type="spellStart"/>
            <w:r w:rsidRPr="00B62947">
              <w:rPr>
                <w:rStyle w:val="normaltextrun"/>
                <w:rFonts w:cstheme="minorHAnsi"/>
                <w:color w:val="000000"/>
                <w:sz w:val="24"/>
                <w:szCs w:val="24"/>
                <w:shd w:val="clear" w:color="auto" w:fill="FFFFFF"/>
              </w:rPr>
              <w:t>hetrorywiol</w:t>
            </w:r>
            <w:proofErr w:type="spellEnd"/>
            <w:r w:rsidRPr="00B62947">
              <w:rPr>
                <w:rStyle w:val="normaltextrun"/>
                <w:rFonts w:cstheme="minorHAnsi"/>
                <w:color w:val="000000"/>
                <w:sz w:val="24"/>
                <w:szCs w:val="24"/>
                <w:shd w:val="clear" w:color="auto" w:fill="FFFFFF"/>
              </w:rPr>
              <w:t xml:space="preserve"> yn teimlo'n llai diogel yn eu cymunedau.  </w:t>
            </w:r>
          </w:p>
          <w:p w14:paraId="535D5101" w14:textId="77777777" w:rsidR="00A074AE" w:rsidRDefault="00A074AE" w:rsidP="00896582">
            <w:pPr>
              <w:rPr>
                <w:rStyle w:val="normaltextrun"/>
                <w:rFonts w:cstheme="minorHAnsi"/>
                <w:color w:val="000000"/>
                <w:sz w:val="24"/>
                <w:szCs w:val="24"/>
                <w:shd w:val="clear" w:color="auto" w:fill="FFFFFF"/>
              </w:rPr>
            </w:pPr>
          </w:p>
          <w:p w14:paraId="2754B93E" w14:textId="4A51C1F9" w:rsidR="00A074AE" w:rsidRPr="00A074AE" w:rsidRDefault="00133491" w:rsidP="00896582">
            <w:pPr>
              <w:rPr>
                <w:rStyle w:val="normaltextrun"/>
                <w:rFonts w:cstheme="minorHAnsi"/>
                <w:b/>
                <w:bCs/>
                <w:color w:val="000000"/>
                <w:sz w:val="24"/>
                <w:szCs w:val="24"/>
                <w:shd w:val="clear" w:color="auto" w:fill="FFFFFF"/>
              </w:rPr>
            </w:pPr>
            <w:r w:rsidRPr="00A074AE">
              <w:rPr>
                <w:rStyle w:val="normaltextrun"/>
                <w:rFonts w:cstheme="minorHAnsi"/>
                <w:b/>
                <w:bCs/>
                <w:color w:val="000000"/>
                <w:sz w:val="24"/>
                <w:szCs w:val="24"/>
                <w:shd w:val="clear" w:color="auto" w:fill="FFFFFF"/>
              </w:rPr>
              <w:t>Cynllun Gweithredu LHDTC+</w:t>
            </w:r>
            <w:r w:rsidR="00A074AE" w:rsidRPr="00A074AE">
              <w:rPr>
                <w:rStyle w:val="normaltextrun"/>
                <w:rFonts w:cstheme="minorHAnsi"/>
                <w:b/>
                <w:bCs/>
                <w:color w:val="000000"/>
                <w:sz w:val="24"/>
                <w:szCs w:val="24"/>
                <w:shd w:val="clear" w:color="auto" w:fill="FFFFFF"/>
              </w:rPr>
              <w:t>, Llywodraeth Cymru:</w:t>
            </w:r>
          </w:p>
          <w:p w14:paraId="216C351B" w14:textId="33305EE4" w:rsidR="00F22CAC" w:rsidRDefault="00133491"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Nid oes llawer o waith wedi ei nodi i Awdurdodau Lleol yn y lle cyntaf yn y Cynllun yma.  Maes Tai ydi'r unig un ble mae </w:t>
            </w:r>
            <w:r w:rsidR="00A074AE" w:rsidRPr="4127210F">
              <w:rPr>
                <w:rStyle w:val="normaltextrun"/>
                <w:color w:val="000000"/>
                <w:sz w:val="24"/>
                <w:szCs w:val="24"/>
                <w:shd w:val="clear" w:color="auto" w:fill="FFFFFF"/>
              </w:rPr>
              <w:t>sôn</w:t>
            </w:r>
            <w:r w:rsidRPr="4127210F">
              <w:rPr>
                <w:rStyle w:val="normaltextrun"/>
                <w:color w:val="000000"/>
                <w:sz w:val="24"/>
                <w:szCs w:val="24"/>
                <w:shd w:val="clear" w:color="auto" w:fill="FFFFFF"/>
              </w:rPr>
              <w:t xml:space="preserve"> pendant ond mae hwnnw'n waith </w:t>
            </w:r>
            <w:r w:rsidR="08C9A5C7" w:rsidRPr="4127210F">
              <w:rPr>
                <w:rStyle w:val="normaltextrun"/>
                <w:color w:val="000000"/>
                <w:sz w:val="24"/>
                <w:szCs w:val="24"/>
                <w:shd w:val="clear" w:color="auto" w:fill="FFFFFF"/>
              </w:rPr>
              <w:t>t</w:t>
            </w:r>
            <w:r w:rsidRPr="4127210F">
              <w:rPr>
                <w:rStyle w:val="normaltextrun"/>
                <w:color w:val="000000"/>
                <w:sz w:val="24"/>
                <w:szCs w:val="24"/>
                <w:shd w:val="clear" w:color="auto" w:fill="FFFFFF"/>
              </w:rPr>
              <w:t xml:space="preserve">ymor </w:t>
            </w:r>
            <w:r w:rsidR="249C43D3" w:rsidRPr="4127210F">
              <w:rPr>
                <w:rStyle w:val="normaltextrun"/>
                <w:color w:val="000000"/>
                <w:sz w:val="24"/>
                <w:szCs w:val="24"/>
                <w:shd w:val="clear" w:color="auto" w:fill="FFFFFF"/>
              </w:rPr>
              <w:t>h</w:t>
            </w:r>
            <w:r w:rsidRPr="4127210F">
              <w:rPr>
                <w:rStyle w:val="normaltextrun"/>
                <w:color w:val="000000"/>
                <w:sz w:val="24"/>
                <w:szCs w:val="24"/>
                <w:shd w:val="clear" w:color="auto" w:fill="FFFFFF"/>
              </w:rPr>
              <w:t>ir.  Bydd felly angen disgwyl am arweiniad pellach gan Lywodraeth Cymru yn dilyn y gwaith maent hwy angen ei wneud, er mwyn adnabod ein dyletswyddau yn iawn.  Yn y cyfam</w:t>
            </w:r>
            <w:r w:rsidR="00E578FB" w:rsidRPr="4127210F">
              <w:rPr>
                <w:rStyle w:val="normaltextrun"/>
                <w:color w:val="000000"/>
                <w:sz w:val="24"/>
                <w:szCs w:val="24"/>
                <w:shd w:val="clear" w:color="auto" w:fill="FFFFFF"/>
              </w:rPr>
              <w:t>s</w:t>
            </w:r>
            <w:r w:rsidRPr="4127210F">
              <w:rPr>
                <w:rStyle w:val="normaltextrun"/>
                <w:color w:val="000000"/>
                <w:sz w:val="24"/>
                <w:szCs w:val="24"/>
                <w:shd w:val="clear" w:color="auto" w:fill="FFFFFF"/>
              </w:rPr>
              <w:t>er wrth gwrs bydda angen ymateb i ffactorau lleol.</w:t>
            </w:r>
          </w:p>
          <w:p w14:paraId="1A5D267E" w14:textId="3D8B3B3C" w:rsidR="00A074AE" w:rsidRPr="00F15D7C" w:rsidRDefault="00A074AE" w:rsidP="00896582">
            <w:pPr>
              <w:rPr>
                <w:rFonts w:cstheme="minorHAnsi"/>
                <w:color w:val="000000"/>
                <w:sz w:val="24"/>
                <w:szCs w:val="24"/>
                <w:shd w:val="clear" w:color="auto" w:fill="FFFFFF"/>
              </w:rPr>
            </w:pPr>
          </w:p>
        </w:tc>
        <w:tc>
          <w:tcPr>
            <w:tcW w:w="4323" w:type="dxa"/>
          </w:tcPr>
          <w:p w14:paraId="00C8F50C" w14:textId="69B4E417" w:rsidR="00F22CAC" w:rsidRPr="00B62947" w:rsidRDefault="4E575814" w:rsidP="72855210">
            <w:pPr>
              <w:rPr>
                <w:rStyle w:val="normaltextrun"/>
                <w:color w:val="000000" w:themeColor="text1"/>
                <w:sz w:val="24"/>
                <w:szCs w:val="24"/>
              </w:rPr>
            </w:pPr>
            <w:r w:rsidRPr="72855210">
              <w:rPr>
                <w:rStyle w:val="normaltextrun"/>
                <w:color w:val="000000"/>
                <w:sz w:val="24"/>
                <w:szCs w:val="24"/>
                <w:bdr w:val="none" w:sz="0" w:space="0" w:color="auto" w:frame="1"/>
              </w:rPr>
              <w:lastRenderedPageBreak/>
              <w:t xml:space="preserve">Mae'r ymgysylltu wedi cael effaith gadarnhaol gan ein bod wedi hwyluso LHDTC+ i gymryd rhan mewn ymgynghoriad ar amcanion cydraddoldeb y Cyngor.  </w:t>
            </w:r>
          </w:p>
          <w:p w14:paraId="75935912" w14:textId="5E12D98D" w:rsidR="00F22CAC" w:rsidRPr="00B62947" w:rsidRDefault="00F22CAC" w:rsidP="72855210">
            <w:pPr>
              <w:rPr>
                <w:rStyle w:val="normaltextrun"/>
                <w:color w:val="000000" w:themeColor="text1"/>
                <w:sz w:val="24"/>
                <w:szCs w:val="24"/>
              </w:rPr>
            </w:pPr>
          </w:p>
          <w:p w14:paraId="0701FC62" w14:textId="62E9B8A8" w:rsidR="00F22CAC" w:rsidRPr="00B62947" w:rsidRDefault="4E575814" w:rsidP="72855210">
            <w:pPr>
              <w:rPr>
                <w:rStyle w:val="normaltextrun"/>
                <w:color w:val="000000" w:themeColor="text1"/>
                <w:sz w:val="24"/>
                <w:szCs w:val="24"/>
              </w:rPr>
            </w:pPr>
            <w:r w:rsidRPr="72855210">
              <w:rPr>
                <w:rStyle w:val="normaltextrun"/>
                <w:color w:val="000000"/>
                <w:sz w:val="24"/>
                <w:szCs w:val="24"/>
                <w:bdr w:val="none" w:sz="0" w:space="0" w:color="auto" w:frame="1"/>
              </w:rPr>
              <w:t>Mae'r data yn dangos yn glir fod yna faterion i'w cyfarch ynglŷn â</w:t>
            </w:r>
            <w:r w:rsidR="5BC863A3" w:rsidRPr="72855210">
              <w:rPr>
                <w:rStyle w:val="normaltextrun"/>
                <w:color w:val="000000"/>
                <w:sz w:val="24"/>
                <w:szCs w:val="24"/>
                <w:bdr w:val="none" w:sz="0" w:space="0" w:color="auto" w:frame="1"/>
              </w:rPr>
              <w:t>’r maes.</w:t>
            </w:r>
          </w:p>
          <w:p w14:paraId="0E0BE02A" w14:textId="24CC331B" w:rsidR="00F22CAC" w:rsidRPr="00B62947" w:rsidRDefault="00F22CAC" w:rsidP="72855210">
            <w:pPr>
              <w:rPr>
                <w:rStyle w:val="normaltextrun"/>
                <w:color w:val="000000" w:themeColor="text1"/>
                <w:sz w:val="24"/>
                <w:szCs w:val="24"/>
              </w:rPr>
            </w:pPr>
          </w:p>
          <w:p w14:paraId="7778FD7A" w14:textId="33B5CAD5" w:rsidR="00F22CAC" w:rsidRPr="00B62947" w:rsidRDefault="10D608DE" w:rsidP="1EB4733A">
            <w:pPr>
              <w:rPr>
                <w:rStyle w:val="normaltextrun"/>
                <w:color w:val="000000" w:themeColor="text1"/>
                <w:sz w:val="24"/>
                <w:szCs w:val="24"/>
              </w:rPr>
            </w:pPr>
            <w:r w:rsidRPr="1EB4733A">
              <w:rPr>
                <w:rStyle w:val="normaltextrun"/>
                <w:color w:val="000000" w:themeColor="text1"/>
                <w:sz w:val="24"/>
                <w:szCs w:val="24"/>
              </w:rPr>
              <w:lastRenderedPageBreak/>
              <w:t>Rhagwelir y bydd Amcan 1 yn bositif oherwydd ei fod yn ymwneud ag amrywiaeth yn y gweithlu.  Mae pobl ifanc LHDTC+ yn arbennig wedi dweud wrthym am yr heriau maent yn wynebu oherwydd cyflyrau iechyd meddwl</w:t>
            </w:r>
            <w:r w:rsidR="2DAD5395" w:rsidRPr="1EB4733A">
              <w:rPr>
                <w:rStyle w:val="normaltextrun"/>
                <w:color w:val="000000" w:themeColor="text1"/>
                <w:sz w:val="24"/>
                <w:szCs w:val="24"/>
              </w:rPr>
              <w:t>,</w:t>
            </w:r>
            <w:r w:rsidRPr="1EB4733A">
              <w:rPr>
                <w:rStyle w:val="normaltextrun"/>
                <w:color w:val="000000" w:themeColor="text1"/>
                <w:sz w:val="24"/>
                <w:szCs w:val="24"/>
              </w:rPr>
              <w:t xml:space="preserve"> a byddai gwneud y gweithle yn le mor groesawgar â phosib yn gam ymlaen.</w:t>
            </w:r>
          </w:p>
          <w:p w14:paraId="3B8C5ECF" w14:textId="5E9ADCC6" w:rsidR="00F22CAC" w:rsidRPr="00B62947" w:rsidRDefault="00F22CAC" w:rsidP="1EB4733A">
            <w:pPr>
              <w:rPr>
                <w:rStyle w:val="normaltextrun"/>
                <w:color w:val="000000" w:themeColor="text1"/>
                <w:sz w:val="24"/>
                <w:szCs w:val="24"/>
              </w:rPr>
            </w:pPr>
          </w:p>
          <w:p w14:paraId="70F41D24" w14:textId="3B212FDB" w:rsidR="00F22CAC" w:rsidRPr="00B62947" w:rsidRDefault="10D608DE" w:rsidP="1EB4733A">
            <w:pPr>
              <w:rPr>
                <w:rStyle w:val="normaltextrun"/>
                <w:color w:val="000000" w:themeColor="text1"/>
                <w:sz w:val="24"/>
                <w:szCs w:val="24"/>
              </w:rPr>
            </w:pPr>
            <w:r w:rsidRPr="1EB4733A">
              <w:rPr>
                <w:rStyle w:val="normaltextrun"/>
                <w:color w:val="000000" w:themeColor="text1"/>
                <w:sz w:val="24"/>
                <w:szCs w:val="24"/>
              </w:rPr>
              <w:t>Mae data yn brin, yn enwedig yn lleol, am bobl LHDTC+ felly bydd Amcan 2 yn fuddiol.  Bydd y gwaith ail-ddehongli, asesu effaith a hyfforddiant yn Amcan 3 yn gamau positif hefyd.</w:t>
            </w:r>
          </w:p>
          <w:p w14:paraId="6521988E" w14:textId="5F405708" w:rsidR="5CED6801" w:rsidRDefault="5CED6801" w:rsidP="1EB4733A">
            <w:pPr>
              <w:rPr>
                <w:rStyle w:val="normaltextrun"/>
                <w:color w:val="000000" w:themeColor="text1"/>
                <w:sz w:val="24"/>
                <w:szCs w:val="24"/>
              </w:rPr>
            </w:pPr>
          </w:p>
          <w:p w14:paraId="471A3C38" w14:textId="6F4F0B0D" w:rsidR="00F22CAC" w:rsidRPr="00B62947" w:rsidRDefault="00F22CAC" w:rsidP="1EB4733A">
            <w:pPr>
              <w:rPr>
                <w:rStyle w:val="normaltextrun"/>
                <w:color w:val="000000" w:themeColor="text1"/>
                <w:sz w:val="24"/>
                <w:szCs w:val="24"/>
              </w:rPr>
            </w:pPr>
          </w:p>
          <w:p w14:paraId="135335A4" w14:textId="3F3DD69F" w:rsidR="00F22CAC" w:rsidRPr="00B62947" w:rsidRDefault="10D608DE" w:rsidP="1EB4733A">
            <w:pPr>
              <w:rPr>
                <w:rStyle w:val="normaltextrun"/>
                <w:color w:val="000000" w:themeColor="text1"/>
                <w:sz w:val="24"/>
                <w:szCs w:val="24"/>
              </w:rPr>
            </w:pPr>
            <w:r w:rsidRPr="1EB4733A">
              <w:rPr>
                <w:rStyle w:val="normaltextrun"/>
                <w:color w:val="000000" w:themeColor="text1"/>
                <w:sz w:val="24"/>
                <w:szCs w:val="24"/>
              </w:rPr>
              <w:t>Gan fod pobl ifanc LHDTC+ wedi dweud wrthym am yr heriau maent yn wynebu oherwydd cyflyrau iechyd meddwl, fel rydym wedi sôn eisoes, mi fydd y pwyntiau gweithredu ar fwlio a llesiant yn arbennig o bwysig.</w:t>
            </w:r>
          </w:p>
          <w:p w14:paraId="029A607B" w14:textId="66A1F424" w:rsidR="00F22CAC" w:rsidRPr="00B62947" w:rsidRDefault="00F22CAC" w:rsidP="72855210">
            <w:pPr>
              <w:rPr>
                <w:rStyle w:val="normaltextrun"/>
                <w:color w:val="000000" w:themeColor="text1"/>
                <w:sz w:val="24"/>
                <w:szCs w:val="24"/>
              </w:rPr>
            </w:pPr>
          </w:p>
        </w:tc>
      </w:tr>
      <w:tr w:rsidR="00F22CAC" w:rsidRPr="00B62947" w14:paraId="129C920B" w14:textId="77777777" w:rsidTr="28798F15">
        <w:tc>
          <w:tcPr>
            <w:tcW w:w="1620" w:type="dxa"/>
          </w:tcPr>
          <w:p w14:paraId="38E56C2C" w14:textId="36991D41" w:rsidR="00F22CAC" w:rsidRPr="00B62947" w:rsidRDefault="00133491" w:rsidP="00896582">
            <w:pPr>
              <w:rPr>
                <w:rFonts w:cstheme="minorHAnsi"/>
                <w:b/>
                <w:bCs/>
                <w:sz w:val="24"/>
                <w:szCs w:val="24"/>
              </w:rPr>
            </w:pPr>
            <w:r w:rsidRPr="00B62947">
              <w:rPr>
                <w:rFonts w:cstheme="minorHAnsi"/>
                <w:b/>
                <w:bCs/>
                <w:sz w:val="24"/>
                <w:szCs w:val="24"/>
              </w:rPr>
              <w:lastRenderedPageBreak/>
              <w:t>Ail-bennu rh</w:t>
            </w:r>
            <w:r w:rsidR="00E82679" w:rsidRPr="00B62947">
              <w:rPr>
                <w:rFonts w:cstheme="minorHAnsi"/>
                <w:b/>
                <w:bCs/>
                <w:sz w:val="24"/>
                <w:szCs w:val="24"/>
              </w:rPr>
              <w:t>y</w:t>
            </w:r>
            <w:r w:rsidRPr="00B62947">
              <w:rPr>
                <w:rFonts w:cstheme="minorHAnsi"/>
                <w:b/>
                <w:bCs/>
                <w:sz w:val="24"/>
                <w:szCs w:val="24"/>
              </w:rPr>
              <w:t>wedd</w:t>
            </w:r>
          </w:p>
        </w:tc>
        <w:tc>
          <w:tcPr>
            <w:tcW w:w="8005" w:type="dxa"/>
          </w:tcPr>
          <w:p w14:paraId="309E4E0E" w14:textId="77777777" w:rsidR="001058C9" w:rsidRPr="001058C9" w:rsidRDefault="00E82679" w:rsidP="00896582">
            <w:pPr>
              <w:rPr>
                <w:rStyle w:val="normaltextrun"/>
                <w:rFonts w:cstheme="minorHAnsi"/>
                <w:b/>
                <w:bCs/>
                <w:color w:val="000000"/>
                <w:sz w:val="24"/>
                <w:szCs w:val="24"/>
                <w:shd w:val="clear" w:color="auto" w:fill="FFFFFF"/>
              </w:rPr>
            </w:pPr>
            <w:r w:rsidRPr="001058C9">
              <w:rPr>
                <w:rStyle w:val="normaltextrun"/>
                <w:rFonts w:cstheme="minorHAnsi"/>
                <w:b/>
                <w:bCs/>
                <w:color w:val="000000"/>
                <w:sz w:val="24"/>
                <w:szCs w:val="24"/>
                <w:shd w:val="clear" w:color="auto" w:fill="FFFFFF"/>
              </w:rPr>
              <w:t xml:space="preserve">YMGYSYLLTU:  </w:t>
            </w:r>
          </w:p>
          <w:p w14:paraId="61638C32" w14:textId="77777777" w:rsidR="001058C9" w:rsidRPr="001058C9" w:rsidRDefault="001058C9" w:rsidP="00896582">
            <w:pPr>
              <w:rPr>
                <w:rStyle w:val="normaltextrun"/>
                <w:rFonts w:cstheme="minorHAnsi"/>
                <w:b/>
                <w:bCs/>
                <w:color w:val="000000"/>
                <w:sz w:val="24"/>
                <w:szCs w:val="24"/>
                <w:shd w:val="clear" w:color="auto" w:fill="FFFFFF"/>
              </w:rPr>
            </w:pPr>
          </w:p>
          <w:p w14:paraId="6333576F" w14:textId="77777777" w:rsidR="001058C9" w:rsidRPr="001058C9" w:rsidRDefault="00E82679" w:rsidP="00896582">
            <w:pPr>
              <w:rPr>
                <w:rStyle w:val="normaltextrun"/>
                <w:rFonts w:cstheme="minorHAnsi"/>
                <w:b/>
                <w:bCs/>
                <w:color w:val="000000"/>
                <w:sz w:val="24"/>
                <w:szCs w:val="24"/>
                <w:shd w:val="clear" w:color="auto" w:fill="FFFFFF"/>
              </w:rPr>
            </w:pPr>
            <w:r w:rsidRPr="001058C9">
              <w:rPr>
                <w:rStyle w:val="normaltextrun"/>
                <w:rFonts w:cstheme="minorHAnsi"/>
                <w:b/>
                <w:bCs/>
                <w:color w:val="000000"/>
                <w:sz w:val="24"/>
                <w:szCs w:val="24"/>
                <w:shd w:val="clear" w:color="auto" w:fill="FFFFFF"/>
              </w:rPr>
              <w:t xml:space="preserve">Dull:  </w:t>
            </w:r>
          </w:p>
          <w:p w14:paraId="21E3CE26" w14:textId="53E92B5B" w:rsidR="006A3400" w:rsidRDefault="00E82679"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Mae rhai mudiadau sy'n cy</w:t>
            </w:r>
            <w:r w:rsidR="001058C9">
              <w:rPr>
                <w:rStyle w:val="normaltextrun"/>
                <w:rFonts w:cstheme="minorHAnsi"/>
                <w:color w:val="000000"/>
                <w:sz w:val="24"/>
                <w:szCs w:val="24"/>
                <w:shd w:val="clear" w:color="auto" w:fill="FFFFFF"/>
              </w:rPr>
              <w:t>n</w:t>
            </w:r>
            <w:r w:rsidRPr="00B62947">
              <w:rPr>
                <w:rStyle w:val="normaltextrun"/>
                <w:rFonts w:cstheme="minorHAnsi"/>
                <w:color w:val="000000"/>
                <w:sz w:val="24"/>
                <w:szCs w:val="24"/>
                <w:shd w:val="clear" w:color="auto" w:fill="FFFFFF"/>
              </w:rPr>
              <w:t>rychioli pobl tra</w:t>
            </w:r>
            <w:r w:rsidR="001058C9">
              <w:rPr>
                <w:rStyle w:val="normaltextrun"/>
                <w:rFonts w:cstheme="minorHAnsi"/>
                <w:color w:val="000000"/>
                <w:sz w:val="24"/>
                <w:szCs w:val="24"/>
                <w:shd w:val="clear" w:color="auto" w:fill="FFFFFF"/>
              </w:rPr>
              <w:t>ws</w:t>
            </w:r>
            <w:r w:rsidRPr="00B62947">
              <w:rPr>
                <w:rStyle w:val="normaltextrun"/>
                <w:rFonts w:cstheme="minorHAnsi"/>
                <w:color w:val="000000"/>
                <w:sz w:val="24"/>
                <w:szCs w:val="24"/>
                <w:shd w:val="clear" w:color="auto" w:fill="FFFFFF"/>
              </w:rPr>
              <w:t xml:space="preserve"> wedi eu cynrychioli ar y Grŵp Craidd Cydraddoldeb sef Grŵp LHDTC+ </w:t>
            </w:r>
            <w:r w:rsidR="0026188E">
              <w:rPr>
                <w:rStyle w:val="normaltextrun"/>
                <w:rFonts w:cstheme="minorHAnsi"/>
                <w:color w:val="000000"/>
                <w:sz w:val="24"/>
                <w:szCs w:val="24"/>
                <w:shd w:val="clear" w:color="auto" w:fill="FFFFFF"/>
              </w:rPr>
              <w:t>GISDA</w:t>
            </w:r>
            <w:r w:rsidRPr="00B62947">
              <w:rPr>
                <w:rStyle w:val="normaltextrun"/>
                <w:rFonts w:cstheme="minorHAnsi"/>
                <w:color w:val="000000"/>
                <w:sz w:val="24"/>
                <w:szCs w:val="24"/>
                <w:shd w:val="clear" w:color="auto" w:fill="FFFFFF"/>
              </w:rPr>
              <w:t xml:space="preserve">, </w:t>
            </w:r>
            <w:proofErr w:type="spellStart"/>
            <w:r w:rsidRPr="00B62947">
              <w:rPr>
                <w:rStyle w:val="normaltextrun"/>
                <w:rFonts w:cstheme="minorHAnsi"/>
                <w:color w:val="000000"/>
                <w:sz w:val="24"/>
                <w:szCs w:val="24"/>
                <w:shd w:val="clear" w:color="auto" w:fill="FFFFFF"/>
              </w:rPr>
              <w:t>Unique</w:t>
            </w:r>
            <w:proofErr w:type="spellEnd"/>
            <w:r w:rsidRPr="00B62947">
              <w:rPr>
                <w:rStyle w:val="normaltextrun"/>
                <w:rFonts w:cstheme="minorHAnsi"/>
                <w:color w:val="000000"/>
                <w:sz w:val="24"/>
                <w:szCs w:val="24"/>
                <w:shd w:val="clear" w:color="auto" w:fill="FFFFFF"/>
              </w:rPr>
              <w:t xml:space="preserve"> </w:t>
            </w:r>
            <w:proofErr w:type="spellStart"/>
            <w:r w:rsidRPr="00B62947">
              <w:rPr>
                <w:rStyle w:val="normaltextrun"/>
                <w:rFonts w:cstheme="minorHAnsi"/>
                <w:color w:val="000000"/>
                <w:sz w:val="24"/>
                <w:szCs w:val="24"/>
                <w:shd w:val="clear" w:color="auto" w:fill="FFFFFF"/>
              </w:rPr>
              <w:t>Transgender</w:t>
            </w:r>
            <w:proofErr w:type="spellEnd"/>
            <w:r w:rsidRPr="00B62947">
              <w:rPr>
                <w:rStyle w:val="normaltextrun"/>
                <w:rFonts w:cstheme="minorHAnsi"/>
                <w:color w:val="000000"/>
                <w:sz w:val="24"/>
                <w:szCs w:val="24"/>
                <w:shd w:val="clear" w:color="auto" w:fill="FFFFFF"/>
              </w:rPr>
              <w:t xml:space="preserve"> </w:t>
            </w:r>
            <w:proofErr w:type="spellStart"/>
            <w:r w:rsidRPr="00B62947">
              <w:rPr>
                <w:rStyle w:val="normaltextrun"/>
                <w:rFonts w:cstheme="minorHAnsi"/>
                <w:color w:val="000000"/>
                <w:sz w:val="24"/>
                <w:szCs w:val="24"/>
                <w:shd w:val="clear" w:color="auto" w:fill="FFFFFF"/>
              </w:rPr>
              <w:t>Network</w:t>
            </w:r>
            <w:proofErr w:type="spellEnd"/>
            <w:r w:rsidRPr="00B62947">
              <w:rPr>
                <w:rStyle w:val="normaltextrun"/>
                <w:rFonts w:cstheme="minorHAnsi"/>
                <w:color w:val="000000"/>
                <w:sz w:val="24"/>
                <w:szCs w:val="24"/>
                <w:shd w:val="clear" w:color="auto" w:fill="FFFFFF"/>
              </w:rPr>
              <w:t>. </w:t>
            </w:r>
            <w:r w:rsidR="006A3400">
              <w:rPr>
                <w:rStyle w:val="normaltextrun"/>
                <w:rFonts w:cstheme="minorHAnsi"/>
                <w:color w:val="000000"/>
                <w:sz w:val="24"/>
                <w:szCs w:val="24"/>
                <w:shd w:val="clear" w:color="auto" w:fill="FFFFFF"/>
              </w:rPr>
              <w:t xml:space="preserve"> </w:t>
            </w:r>
          </w:p>
          <w:p w14:paraId="2C54A130" w14:textId="77777777" w:rsidR="006A3400" w:rsidRDefault="006A3400" w:rsidP="00896582">
            <w:pPr>
              <w:rPr>
                <w:rStyle w:val="normaltextrun"/>
                <w:rFonts w:cstheme="minorHAnsi"/>
                <w:color w:val="000000"/>
                <w:sz w:val="24"/>
                <w:szCs w:val="24"/>
                <w:shd w:val="clear" w:color="auto" w:fill="FFFFFF"/>
              </w:rPr>
            </w:pPr>
          </w:p>
          <w:p w14:paraId="597005F2" w14:textId="1102E361" w:rsidR="00023726" w:rsidRDefault="00E82679" w:rsidP="1EB4733A">
            <w:pPr>
              <w:rPr>
                <w:rStyle w:val="normaltextrun"/>
                <w:color w:val="000000"/>
                <w:sz w:val="24"/>
                <w:szCs w:val="24"/>
                <w:shd w:val="clear" w:color="auto" w:fill="FFFFFF"/>
              </w:rPr>
            </w:pPr>
            <w:r w:rsidRPr="1EB4733A">
              <w:rPr>
                <w:rStyle w:val="normaltextrun"/>
                <w:color w:val="000000"/>
                <w:sz w:val="24"/>
                <w:szCs w:val="24"/>
                <w:shd w:val="clear" w:color="auto" w:fill="FFFFFF"/>
              </w:rPr>
              <w:t xml:space="preserve">Ymwelodd y swyddogion cydraddoldeb â </w:t>
            </w:r>
            <w:r w:rsidR="27A90228" w:rsidRPr="1EB4733A">
              <w:rPr>
                <w:rStyle w:val="normaltextrun"/>
                <w:color w:val="000000"/>
                <w:sz w:val="24"/>
                <w:szCs w:val="24"/>
                <w:shd w:val="clear" w:color="auto" w:fill="FFFFFF"/>
              </w:rPr>
              <w:t>Balchder</w:t>
            </w:r>
            <w:r w:rsidRPr="1EB4733A">
              <w:rPr>
                <w:rStyle w:val="normaltextrun"/>
                <w:color w:val="000000"/>
                <w:sz w:val="24"/>
                <w:szCs w:val="24"/>
                <w:shd w:val="clear" w:color="auto" w:fill="FFFFFF"/>
              </w:rPr>
              <w:t xml:space="preserve"> Gogledd Cymru yn Nghaernarfon, gan roi cardiau hefo </w:t>
            </w:r>
            <w:r w:rsidR="001617A0" w:rsidRPr="1EB4733A">
              <w:rPr>
                <w:rStyle w:val="normaltextrun"/>
                <w:color w:val="000000"/>
                <w:sz w:val="24"/>
                <w:szCs w:val="24"/>
                <w:shd w:val="clear" w:color="auto" w:fill="FFFFFF"/>
              </w:rPr>
              <w:t>cod</w:t>
            </w:r>
            <w:r w:rsidRPr="1EB4733A">
              <w:rPr>
                <w:rStyle w:val="normaltextrun"/>
                <w:color w:val="000000"/>
                <w:sz w:val="24"/>
                <w:szCs w:val="24"/>
                <w:shd w:val="clear" w:color="auto" w:fill="FFFFFF"/>
              </w:rPr>
              <w:t xml:space="preserve"> QR arnynt i rhai oedd yn cymryd rhan ac i'r cyhoedd yn gyffredinol.  Gofynnwyd i rai unigolion i lenwi fersiwn byr o'r holiadur hefyd.   Ymwelwyd hefyd â Grŵp LHDTC+ </w:t>
            </w:r>
            <w:r w:rsidR="0026188E">
              <w:rPr>
                <w:rStyle w:val="normaltextrun"/>
                <w:color w:val="000000"/>
                <w:sz w:val="24"/>
                <w:szCs w:val="24"/>
                <w:shd w:val="clear" w:color="auto" w:fill="FFFFFF"/>
              </w:rPr>
              <w:t>GISDA</w:t>
            </w:r>
            <w:r w:rsidRPr="1EB4733A">
              <w:rPr>
                <w:rStyle w:val="normaltextrun"/>
                <w:color w:val="000000"/>
                <w:sz w:val="24"/>
                <w:szCs w:val="24"/>
                <w:shd w:val="clear" w:color="auto" w:fill="FFFFFF"/>
              </w:rPr>
              <w:t xml:space="preserve"> ble defnyddiwyd </w:t>
            </w:r>
            <w:r w:rsidRPr="1EB4733A">
              <w:rPr>
                <w:rStyle w:val="normaltextrun"/>
                <w:color w:val="000000"/>
                <w:sz w:val="24"/>
                <w:szCs w:val="24"/>
                <w:shd w:val="clear" w:color="auto" w:fill="FFFFFF"/>
              </w:rPr>
              <w:lastRenderedPageBreak/>
              <w:t>dulliau amgen i ymgysylltu</w:t>
            </w:r>
            <w:r w:rsidR="009F2B9D" w:rsidRPr="1EB4733A">
              <w:rPr>
                <w:rStyle w:val="normaltextrun"/>
                <w:color w:val="000000"/>
                <w:sz w:val="24"/>
                <w:szCs w:val="24"/>
                <w:shd w:val="clear" w:color="auto" w:fill="FFFFFF"/>
              </w:rPr>
              <w:t>,</w:t>
            </w:r>
            <w:r w:rsidRPr="1EB4733A">
              <w:rPr>
                <w:rStyle w:val="normaltextrun"/>
                <w:color w:val="000000"/>
                <w:sz w:val="24"/>
                <w:szCs w:val="24"/>
                <w:shd w:val="clear" w:color="auto" w:fill="FFFFFF"/>
              </w:rPr>
              <w:t xml:space="preserve"> ac </w:t>
            </w:r>
            <w:proofErr w:type="spellStart"/>
            <w:r w:rsidRPr="1EB4733A">
              <w:rPr>
                <w:rStyle w:val="normaltextrun"/>
                <w:color w:val="000000"/>
                <w:sz w:val="24"/>
                <w:szCs w:val="24"/>
                <w:shd w:val="clear" w:color="auto" w:fill="FFFFFF"/>
              </w:rPr>
              <w:t>Unique</w:t>
            </w:r>
            <w:proofErr w:type="spellEnd"/>
            <w:r w:rsidRPr="1EB4733A">
              <w:rPr>
                <w:rStyle w:val="normaltextrun"/>
                <w:color w:val="000000"/>
                <w:sz w:val="24"/>
                <w:szCs w:val="24"/>
                <w:shd w:val="clear" w:color="auto" w:fill="FFFFFF"/>
              </w:rPr>
              <w:t xml:space="preserve"> </w:t>
            </w:r>
            <w:proofErr w:type="spellStart"/>
            <w:r w:rsidRPr="1EB4733A">
              <w:rPr>
                <w:rStyle w:val="normaltextrun"/>
                <w:color w:val="000000"/>
                <w:sz w:val="24"/>
                <w:szCs w:val="24"/>
                <w:shd w:val="clear" w:color="auto" w:fill="FFFFFF"/>
              </w:rPr>
              <w:t>Transgender</w:t>
            </w:r>
            <w:proofErr w:type="spellEnd"/>
            <w:r w:rsidRPr="1EB4733A">
              <w:rPr>
                <w:rStyle w:val="normaltextrun"/>
                <w:color w:val="000000"/>
                <w:sz w:val="24"/>
                <w:szCs w:val="24"/>
                <w:shd w:val="clear" w:color="auto" w:fill="FFFFFF"/>
              </w:rPr>
              <w:t xml:space="preserve"> </w:t>
            </w:r>
            <w:proofErr w:type="spellStart"/>
            <w:r w:rsidRPr="1EB4733A">
              <w:rPr>
                <w:rStyle w:val="normaltextrun"/>
                <w:color w:val="000000"/>
                <w:sz w:val="24"/>
                <w:szCs w:val="24"/>
                <w:shd w:val="clear" w:color="auto" w:fill="FFFFFF"/>
              </w:rPr>
              <w:t>Network</w:t>
            </w:r>
            <w:proofErr w:type="spellEnd"/>
            <w:r w:rsidRPr="1EB4733A">
              <w:rPr>
                <w:rStyle w:val="normaltextrun"/>
                <w:color w:val="000000"/>
                <w:sz w:val="24"/>
                <w:szCs w:val="24"/>
                <w:shd w:val="clear" w:color="auto" w:fill="FFFFFF"/>
              </w:rPr>
              <w:t xml:space="preserve"> b</w:t>
            </w:r>
            <w:r w:rsidR="006A3400" w:rsidRPr="1EB4733A">
              <w:rPr>
                <w:rStyle w:val="normaltextrun"/>
                <w:color w:val="000000"/>
                <w:sz w:val="24"/>
                <w:szCs w:val="24"/>
                <w:shd w:val="clear" w:color="auto" w:fill="FFFFFF"/>
              </w:rPr>
              <w:t>l</w:t>
            </w:r>
            <w:r w:rsidRPr="1EB4733A">
              <w:rPr>
                <w:rStyle w:val="normaltextrun"/>
                <w:color w:val="000000"/>
                <w:sz w:val="24"/>
                <w:szCs w:val="24"/>
                <w:shd w:val="clear" w:color="auto" w:fill="FFFFFF"/>
              </w:rPr>
              <w:t xml:space="preserve">e cafwyd sgwrs cyffredinol gan hybu'r holiadur.  </w:t>
            </w:r>
          </w:p>
          <w:p w14:paraId="6B0A243A" w14:textId="77777777" w:rsidR="00023726" w:rsidRDefault="00023726" w:rsidP="00896582">
            <w:pPr>
              <w:rPr>
                <w:rStyle w:val="normaltextrun"/>
                <w:rFonts w:cstheme="minorHAnsi"/>
                <w:color w:val="000000"/>
                <w:sz w:val="24"/>
                <w:szCs w:val="24"/>
                <w:shd w:val="clear" w:color="auto" w:fill="FFFFFF"/>
              </w:rPr>
            </w:pPr>
          </w:p>
          <w:p w14:paraId="1F89B63D" w14:textId="77777777" w:rsidR="00023726" w:rsidRPr="00023726" w:rsidRDefault="7BD2E517" w:rsidP="72855210">
            <w:pPr>
              <w:rPr>
                <w:rStyle w:val="normaltextrun"/>
                <w:b/>
                <w:bCs/>
                <w:color w:val="000000" w:themeColor="text1"/>
                <w:sz w:val="24"/>
                <w:szCs w:val="24"/>
              </w:rPr>
            </w:pPr>
            <w:r w:rsidRPr="72855210">
              <w:rPr>
                <w:rStyle w:val="normaltextrun"/>
                <w:b/>
                <w:bCs/>
                <w:color w:val="000000"/>
                <w:sz w:val="24"/>
                <w:szCs w:val="24"/>
                <w:shd w:val="clear" w:color="auto" w:fill="FFFFFF"/>
              </w:rPr>
              <w:t>Canlyniad:</w:t>
            </w:r>
          </w:p>
          <w:p w14:paraId="6480F489" w14:textId="4AA20839" w:rsidR="00023726" w:rsidRPr="00023726" w:rsidRDefault="3D7BABD7" w:rsidP="72855210">
            <w:pPr>
              <w:rPr>
                <w:rStyle w:val="normaltextrun"/>
                <w:color w:val="000000" w:themeColor="text1"/>
                <w:sz w:val="24"/>
                <w:szCs w:val="24"/>
              </w:rPr>
            </w:pPr>
            <w:r w:rsidRPr="4127210F">
              <w:rPr>
                <w:rStyle w:val="normaltextrun"/>
                <w:color w:val="000000" w:themeColor="text1"/>
                <w:sz w:val="24"/>
                <w:szCs w:val="24"/>
              </w:rPr>
              <w:t xml:space="preserve">Mae’r canran o bobl sydd </w:t>
            </w:r>
            <w:r w:rsidR="15426B57" w:rsidRPr="4127210F">
              <w:rPr>
                <w:rStyle w:val="normaltextrun"/>
                <w:color w:val="000000" w:themeColor="text1"/>
                <w:sz w:val="24"/>
                <w:szCs w:val="24"/>
              </w:rPr>
              <w:t>wedi</w:t>
            </w:r>
            <w:r w:rsidRPr="4127210F">
              <w:rPr>
                <w:rStyle w:val="normaltextrun"/>
                <w:color w:val="000000" w:themeColor="text1"/>
                <w:sz w:val="24"/>
                <w:szCs w:val="24"/>
              </w:rPr>
              <w:t xml:space="preserve"> ateb ydw </w:t>
            </w:r>
            <w:r w:rsidR="16C9D9EE" w:rsidRPr="4127210F">
              <w:rPr>
                <w:rStyle w:val="normaltextrun"/>
                <w:color w:val="000000" w:themeColor="text1"/>
                <w:sz w:val="24"/>
                <w:szCs w:val="24"/>
              </w:rPr>
              <w:t>i</w:t>
            </w:r>
            <w:r w:rsidRPr="4127210F">
              <w:rPr>
                <w:rStyle w:val="normaltextrun"/>
                <w:color w:val="000000" w:themeColor="text1"/>
                <w:sz w:val="24"/>
                <w:szCs w:val="24"/>
              </w:rPr>
              <w:t xml:space="preserve">'r </w:t>
            </w:r>
            <w:r w:rsidR="7BDA0745" w:rsidRPr="4127210F">
              <w:rPr>
                <w:rStyle w:val="normaltextrun"/>
                <w:color w:val="000000" w:themeColor="text1"/>
                <w:sz w:val="24"/>
                <w:szCs w:val="24"/>
              </w:rPr>
              <w:t>cwestiwn</w:t>
            </w:r>
            <w:r w:rsidR="2D06EC15" w:rsidRPr="4127210F">
              <w:rPr>
                <w:rStyle w:val="normaltextrun"/>
                <w:color w:val="000000" w:themeColor="text1"/>
                <w:sz w:val="24"/>
                <w:szCs w:val="24"/>
              </w:rPr>
              <w:t xml:space="preserve"> “Ydi eich hunaniaeth rhywedd wedi newid o'r hyn a </w:t>
            </w:r>
            <w:r w:rsidR="00123569" w:rsidRPr="4127210F">
              <w:rPr>
                <w:rStyle w:val="normaltextrun"/>
                <w:color w:val="000000" w:themeColor="text1"/>
                <w:sz w:val="24"/>
                <w:szCs w:val="24"/>
              </w:rPr>
              <w:t>bennwyd</w:t>
            </w:r>
            <w:r w:rsidR="2D06EC15" w:rsidRPr="4127210F">
              <w:rPr>
                <w:rStyle w:val="normaltextrun"/>
                <w:color w:val="000000" w:themeColor="text1"/>
                <w:sz w:val="24"/>
                <w:szCs w:val="24"/>
              </w:rPr>
              <w:t xml:space="preserve"> adeg eich geni?  (er enghraifft rydych chi'n drawsrywiol neu tra</w:t>
            </w:r>
            <w:r w:rsidR="00123569">
              <w:rPr>
                <w:rStyle w:val="normaltextrun"/>
                <w:color w:val="000000" w:themeColor="text1"/>
                <w:sz w:val="24"/>
                <w:szCs w:val="24"/>
              </w:rPr>
              <w:t>w</w:t>
            </w:r>
            <w:r w:rsidR="2D06EC15" w:rsidRPr="4127210F">
              <w:rPr>
                <w:rStyle w:val="normaltextrun"/>
                <w:color w:val="000000" w:themeColor="text1"/>
                <w:sz w:val="24"/>
                <w:szCs w:val="24"/>
              </w:rPr>
              <w:t>s ayyb)” yn 1.3</w:t>
            </w:r>
            <w:r w:rsidR="4822BC66" w:rsidRPr="4127210F">
              <w:rPr>
                <w:rStyle w:val="normaltextrun"/>
                <w:color w:val="000000" w:themeColor="text1"/>
                <w:sz w:val="24"/>
                <w:szCs w:val="24"/>
              </w:rPr>
              <w:t xml:space="preserve">%, sy’n uwch na’r nifer o bobl sy’n dweud eu bod yn </w:t>
            </w:r>
            <w:r w:rsidR="20D9CC67" w:rsidRPr="4127210F">
              <w:rPr>
                <w:rStyle w:val="normaltextrun"/>
                <w:color w:val="000000" w:themeColor="text1"/>
                <w:sz w:val="24"/>
                <w:szCs w:val="24"/>
              </w:rPr>
              <w:t>ddyn tra</w:t>
            </w:r>
            <w:r w:rsidR="00123569">
              <w:rPr>
                <w:rStyle w:val="normaltextrun"/>
                <w:color w:val="000000" w:themeColor="text1"/>
                <w:sz w:val="24"/>
                <w:szCs w:val="24"/>
              </w:rPr>
              <w:t>w</w:t>
            </w:r>
            <w:r w:rsidR="20D9CC67" w:rsidRPr="4127210F">
              <w:rPr>
                <w:rStyle w:val="normaltextrun"/>
                <w:color w:val="000000" w:themeColor="text1"/>
                <w:sz w:val="24"/>
                <w:szCs w:val="24"/>
              </w:rPr>
              <w:t xml:space="preserve">s, </w:t>
            </w:r>
            <w:r w:rsidR="5A5BD80C" w:rsidRPr="4127210F">
              <w:rPr>
                <w:rStyle w:val="normaltextrun"/>
                <w:color w:val="000000" w:themeColor="text1"/>
                <w:sz w:val="24"/>
                <w:szCs w:val="24"/>
              </w:rPr>
              <w:t>dynes tra</w:t>
            </w:r>
            <w:r w:rsidR="00123569">
              <w:rPr>
                <w:rStyle w:val="normaltextrun"/>
                <w:color w:val="000000" w:themeColor="text1"/>
                <w:sz w:val="24"/>
                <w:szCs w:val="24"/>
              </w:rPr>
              <w:t>w</w:t>
            </w:r>
            <w:r w:rsidR="5A5BD80C" w:rsidRPr="4127210F">
              <w:rPr>
                <w:rStyle w:val="normaltextrun"/>
                <w:color w:val="000000" w:themeColor="text1"/>
                <w:sz w:val="24"/>
                <w:szCs w:val="24"/>
              </w:rPr>
              <w:t>s neu’n unrhyw ryw arall (0.3%</w:t>
            </w:r>
            <w:r w:rsidR="670ED761" w:rsidRPr="4127210F">
              <w:rPr>
                <w:rStyle w:val="normaltextrun"/>
                <w:color w:val="000000" w:themeColor="text1"/>
                <w:sz w:val="24"/>
                <w:szCs w:val="24"/>
              </w:rPr>
              <w:t xml:space="preserve"> gyda’u gilydd</w:t>
            </w:r>
            <w:r w:rsidR="63EF40B5" w:rsidRPr="4127210F">
              <w:rPr>
                <w:rStyle w:val="normaltextrun"/>
                <w:color w:val="000000" w:themeColor="text1"/>
                <w:sz w:val="24"/>
                <w:szCs w:val="24"/>
              </w:rPr>
              <w:t>, weler isod</w:t>
            </w:r>
            <w:r w:rsidR="5A5BD80C" w:rsidRPr="4127210F">
              <w:rPr>
                <w:rStyle w:val="normaltextrun"/>
                <w:color w:val="000000" w:themeColor="text1"/>
                <w:sz w:val="24"/>
                <w:szCs w:val="24"/>
              </w:rPr>
              <w:t>)</w:t>
            </w:r>
            <w:r w:rsidR="10391E28" w:rsidRPr="4127210F">
              <w:rPr>
                <w:rStyle w:val="normaltextrun"/>
                <w:color w:val="000000" w:themeColor="text1"/>
                <w:sz w:val="24"/>
                <w:szCs w:val="24"/>
              </w:rPr>
              <w:t xml:space="preserve"> yn y cyfrifiad.</w:t>
            </w:r>
          </w:p>
          <w:p w14:paraId="1CA90C97" w14:textId="72B27D68" w:rsidR="4127210F" w:rsidRDefault="4127210F" w:rsidP="4127210F">
            <w:pPr>
              <w:rPr>
                <w:rStyle w:val="normaltextrun"/>
                <w:color w:val="000000" w:themeColor="text1"/>
                <w:sz w:val="24"/>
                <w:szCs w:val="24"/>
              </w:rPr>
            </w:pPr>
          </w:p>
          <w:p w14:paraId="0C75FADC" w14:textId="452249C6" w:rsidR="10391E28" w:rsidRDefault="10391E28" w:rsidP="4127210F">
            <w:pPr>
              <w:spacing w:line="259" w:lineRule="auto"/>
              <w:rPr>
                <w:rFonts w:ascii="Calibri" w:eastAsia="Calibri" w:hAnsi="Calibri" w:cs="Calibri"/>
                <w:sz w:val="24"/>
                <w:szCs w:val="24"/>
              </w:rPr>
            </w:pPr>
            <w:r w:rsidRPr="4127210F">
              <w:rPr>
                <w:rStyle w:val="normaltextrun"/>
                <w:color w:val="000000" w:themeColor="text1"/>
                <w:sz w:val="24"/>
                <w:szCs w:val="24"/>
              </w:rPr>
              <w:t>Yn ystod yr ymgynghoriad y prif them</w:t>
            </w:r>
            <w:r w:rsidR="27C9DF8E" w:rsidRPr="4127210F">
              <w:rPr>
                <w:rStyle w:val="normaltextrun"/>
                <w:color w:val="000000" w:themeColor="text1"/>
                <w:sz w:val="24"/>
                <w:szCs w:val="24"/>
              </w:rPr>
              <w:t>a</w:t>
            </w:r>
            <w:r w:rsidRPr="4127210F">
              <w:rPr>
                <w:rStyle w:val="normaltextrun"/>
                <w:color w:val="000000" w:themeColor="text1"/>
                <w:sz w:val="24"/>
                <w:szCs w:val="24"/>
              </w:rPr>
              <w:t xml:space="preserve"> a gododd am y nodwedd oedd iechyd meddwl yn enwedig ymysg pobl ifan</w:t>
            </w:r>
            <w:r w:rsidR="00123569">
              <w:rPr>
                <w:rStyle w:val="normaltextrun"/>
                <w:color w:val="000000" w:themeColor="text1"/>
                <w:sz w:val="24"/>
                <w:szCs w:val="24"/>
              </w:rPr>
              <w:t>c</w:t>
            </w:r>
            <w:r w:rsidRPr="4127210F">
              <w:rPr>
                <w:rStyle w:val="normaltextrun"/>
                <w:color w:val="000000" w:themeColor="text1"/>
                <w:sz w:val="24"/>
                <w:szCs w:val="24"/>
              </w:rPr>
              <w:t xml:space="preserve"> LHDTC+.  Pwysleisiwyd hefyd</w:t>
            </w:r>
            <w:r w:rsidR="0A1C7C96" w:rsidRPr="4127210F">
              <w:rPr>
                <w:rStyle w:val="normaltextrun"/>
                <w:color w:val="000000" w:themeColor="text1"/>
                <w:sz w:val="24"/>
                <w:szCs w:val="24"/>
              </w:rPr>
              <w:t xml:space="preserve"> </w:t>
            </w:r>
            <w:r w:rsidRPr="4127210F">
              <w:rPr>
                <w:rStyle w:val="normaltextrun"/>
                <w:color w:val="000000" w:themeColor="text1"/>
                <w:sz w:val="24"/>
                <w:szCs w:val="24"/>
              </w:rPr>
              <w:t xml:space="preserve"> bwysigrwydd hyfforddiant.  Materion eraill a godwyd oedd parch, cefnogaeth o fewn y Cyngor, toiledau cyhoeddus, data a therminoleg.  Dywedodd un grŵp fod gwaith ymgysylltu yn cael ei werthfawrogi'n fawr gan gymunedau LHDTC+ gan ei fod yn dangos fod y </w:t>
            </w:r>
            <w:r w:rsidR="07BC64C9" w:rsidRPr="4127210F">
              <w:rPr>
                <w:rStyle w:val="normaltextrun"/>
                <w:color w:val="000000" w:themeColor="text1"/>
                <w:sz w:val="24"/>
                <w:szCs w:val="24"/>
              </w:rPr>
              <w:t>C</w:t>
            </w:r>
            <w:r w:rsidRPr="4127210F">
              <w:rPr>
                <w:rStyle w:val="normaltextrun"/>
                <w:color w:val="000000" w:themeColor="text1"/>
                <w:sz w:val="24"/>
                <w:szCs w:val="24"/>
              </w:rPr>
              <w:t>yngor yn barod i ddysgu a gwella.</w:t>
            </w:r>
            <w:r w:rsidR="0F8DF961" w:rsidRPr="4127210F">
              <w:rPr>
                <w:rStyle w:val="normaltextrun"/>
                <w:color w:val="000000" w:themeColor="text1"/>
                <w:sz w:val="24"/>
                <w:szCs w:val="24"/>
              </w:rPr>
              <w:t xml:space="preserve">  </w:t>
            </w:r>
            <w:r w:rsidR="0F8DF961" w:rsidRPr="4127210F">
              <w:rPr>
                <w:rStyle w:val="normaltextrun"/>
                <w:rFonts w:ascii="Calibri" w:eastAsia="Calibri" w:hAnsi="Calibri" w:cs="Calibri"/>
                <w:color w:val="000000" w:themeColor="text1"/>
                <w:sz w:val="24"/>
                <w:szCs w:val="24"/>
              </w:rPr>
              <w:t>Mae angen cofio anghenion pobl LHDTC+ hefyd, mae nifer wedi arfer cuddio eu hunaniaeth ac yn nerfus am adael i bobl wybod.</w:t>
            </w:r>
          </w:p>
          <w:p w14:paraId="21518329" w14:textId="2E0F2A7D" w:rsidR="00023726" w:rsidRPr="00023726" w:rsidRDefault="00023726" w:rsidP="72855210">
            <w:pPr>
              <w:rPr>
                <w:rStyle w:val="normaltextrun"/>
                <w:color w:val="000000" w:themeColor="text1"/>
                <w:sz w:val="24"/>
                <w:szCs w:val="24"/>
              </w:rPr>
            </w:pPr>
          </w:p>
          <w:p w14:paraId="19F6B7AC" w14:textId="2C1BEEF1" w:rsidR="00023726" w:rsidRPr="00023726" w:rsidRDefault="4F001BA6" w:rsidP="72855210">
            <w:pPr>
              <w:rPr>
                <w:rStyle w:val="normaltextrun"/>
                <w:b/>
                <w:bCs/>
                <w:color w:val="000000" w:themeColor="text1"/>
                <w:sz w:val="24"/>
                <w:szCs w:val="24"/>
              </w:rPr>
            </w:pPr>
            <w:r w:rsidRPr="72855210">
              <w:rPr>
                <w:rStyle w:val="normaltextrun"/>
                <w:b/>
                <w:bCs/>
                <w:color w:val="000000" w:themeColor="text1"/>
                <w:sz w:val="24"/>
                <w:szCs w:val="24"/>
              </w:rPr>
              <w:t>DATA:</w:t>
            </w:r>
          </w:p>
          <w:p w14:paraId="32A28952" w14:textId="12F12F2D" w:rsidR="72855210" w:rsidRDefault="72855210" w:rsidP="72855210">
            <w:pPr>
              <w:rPr>
                <w:rStyle w:val="normaltextrun"/>
                <w:b/>
                <w:bCs/>
                <w:color w:val="000000" w:themeColor="text1"/>
                <w:sz w:val="24"/>
                <w:szCs w:val="24"/>
              </w:rPr>
            </w:pPr>
          </w:p>
          <w:p w14:paraId="097BF1A3" w14:textId="385A14DD" w:rsidR="00023726" w:rsidRPr="00023726" w:rsidRDefault="26152D73" w:rsidP="5CED6801">
            <w:pPr>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r w:rsidR="00E82679" w:rsidRPr="5CED6801">
              <w:rPr>
                <w:rStyle w:val="normaltextrun"/>
                <w:b/>
                <w:bCs/>
                <w:color w:val="000000"/>
                <w:sz w:val="24"/>
                <w:szCs w:val="24"/>
                <w:shd w:val="clear" w:color="auto" w:fill="FFFFFF"/>
              </w:rPr>
              <w:t xml:space="preserve">  </w:t>
            </w:r>
          </w:p>
          <w:p w14:paraId="33CCF3DD" w14:textId="61AECBE0" w:rsidR="00A43FA5" w:rsidRDefault="00E82679"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na lai o bobl yng Ngwynedd yn dweud fod eu hunaniaeth rhywedd </w:t>
            </w:r>
            <w:r w:rsidR="00DD0632">
              <w:rPr>
                <w:rStyle w:val="normaltextrun"/>
                <w:rFonts w:cstheme="minorHAnsi"/>
                <w:color w:val="000000"/>
                <w:sz w:val="24"/>
                <w:szCs w:val="24"/>
                <w:shd w:val="clear" w:color="auto" w:fill="FFFFFF"/>
              </w:rPr>
              <w:t xml:space="preserve">(91.7%) </w:t>
            </w:r>
            <w:r w:rsidRPr="00B62947">
              <w:rPr>
                <w:rStyle w:val="normaltextrun"/>
                <w:rFonts w:cstheme="minorHAnsi"/>
                <w:color w:val="000000"/>
                <w:sz w:val="24"/>
                <w:szCs w:val="24"/>
                <w:shd w:val="clear" w:color="auto" w:fill="FFFFFF"/>
              </w:rPr>
              <w:t xml:space="preserve">yr un rhyw a'r un gofrestrwyd ar eu genedigaeth nag unrhyw sir yng ngogledd Cymru (92.8% yw canran y gogledd) </w:t>
            </w:r>
            <w:r w:rsidR="00DD0632">
              <w:rPr>
                <w:rStyle w:val="normaltextrun"/>
                <w:rFonts w:cstheme="minorHAnsi"/>
                <w:color w:val="000000"/>
                <w:sz w:val="24"/>
                <w:szCs w:val="24"/>
                <w:shd w:val="clear" w:color="auto" w:fill="FFFFFF"/>
              </w:rPr>
              <w:t>ond</w:t>
            </w:r>
            <w:r w:rsidRPr="00B62947">
              <w:rPr>
                <w:rStyle w:val="normaltextrun"/>
                <w:rFonts w:cstheme="minorHAnsi"/>
                <w:color w:val="000000"/>
                <w:sz w:val="24"/>
                <w:szCs w:val="24"/>
                <w:shd w:val="clear" w:color="auto" w:fill="FFFFFF"/>
              </w:rPr>
              <w:t xml:space="preserve"> mae yna fwy heb ateb y cwestiwn (8% - canran y gogledd 6.9%</w:t>
            </w:r>
            <w:r w:rsidR="00DD0632">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  Mae'r </w:t>
            </w:r>
            <w:r w:rsidR="00A43FA5" w:rsidRPr="00B62947">
              <w:rPr>
                <w:rStyle w:val="normaltextrun"/>
                <w:rFonts w:cstheme="minorHAnsi"/>
                <w:color w:val="000000"/>
                <w:sz w:val="24"/>
                <w:szCs w:val="24"/>
                <w:shd w:val="clear" w:color="auto" w:fill="FFFFFF"/>
              </w:rPr>
              <w:t>cyfradd</w:t>
            </w:r>
            <w:r w:rsidRPr="00B62947">
              <w:rPr>
                <w:rStyle w:val="normaltextrun"/>
                <w:rFonts w:cstheme="minorHAnsi"/>
                <w:color w:val="000000"/>
                <w:sz w:val="24"/>
                <w:szCs w:val="24"/>
                <w:shd w:val="clear" w:color="auto" w:fill="FFFFFF"/>
              </w:rPr>
              <w:t xml:space="preserve"> sydd </w:t>
            </w:r>
            <w:r w:rsidR="00A43FA5">
              <w:rPr>
                <w:rStyle w:val="normaltextrun"/>
                <w:rFonts w:cstheme="minorHAnsi"/>
                <w:color w:val="000000"/>
                <w:sz w:val="24"/>
                <w:szCs w:val="24"/>
                <w:shd w:val="clear" w:color="auto" w:fill="FFFFFF"/>
              </w:rPr>
              <w:t>â</w:t>
            </w:r>
            <w:r w:rsidRPr="00B62947">
              <w:rPr>
                <w:rStyle w:val="normaltextrun"/>
                <w:rFonts w:cstheme="minorHAnsi"/>
                <w:color w:val="000000"/>
                <w:sz w:val="24"/>
                <w:szCs w:val="24"/>
                <w:shd w:val="clear" w:color="auto" w:fill="FFFFFF"/>
              </w:rPr>
              <w:t xml:space="preserve"> hunaniaeth dyn tra</w:t>
            </w:r>
            <w:r w:rsidR="000A2C92">
              <w:rPr>
                <w:rStyle w:val="normaltextrun"/>
                <w:rFonts w:cstheme="minorHAnsi"/>
                <w:color w:val="000000"/>
                <w:sz w:val="24"/>
                <w:szCs w:val="24"/>
                <w:shd w:val="clear" w:color="auto" w:fill="FFFFFF"/>
              </w:rPr>
              <w:t>w</w:t>
            </w:r>
            <w:r w:rsidRPr="00B62947">
              <w:rPr>
                <w:rStyle w:val="normaltextrun"/>
                <w:rFonts w:cstheme="minorHAnsi"/>
                <w:color w:val="000000"/>
                <w:sz w:val="24"/>
                <w:szCs w:val="24"/>
                <w:shd w:val="clear" w:color="auto" w:fill="FFFFFF"/>
              </w:rPr>
              <w:t>s, dynes tra</w:t>
            </w:r>
            <w:r w:rsidR="000A2C92">
              <w:rPr>
                <w:rStyle w:val="normaltextrun"/>
                <w:rFonts w:cstheme="minorHAnsi"/>
                <w:color w:val="000000"/>
                <w:sz w:val="24"/>
                <w:szCs w:val="24"/>
                <w:shd w:val="clear" w:color="auto" w:fill="FFFFFF"/>
              </w:rPr>
              <w:t>w</w:t>
            </w:r>
            <w:r w:rsidRPr="00B62947">
              <w:rPr>
                <w:rStyle w:val="normaltextrun"/>
                <w:rFonts w:cstheme="minorHAnsi"/>
                <w:color w:val="000000"/>
                <w:sz w:val="24"/>
                <w:szCs w:val="24"/>
                <w:shd w:val="clear" w:color="auto" w:fill="FFFFFF"/>
              </w:rPr>
              <w:t>s a bob rhyw arall yr un faint â'r gogled</w:t>
            </w:r>
            <w:r w:rsidR="00A43FA5">
              <w:rPr>
                <w:rStyle w:val="normaltextrun"/>
                <w:rFonts w:cstheme="minorHAnsi"/>
                <w:color w:val="000000"/>
                <w:sz w:val="24"/>
                <w:szCs w:val="24"/>
                <w:shd w:val="clear" w:color="auto" w:fill="FFFFFF"/>
              </w:rPr>
              <w:t>d (</w:t>
            </w:r>
            <w:r w:rsidRPr="00B62947">
              <w:rPr>
                <w:rStyle w:val="normaltextrun"/>
                <w:rFonts w:cstheme="minorHAnsi"/>
                <w:color w:val="000000"/>
                <w:sz w:val="24"/>
                <w:szCs w:val="24"/>
                <w:shd w:val="clear" w:color="auto" w:fill="FFFFFF"/>
              </w:rPr>
              <w:t>0.1% yr un</w:t>
            </w:r>
            <w:r w:rsidR="00A43FA5">
              <w:rPr>
                <w:rStyle w:val="normaltextrun"/>
                <w:rFonts w:cstheme="minorHAnsi"/>
                <w:color w:val="000000"/>
                <w:sz w:val="24"/>
                <w:szCs w:val="24"/>
                <w:shd w:val="clear" w:color="auto" w:fill="FFFFFF"/>
              </w:rPr>
              <w:t>)</w:t>
            </w:r>
            <w:r w:rsidRPr="00B62947">
              <w:rPr>
                <w:rStyle w:val="normaltextrun"/>
                <w:rFonts w:cstheme="minorHAnsi"/>
                <w:color w:val="000000"/>
                <w:sz w:val="24"/>
                <w:szCs w:val="24"/>
                <w:shd w:val="clear" w:color="auto" w:fill="FFFFFF"/>
              </w:rPr>
              <w:t xml:space="preserve">.  </w:t>
            </w:r>
          </w:p>
          <w:p w14:paraId="153FC7CD" w14:textId="77777777" w:rsidR="00A43FA5" w:rsidRDefault="00A43FA5" w:rsidP="00896582">
            <w:pPr>
              <w:rPr>
                <w:rStyle w:val="normaltextrun"/>
                <w:rFonts w:cstheme="minorHAnsi"/>
                <w:color w:val="000000"/>
                <w:sz w:val="24"/>
                <w:szCs w:val="24"/>
                <w:shd w:val="clear" w:color="auto" w:fill="FFFFFF"/>
              </w:rPr>
            </w:pPr>
          </w:p>
          <w:p w14:paraId="16378062" w14:textId="77777777" w:rsidR="000A2C92" w:rsidRDefault="00E82679" w:rsidP="5CED6801">
            <w:pPr>
              <w:rPr>
                <w:rStyle w:val="normaltextrun"/>
                <w:color w:val="000000"/>
                <w:sz w:val="24"/>
                <w:szCs w:val="24"/>
                <w:shd w:val="clear" w:color="auto" w:fill="FFFFFF"/>
              </w:rPr>
            </w:pPr>
            <w:r w:rsidRPr="5CED6801">
              <w:rPr>
                <w:rStyle w:val="normaltextrun"/>
                <w:color w:val="000000"/>
                <w:sz w:val="24"/>
                <w:szCs w:val="24"/>
                <w:shd w:val="clear" w:color="auto" w:fill="FFFFFF"/>
              </w:rPr>
              <w:t xml:space="preserve">Roedd 50 o droseddau casineb adroddwyd yng ngogledd Cymru yn 2021/22 ar sail </w:t>
            </w:r>
            <w:proofErr w:type="spellStart"/>
            <w:r w:rsidRPr="5CED6801">
              <w:rPr>
                <w:rStyle w:val="normaltextrun"/>
                <w:color w:val="000000"/>
                <w:sz w:val="24"/>
                <w:szCs w:val="24"/>
                <w:shd w:val="clear" w:color="auto" w:fill="FFFFFF"/>
              </w:rPr>
              <w:t>trawsrywedd</w:t>
            </w:r>
            <w:proofErr w:type="spellEnd"/>
            <w:r w:rsidRPr="5CED6801">
              <w:rPr>
                <w:rStyle w:val="normaltextrun"/>
                <w:color w:val="000000"/>
                <w:sz w:val="24"/>
                <w:szCs w:val="24"/>
                <w:shd w:val="clear" w:color="auto" w:fill="FFFFFF"/>
              </w:rPr>
              <w:t xml:space="preserve">.  Mae hyn yn godiad o 525% ers 2016/17.  Canfu ymchwil gan </w:t>
            </w:r>
            <w:proofErr w:type="spellStart"/>
            <w:r w:rsidRPr="5CED6801">
              <w:rPr>
                <w:rStyle w:val="normaltextrun"/>
                <w:color w:val="000000"/>
                <w:sz w:val="24"/>
                <w:szCs w:val="24"/>
                <w:shd w:val="clear" w:color="auto" w:fill="FFFFFF"/>
              </w:rPr>
              <w:lastRenderedPageBreak/>
              <w:t>Stonewall</w:t>
            </w:r>
            <w:proofErr w:type="spellEnd"/>
            <w:r w:rsidRPr="5CED6801">
              <w:rPr>
                <w:rStyle w:val="normaltextrun"/>
                <w:color w:val="000000"/>
                <w:sz w:val="24"/>
                <w:szCs w:val="24"/>
                <w:shd w:val="clear" w:color="auto" w:fill="FFFFFF"/>
              </w:rPr>
              <w:t xml:space="preserve"> yn 2017, a nodwyd yn eu adroddiad "LHDT ym Mhrydain: Adroddiad Traws", nad yw’r mwyafrif o bobl draws yn adrodd am ddigwyddiadau i’r heddlu, ac felly nid yw hyn yn cael ei adrodd yn ddigonol. Felly mae'r ffigurau troseddau casineb uchod yn annhebygol o ddangos yn llawn yr achosion o droseddau casineb yng Ngogledd Cymru.   </w:t>
            </w:r>
          </w:p>
          <w:p w14:paraId="702163ED" w14:textId="77777777" w:rsidR="000A2C92" w:rsidRDefault="000A2C92" w:rsidP="00896582">
            <w:pPr>
              <w:rPr>
                <w:rStyle w:val="normaltextrun"/>
                <w:rFonts w:cstheme="minorHAnsi"/>
                <w:color w:val="000000"/>
                <w:sz w:val="24"/>
                <w:szCs w:val="24"/>
                <w:shd w:val="clear" w:color="auto" w:fill="FFFFFF"/>
              </w:rPr>
            </w:pPr>
          </w:p>
          <w:p w14:paraId="550ED82E" w14:textId="77777777" w:rsidR="000A2C92" w:rsidRPr="000A2C92" w:rsidRDefault="00E82679" w:rsidP="00896582">
            <w:pPr>
              <w:rPr>
                <w:rStyle w:val="normaltextrun"/>
                <w:rFonts w:cstheme="minorHAnsi"/>
                <w:b/>
                <w:bCs/>
                <w:color w:val="000000"/>
                <w:sz w:val="24"/>
                <w:szCs w:val="24"/>
                <w:shd w:val="clear" w:color="auto" w:fill="FFFFFF"/>
              </w:rPr>
            </w:pPr>
            <w:r w:rsidRPr="000A2C92">
              <w:rPr>
                <w:rStyle w:val="normaltextrun"/>
                <w:rFonts w:cstheme="minorHAnsi"/>
                <w:b/>
                <w:bCs/>
                <w:color w:val="000000"/>
                <w:sz w:val="24"/>
                <w:szCs w:val="24"/>
                <w:shd w:val="clear" w:color="auto" w:fill="FFFFFF"/>
              </w:rPr>
              <w:t>Cynllun Gweithredu LHDTC+</w:t>
            </w:r>
            <w:r w:rsidR="000A2C92" w:rsidRPr="000A2C92">
              <w:rPr>
                <w:rStyle w:val="normaltextrun"/>
                <w:rFonts w:cstheme="minorHAnsi"/>
                <w:b/>
                <w:bCs/>
                <w:color w:val="000000"/>
                <w:sz w:val="24"/>
                <w:szCs w:val="24"/>
                <w:shd w:val="clear" w:color="auto" w:fill="FFFFFF"/>
              </w:rPr>
              <w:t>:</w:t>
            </w:r>
            <w:r w:rsidRPr="000A2C92">
              <w:rPr>
                <w:rStyle w:val="normaltextrun"/>
                <w:rFonts w:cstheme="minorHAnsi"/>
                <w:b/>
                <w:bCs/>
                <w:color w:val="000000"/>
                <w:sz w:val="24"/>
                <w:szCs w:val="24"/>
                <w:shd w:val="clear" w:color="auto" w:fill="FFFFFF"/>
              </w:rPr>
              <w:t> </w:t>
            </w:r>
          </w:p>
          <w:p w14:paraId="4CB91C58" w14:textId="4D67D6FD" w:rsidR="00F22CAC" w:rsidRDefault="00E82679" w:rsidP="5CED6801">
            <w:pPr>
              <w:rPr>
                <w:rStyle w:val="normaltextrun"/>
                <w:color w:val="000000"/>
                <w:sz w:val="24"/>
                <w:szCs w:val="24"/>
                <w:shd w:val="clear" w:color="auto" w:fill="FFFFFF"/>
              </w:rPr>
            </w:pPr>
            <w:r w:rsidRPr="5CED6801">
              <w:rPr>
                <w:rStyle w:val="normaltextrun"/>
                <w:color w:val="000000"/>
                <w:sz w:val="24"/>
                <w:szCs w:val="24"/>
                <w:shd w:val="clear" w:color="auto" w:fill="FFFFFF"/>
              </w:rPr>
              <w:t xml:space="preserve">Nid oes llawer o waith wedi ei nodi i Awdurdodau Lleol yn y lle cyntaf yn y Cynllun yma.  Maes Tai ydi'r unig un ble mae </w:t>
            </w:r>
            <w:r w:rsidR="007948FA" w:rsidRPr="5CED6801">
              <w:rPr>
                <w:rStyle w:val="normaltextrun"/>
                <w:color w:val="000000"/>
                <w:sz w:val="24"/>
                <w:szCs w:val="24"/>
                <w:shd w:val="clear" w:color="auto" w:fill="FFFFFF"/>
              </w:rPr>
              <w:t>sôn</w:t>
            </w:r>
            <w:r w:rsidRPr="5CED6801">
              <w:rPr>
                <w:rStyle w:val="normaltextrun"/>
                <w:color w:val="000000"/>
                <w:sz w:val="24"/>
                <w:szCs w:val="24"/>
                <w:shd w:val="clear" w:color="auto" w:fill="FFFFFF"/>
              </w:rPr>
              <w:t xml:space="preserve"> pendant ond mae hwnnw'n waith </w:t>
            </w:r>
            <w:r w:rsidR="7E7ECE65" w:rsidRPr="5CED6801">
              <w:rPr>
                <w:rStyle w:val="normaltextrun"/>
                <w:color w:val="000000"/>
                <w:sz w:val="24"/>
                <w:szCs w:val="24"/>
                <w:shd w:val="clear" w:color="auto" w:fill="FFFFFF"/>
              </w:rPr>
              <w:t>t</w:t>
            </w:r>
            <w:r w:rsidRPr="5CED6801">
              <w:rPr>
                <w:rStyle w:val="normaltextrun"/>
                <w:color w:val="000000"/>
                <w:sz w:val="24"/>
                <w:szCs w:val="24"/>
                <w:shd w:val="clear" w:color="auto" w:fill="FFFFFF"/>
              </w:rPr>
              <w:t xml:space="preserve">ymor </w:t>
            </w:r>
            <w:r w:rsidR="6262195A" w:rsidRPr="5CED6801">
              <w:rPr>
                <w:rStyle w:val="normaltextrun"/>
                <w:color w:val="000000"/>
                <w:sz w:val="24"/>
                <w:szCs w:val="24"/>
                <w:shd w:val="clear" w:color="auto" w:fill="FFFFFF"/>
              </w:rPr>
              <w:t>h</w:t>
            </w:r>
            <w:r w:rsidRPr="5CED6801">
              <w:rPr>
                <w:rStyle w:val="normaltextrun"/>
                <w:color w:val="000000"/>
                <w:sz w:val="24"/>
                <w:szCs w:val="24"/>
                <w:shd w:val="clear" w:color="auto" w:fill="FFFFFF"/>
              </w:rPr>
              <w:t>ir.  Bydd felly angen disgwyl am arweiniad pellach gan Lywodraeth Cymru yn dilyn y gwaith maent hwy angen ei wneud, er mwyn adnabod ein dyletswyddau yn iawn.  Yn y cyfam</w:t>
            </w:r>
            <w:r w:rsidR="7538B01E" w:rsidRPr="5CED6801">
              <w:rPr>
                <w:rStyle w:val="normaltextrun"/>
                <w:color w:val="000000"/>
                <w:sz w:val="24"/>
                <w:szCs w:val="24"/>
                <w:shd w:val="clear" w:color="auto" w:fill="FFFFFF"/>
              </w:rPr>
              <w:t>s</w:t>
            </w:r>
            <w:r w:rsidRPr="5CED6801">
              <w:rPr>
                <w:rStyle w:val="normaltextrun"/>
                <w:color w:val="000000"/>
                <w:sz w:val="24"/>
                <w:szCs w:val="24"/>
                <w:shd w:val="clear" w:color="auto" w:fill="FFFFFF"/>
              </w:rPr>
              <w:t>er wrth gwrs bydd angen ymateb i ffactorau lleol.</w:t>
            </w:r>
          </w:p>
          <w:p w14:paraId="5473AB6D" w14:textId="44D57A14" w:rsidR="000A2C92" w:rsidRPr="000A2C92" w:rsidRDefault="000A2C92" w:rsidP="00896582">
            <w:pPr>
              <w:rPr>
                <w:rFonts w:cstheme="minorHAnsi"/>
                <w:color w:val="000000"/>
                <w:sz w:val="24"/>
                <w:szCs w:val="24"/>
                <w:shd w:val="clear" w:color="auto" w:fill="FFFFFF"/>
              </w:rPr>
            </w:pPr>
          </w:p>
        </w:tc>
        <w:tc>
          <w:tcPr>
            <w:tcW w:w="4323" w:type="dxa"/>
          </w:tcPr>
          <w:p w14:paraId="7124300C" w14:textId="6512BA0A" w:rsidR="00F22CAC" w:rsidRPr="00B62947" w:rsidRDefault="79B75387" w:rsidP="4127210F">
            <w:pPr>
              <w:rPr>
                <w:rStyle w:val="normaltextrun"/>
                <w:color w:val="000000" w:themeColor="text1"/>
                <w:sz w:val="24"/>
                <w:szCs w:val="24"/>
              </w:rPr>
            </w:pPr>
            <w:r w:rsidRPr="72855210">
              <w:rPr>
                <w:rStyle w:val="normaltextrun"/>
                <w:color w:val="000000"/>
                <w:sz w:val="24"/>
                <w:szCs w:val="24"/>
                <w:shd w:val="clear" w:color="auto" w:fill="FFFFFF"/>
              </w:rPr>
              <w:lastRenderedPageBreak/>
              <w:t>Mae'r ymgysylltu wedi cael effaith gadarnhaol gan ein bod wedi hwyluso pobl tra</w:t>
            </w:r>
            <w:r w:rsidR="0BA55A60" w:rsidRPr="72855210">
              <w:rPr>
                <w:rStyle w:val="normaltextrun"/>
                <w:color w:val="000000"/>
                <w:sz w:val="24"/>
                <w:szCs w:val="24"/>
                <w:shd w:val="clear" w:color="auto" w:fill="FFFFFF"/>
              </w:rPr>
              <w:t>w</w:t>
            </w:r>
            <w:r w:rsidRPr="72855210">
              <w:rPr>
                <w:rStyle w:val="normaltextrun"/>
                <w:color w:val="000000"/>
                <w:sz w:val="24"/>
                <w:szCs w:val="24"/>
                <w:shd w:val="clear" w:color="auto" w:fill="FFFFFF"/>
              </w:rPr>
              <w:t xml:space="preserve">s i gymryd rhan mewn ymgynghoriad ar amcanion cydraddoldeb y Cyngor.  </w:t>
            </w:r>
          </w:p>
          <w:p w14:paraId="6AD2D59D" w14:textId="54B2A4AF" w:rsidR="00F22CAC" w:rsidRPr="00B62947" w:rsidRDefault="00F22CAC" w:rsidP="4127210F">
            <w:pPr>
              <w:rPr>
                <w:rStyle w:val="normaltextrun"/>
                <w:color w:val="000000" w:themeColor="text1"/>
                <w:sz w:val="24"/>
                <w:szCs w:val="24"/>
              </w:rPr>
            </w:pPr>
          </w:p>
          <w:p w14:paraId="6CE055F4" w14:textId="5AABC565" w:rsidR="00F22CAC" w:rsidRPr="00B62947" w:rsidRDefault="79B75387" w:rsidP="4127210F">
            <w:pPr>
              <w:rPr>
                <w:rStyle w:val="normaltextrun"/>
                <w:color w:val="000000" w:themeColor="text1"/>
                <w:sz w:val="24"/>
                <w:szCs w:val="24"/>
              </w:rPr>
            </w:pPr>
            <w:r w:rsidRPr="72855210">
              <w:rPr>
                <w:rStyle w:val="normaltextrun"/>
                <w:color w:val="000000"/>
                <w:sz w:val="24"/>
                <w:szCs w:val="24"/>
                <w:shd w:val="clear" w:color="auto" w:fill="FFFFFF"/>
              </w:rPr>
              <w:t xml:space="preserve">Mae'r data yn dangos yn glir fod yna faterion i'w cyfarch ynglŷn </w:t>
            </w:r>
            <w:r w:rsidR="6E6F0E0E" w:rsidRPr="72855210">
              <w:rPr>
                <w:rStyle w:val="normaltextrun"/>
                <w:color w:val="000000"/>
                <w:sz w:val="24"/>
                <w:szCs w:val="24"/>
                <w:shd w:val="clear" w:color="auto" w:fill="FFFFFF"/>
              </w:rPr>
              <w:t>ag ail-bennu rhywedd</w:t>
            </w:r>
            <w:r w:rsidRPr="72855210">
              <w:rPr>
                <w:rStyle w:val="normaltextrun"/>
                <w:color w:val="000000"/>
                <w:sz w:val="24"/>
                <w:szCs w:val="24"/>
                <w:shd w:val="clear" w:color="auto" w:fill="FFFFFF"/>
              </w:rPr>
              <w:t xml:space="preserve">.  </w:t>
            </w:r>
          </w:p>
          <w:p w14:paraId="40E7BC08" w14:textId="38A679F5" w:rsidR="00F22CAC" w:rsidRPr="00B62947" w:rsidRDefault="00F22CAC" w:rsidP="4127210F">
            <w:pPr>
              <w:rPr>
                <w:rStyle w:val="normaltextrun"/>
                <w:color w:val="000000" w:themeColor="text1"/>
                <w:sz w:val="24"/>
                <w:szCs w:val="24"/>
              </w:rPr>
            </w:pPr>
          </w:p>
          <w:p w14:paraId="4C5184CB" w14:textId="7E0FC5E6" w:rsidR="00F22CAC" w:rsidRPr="00B62947" w:rsidRDefault="5BEE3362" w:rsidP="1EB4733A">
            <w:pPr>
              <w:rPr>
                <w:rStyle w:val="normaltextrun"/>
                <w:color w:val="000000" w:themeColor="text1"/>
                <w:sz w:val="24"/>
                <w:szCs w:val="24"/>
              </w:rPr>
            </w:pPr>
            <w:r w:rsidRPr="1EB4733A">
              <w:rPr>
                <w:rStyle w:val="normaltextrun"/>
                <w:color w:val="000000" w:themeColor="text1"/>
                <w:sz w:val="24"/>
                <w:szCs w:val="24"/>
              </w:rPr>
              <w:lastRenderedPageBreak/>
              <w:t>Rhagwelir y bydd Amcan 1 yn bositif oherwydd ei fod yn ymwneud ag amrywiaeth yn y gweithlu.  Mae pobl ifanc LHDTC+ yn arbennig wedi dweud wrthym am yr heriau maent yn wynebu oherwydd cyflyrau iechyd meddwl a byddai gwneud y gweithle yn le mor groesawgar â phosib yn gam ymlaen.</w:t>
            </w:r>
          </w:p>
          <w:p w14:paraId="618FB45D" w14:textId="5E9ADCC6" w:rsidR="00F22CAC" w:rsidRPr="00B62947" w:rsidRDefault="00F22CAC" w:rsidP="1EB4733A">
            <w:pPr>
              <w:rPr>
                <w:rStyle w:val="normaltextrun"/>
                <w:color w:val="000000" w:themeColor="text1"/>
                <w:sz w:val="24"/>
                <w:szCs w:val="24"/>
              </w:rPr>
            </w:pPr>
          </w:p>
          <w:p w14:paraId="54647CD2" w14:textId="3B212FDB" w:rsidR="00F22CAC" w:rsidRPr="00B62947" w:rsidRDefault="5BEE3362" w:rsidP="1EB4733A">
            <w:pPr>
              <w:rPr>
                <w:rStyle w:val="normaltextrun"/>
                <w:color w:val="000000" w:themeColor="text1"/>
                <w:sz w:val="24"/>
                <w:szCs w:val="24"/>
              </w:rPr>
            </w:pPr>
            <w:r w:rsidRPr="1EB4733A">
              <w:rPr>
                <w:rStyle w:val="normaltextrun"/>
                <w:color w:val="000000" w:themeColor="text1"/>
                <w:sz w:val="24"/>
                <w:szCs w:val="24"/>
              </w:rPr>
              <w:t>Mae data yn brin, yn enwedig yn lleol, am bobl LHDTC+ felly bydd Amcan 2 yn fuddiol.  Bydd y gwaith ail-ddehongli, asesu effaith a hyfforddiant yn Amcan 3 yn gamau positif hefyd.</w:t>
            </w:r>
          </w:p>
          <w:p w14:paraId="7950A83F" w14:textId="2723FB8E" w:rsidR="5CED6801" w:rsidRDefault="5CED6801" w:rsidP="1EB4733A">
            <w:pPr>
              <w:rPr>
                <w:rStyle w:val="normaltextrun"/>
                <w:color w:val="000000" w:themeColor="text1"/>
                <w:sz w:val="24"/>
                <w:szCs w:val="24"/>
              </w:rPr>
            </w:pPr>
          </w:p>
          <w:p w14:paraId="09FE6BB9" w14:textId="54FD48E0" w:rsidR="1EA80934" w:rsidRDefault="1EA80934" w:rsidP="1EB4733A">
            <w:pPr>
              <w:rPr>
                <w:rStyle w:val="normaltextrun"/>
                <w:color w:val="000000" w:themeColor="text1"/>
                <w:sz w:val="24"/>
                <w:szCs w:val="24"/>
              </w:rPr>
            </w:pPr>
            <w:r w:rsidRPr="1EB4733A">
              <w:rPr>
                <w:rStyle w:val="normaltextrun"/>
                <w:color w:val="000000" w:themeColor="text1"/>
                <w:sz w:val="24"/>
                <w:szCs w:val="24"/>
              </w:rPr>
              <w:t>Bydd Amcan 3 yn sicrhau fod y camau sydd wedi eu gwneud eisoes o fewn hyfforddiant yn parhau.  Bydd asesu effaith yn ffordd o adnabod annhegwch.  Bydd y gwaith o edrych ar naratif ein amgueddfeydd yn bositif iawn i'r nodwedd yma.</w:t>
            </w:r>
          </w:p>
          <w:p w14:paraId="53F67060" w14:textId="6F4F0B0D" w:rsidR="00F22CAC" w:rsidRPr="00B62947" w:rsidRDefault="00F22CAC" w:rsidP="1EB4733A">
            <w:pPr>
              <w:rPr>
                <w:rStyle w:val="normaltextrun"/>
                <w:color w:val="000000" w:themeColor="text1"/>
                <w:sz w:val="24"/>
                <w:szCs w:val="24"/>
              </w:rPr>
            </w:pPr>
          </w:p>
          <w:p w14:paraId="74844D76" w14:textId="0F492249" w:rsidR="00F22CAC" w:rsidRPr="00B62947" w:rsidRDefault="5BEE3362" w:rsidP="72C3B6BF">
            <w:pPr>
              <w:rPr>
                <w:rStyle w:val="normaltextrun"/>
                <w:color w:val="000000" w:themeColor="text1"/>
                <w:sz w:val="24"/>
                <w:szCs w:val="24"/>
                <w:highlight w:val="magenta"/>
              </w:rPr>
            </w:pPr>
            <w:r w:rsidRPr="1EB4733A">
              <w:rPr>
                <w:rStyle w:val="normaltextrun"/>
                <w:color w:val="000000" w:themeColor="text1"/>
                <w:sz w:val="24"/>
                <w:szCs w:val="24"/>
              </w:rPr>
              <w:t>Gan fod pobl ifanc LHDTC+ wedi dweud wrthym am yr heriau maent yn wynebu oherwydd cyflyrau iechyd meddwl, fel rydym wedi sôn eisoes, mi fydd y pwyntiau gweithredu ar fwlio a llesiant yn arbennig o bwysig.</w:t>
            </w:r>
          </w:p>
        </w:tc>
      </w:tr>
      <w:tr w:rsidR="00F22CAC" w:rsidRPr="00B62947" w14:paraId="7BADBD1C" w14:textId="77777777" w:rsidTr="28798F15">
        <w:tc>
          <w:tcPr>
            <w:tcW w:w="1620" w:type="dxa"/>
          </w:tcPr>
          <w:p w14:paraId="1B9B724F" w14:textId="122887F6" w:rsidR="00F22CAC" w:rsidRPr="00B62947" w:rsidRDefault="00E82679" w:rsidP="00896582">
            <w:pPr>
              <w:rPr>
                <w:rFonts w:cstheme="minorHAnsi"/>
                <w:b/>
                <w:bCs/>
                <w:sz w:val="24"/>
                <w:szCs w:val="24"/>
              </w:rPr>
            </w:pPr>
            <w:r w:rsidRPr="00B62947">
              <w:rPr>
                <w:rFonts w:cstheme="minorHAnsi"/>
                <w:b/>
                <w:bCs/>
                <w:sz w:val="24"/>
                <w:szCs w:val="24"/>
              </w:rPr>
              <w:lastRenderedPageBreak/>
              <w:t>Priodas a Phartneriaeth Sifil</w:t>
            </w:r>
          </w:p>
        </w:tc>
        <w:tc>
          <w:tcPr>
            <w:tcW w:w="8005" w:type="dxa"/>
          </w:tcPr>
          <w:p w14:paraId="6CC3D23B" w14:textId="0CD63408" w:rsidR="00184EFC" w:rsidRDefault="00E82679" w:rsidP="4127210F">
            <w:pPr>
              <w:rPr>
                <w:rStyle w:val="normaltextrun"/>
                <w:b/>
                <w:bCs/>
                <w:color w:val="000000"/>
                <w:sz w:val="24"/>
                <w:szCs w:val="24"/>
                <w:shd w:val="clear" w:color="auto" w:fill="FFFFFF"/>
              </w:rPr>
            </w:pPr>
            <w:r w:rsidRPr="4127210F">
              <w:rPr>
                <w:rStyle w:val="normaltextrun"/>
                <w:b/>
                <w:bCs/>
                <w:color w:val="000000"/>
                <w:sz w:val="24"/>
                <w:szCs w:val="24"/>
                <w:shd w:val="clear" w:color="auto" w:fill="FFFFFF"/>
              </w:rPr>
              <w:t>YMGY</w:t>
            </w:r>
            <w:r w:rsidR="21BDEC93" w:rsidRPr="4127210F">
              <w:rPr>
                <w:rStyle w:val="normaltextrun"/>
                <w:b/>
                <w:bCs/>
                <w:color w:val="000000"/>
                <w:sz w:val="24"/>
                <w:szCs w:val="24"/>
                <w:shd w:val="clear" w:color="auto" w:fill="FFFFFF"/>
              </w:rPr>
              <w:t>SYLLTU</w:t>
            </w:r>
            <w:r w:rsidRPr="4127210F">
              <w:rPr>
                <w:rStyle w:val="normaltextrun"/>
                <w:b/>
                <w:bCs/>
                <w:color w:val="000000"/>
                <w:sz w:val="24"/>
                <w:szCs w:val="24"/>
                <w:shd w:val="clear" w:color="auto" w:fill="FFFFFF"/>
              </w:rPr>
              <w:t xml:space="preserve">:  </w:t>
            </w:r>
          </w:p>
          <w:p w14:paraId="78775A6B" w14:textId="77777777" w:rsidR="00E815E0" w:rsidRDefault="79B75387" w:rsidP="72855210">
            <w:pPr>
              <w:rPr>
                <w:rStyle w:val="normaltextrun"/>
                <w:color w:val="000000"/>
                <w:sz w:val="24"/>
                <w:szCs w:val="24"/>
                <w:shd w:val="clear" w:color="auto" w:fill="FFFFFF"/>
              </w:rPr>
            </w:pPr>
            <w:r w:rsidRPr="72855210">
              <w:rPr>
                <w:rStyle w:val="normaltextrun"/>
                <w:color w:val="000000"/>
                <w:sz w:val="24"/>
                <w:szCs w:val="24"/>
                <w:shd w:val="clear" w:color="auto" w:fill="FFFFFF"/>
              </w:rPr>
              <w:t>Ni wnaed unr</w:t>
            </w:r>
            <w:r w:rsidR="559D210A" w:rsidRPr="72855210">
              <w:rPr>
                <w:rStyle w:val="normaltextrun"/>
                <w:color w:val="000000"/>
                <w:sz w:val="24"/>
                <w:szCs w:val="24"/>
                <w:shd w:val="clear" w:color="auto" w:fill="FFFFFF"/>
              </w:rPr>
              <w:t>h</w:t>
            </w:r>
            <w:r w:rsidRPr="72855210">
              <w:rPr>
                <w:rStyle w:val="normaltextrun"/>
                <w:color w:val="000000"/>
                <w:sz w:val="24"/>
                <w:szCs w:val="24"/>
                <w:shd w:val="clear" w:color="auto" w:fill="FFFFFF"/>
              </w:rPr>
              <w:t>yw waith ychwanegol i gyr</w:t>
            </w:r>
            <w:r w:rsidR="559D210A" w:rsidRPr="72855210">
              <w:rPr>
                <w:rStyle w:val="normaltextrun"/>
                <w:color w:val="000000"/>
                <w:sz w:val="24"/>
                <w:szCs w:val="24"/>
                <w:shd w:val="clear" w:color="auto" w:fill="FFFFFF"/>
              </w:rPr>
              <w:t>r</w:t>
            </w:r>
            <w:r w:rsidRPr="72855210">
              <w:rPr>
                <w:rStyle w:val="normaltextrun"/>
                <w:color w:val="000000"/>
                <w:sz w:val="24"/>
                <w:szCs w:val="24"/>
                <w:shd w:val="clear" w:color="auto" w:fill="FFFFFF"/>
              </w:rPr>
              <w:t xml:space="preserve">aedd y grwp yma gan nad oedd dim wedi ei adnabod fyddai'n eu hatal </w:t>
            </w:r>
            <w:r w:rsidR="559D210A" w:rsidRPr="72855210">
              <w:rPr>
                <w:rStyle w:val="normaltextrun"/>
                <w:color w:val="000000"/>
                <w:sz w:val="24"/>
                <w:szCs w:val="24"/>
                <w:shd w:val="clear" w:color="auto" w:fill="FFFFFF"/>
              </w:rPr>
              <w:t>rhag cymryd rhan</w:t>
            </w:r>
            <w:r w:rsidR="544A7F56" w:rsidRPr="72855210">
              <w:rPr>
                <w:rStyle w:val="normaltextrun"/>
                <w:color w:val="000000"/>
                <w:sz w:val="24"/>
                <w:szCs w:val="24"/>
                <w:shd w:val="clear" w:color="auto" w:fill="FFFFFF"/>
              </w:rPr>
              <w:t>.</w:t>
            </w:r>
          </w:p>
          <w:p w14:paraId="73D51AD8" w14:textId="1B725A0D" w:rsidR="00F22CAC" w:rsidRDefault="00F22CAC" w:rsidP="72855210">
            <w:pPr>
              <w:rPr>
                <w:rStyle w:val="normaltextrun"/>
                <w:color w:val="000000" w:themeColor="text1"/>
                <w:sz w:val="24"/>
                <w:szCs w:val="24"/>
              </w:rPr>
            </w:pPr>
          </w:p>
          <w:p w14:paraId="3C75784E" w14:textId="737BE5B0" w:rsidR="00F22CAC" w:rsidRDefault="79B75387" w:rsidP="72855210">
            <w:pPr>
              <w:rPr>
                <w:rStyle w:val="normaltextrun"/>
                <w:color w:val="000000"/>
                <w:sz w:val="24"/>
                <w:szCs w:val="24"/>
                <w:shd w:val="clear" w:color="auto" w:fill="FFFFFF"/>
              </w:rPr>
            </w:pPr>
            <w:r w:rsidRPr="72855210">
              <w:rPr>
                <w:rStyle w:val="normaltextrun"/>
                <w:color w:val="000000"/>
                <w:sz w:val="24"/>
                <w:szCs w:val="24"/>
                <w:shd w:val="clear" w:color="auto" w:fill="FFFFFF"/>
              </w:rPr>
              <w:t xml:space="preserve">Mae canran uwch o bobl yng Ngwynedd sydd erioed wedi priodi neu fod mewn partneriaeth sifil (40%) nag yng ngweddill siroedd y gogledd.  Felly mae yna lai o bobl sy'n briod (41.5%), wedi gwahanu (1.7%) neu wedi ysgaru neu â </w:t>
            </w:r>
            <w:r w:rsidR="66844927" w:rsidRPr="72855210">
              <w:rPr>
                <w:rStyle w:val="normaltextrun"/>
                <w:color w:val="000000"/>
                <w:sz w:val="24"/>
                <w:szCs w:val="24"/>
                <w:shd w:val="clear" w:color="auto" w:fill="FFFFFF"/>
              </w:rPr>
              <w:t>phartneriaeth</w:t>
            </w:r>
            <w:r w:rsidRPr="72855210">
              <w:rPr>
                <w:rStyle w:val="normaltextrun"/>
                <w:color w:val="000000"/>
                <w:sz w:val="24"/>
                <w:szCs w:val="24"/>
                <w:shd w:val="clear" w:color="auto" w:fill="FFFFFF"/>
              </w:rPr>
              <w:t xml:space="preserve"> sifil wedi ei ddiddymu (9.2%).  Mae'r nifer o bobl sydd yn weddw neu'n barner sydd wedi </w:t>
            </w:r>
            <w:r w:rsidR="6750EF38" w:rsidRPr="72855210">
              <w:rPr>
                <w:rStyle w:val="normaltextrun"/>
                <w:color w:val="000000"/>
                <w:sz w:val="24"/>
                <w:szCs w:val="24"/>
                <w:shd w:val="clear" w:color="auto" w:fill="FFFFFF"/>
              </w:rPr>
              <w:t>goroesi</w:t>
            </w:r>
            <w:r w:rsidRPr="72855210">
              <w:rPr>
                <w:rStyle w:val="normaltextrun"/>
                <w:color w:val="000000"/>
                <w:sz w:val="24"/>
                <w:szCs w:val="24"/>
                <w:shd w:val="clear" w:color="auto" w:fill="FFFFFF"/>
              </w:rPr>
              <w:t xml:space="preserve"> o bartneriaeth sifil yn ganolig i'r </w:t>
            </w:r>
            <w:r w:rsidR="0E457A57" w:rsidRPr="72855210">
              <w:rPr>
                <w:rStyle w:val="normaltextrun"/>
                <w:color w:val="000000"/>
                <w:sz w:val="24"/>
                <w:szCs w:val="24"/>
                <w:shd w:val="clear" w:color="auto" w:fill="FFFFFF"/>
              </w:rPr>
              <w:t>rhanbarth</w:t>
            </w:r>
            <w:r w:rsidRPr="72855210">
              <w:rPr>
                <w:rStyle w:val="normaltextrun"/>
                <w:color w:val="000000"/>
                <w:sz w:val="24"/>
                <w:szCs w:val="24"/>
                <w:shd w:val="clear" w:color="auto" w:fill="FFFFFF"/>
              </w:rPr>
              <w:t xml:space="preserve"> (7.5%).</w:t>
            </w:r>
          </w:p>
          <w:p w14:paraId="357D1106" w14:textId="04F81620" w:rsidR="006A0810" w:rsidRPr="00B62947" w:rsidRDefault="006A0810" w:rsidP="00896582">
            <w:pPr>
              <w:rPr>
                <w:rFonts w:cstheme="minorHAnsi"/>
                <w:sz w:val="24"/>
                <w:szCs w:val="24"/>
              </w:rPr>
            </w:pPr>
          </w:p>
        </w:tc>
        <w:tc>
          <w:tcPr>
            <w:tcW w:w="4323" w:type="dxa"/>
          </w:tcPr>
          <w:p w14:paraId="15648477" w14:textId="4E6E1308" w:rsidR="00F22CAC" w:rsidRPr="00B62947" w:rsidRDefault="79B75387" w:rsidP="72855210">
            <w:pPr>
              <w:rPr>
                <w:sz w:val="24"/>
                <w:szCs w:val="24"/>
              </w:rPr>
            </w:pPr>
            <w:r w:rsidRPr="72855210">
              <w:rPr>
                <w:rStyle w:val="normaltextrun"/>
                <w:color w:val="000000"/>
                <w:sz w:val="24"/>
                <w:szCs w:val="24"/>
                <w:shd w:val="clear" w:color="auto" w:fill="FFFFFF"/>
              </w:rPr>
              <w:t xml:space="preserve">Dim effaith wedi ei adnabod ynglŷn ag ymgysylltu, oherwydd doedd dim rhwystr yn atal pobl </w:t>
            </w:r>
            <w:r w:rsidR="291BA1B9" w:rsidRPr="72855210">
              <w:rPr>
                <w:rStyle w:val="normaltextrun"/>
                <w:color w:val="000000"/>
                <w:sz w:val="24"/>
                <w:szCs w:val="24"/>
                <w:shd w:val="clear" w:color="auto" w:fill="FFFFFF"/>
              </w:rPr>
              <w:t>â</w:t>
            </w:r>
            <w:r w:rsidRPr="72855210">
              <w:rPr>
                <w:rStyle w:val="normaltextrun"/>
                <w:color w:val="000000"/>
                <w:sz w:val="24"/>
                <w:szCs w:val="24"/>
                <w:shd w:val="clear" w:color="auto" w:fill="FFFFFF"/>
              </w:rPr>
              <w:t xml:space="preserve">'r nodwedd yma i gymryd rhan.  </w:t>
            </w:r>
          </w:p>
          <w:p w14:paraId="52D8ABCC" w14:textId="58BC77E2" w:rsidR="00F22CAC" w:rsidRPr="00B62947" w:rsidRDefault="00F22CAC" w:rsidP="72855210">
            <w:pPr>
              <w:rPr>
                <w:rStyle w:val="normaltextrun"/>
                <w:color w:val="000000" w:themeColor="text1"/>
                <w:sz w:val="24"/>
                <w:szCs w:val="24"/>
              </w:rPr>
            </w:pPr>
          </w:p>
          <w:p w14:paraId="76412395" w14:textId="6EA3EB0C" w:rsidR="00F22CAC" w:rsidRPr="00B62947" w:rsidRDefault="79B75387" w:rsidP="72855210">
            <w:pPr>
              <w:rPr>
                <w:sz w:val="24"/>
                <w:szCs w:val="24"/>
              </w:rPr>
            </w:pPr>
            <w:r w:rsidRPr="72855210">
              <w:rPr>
                <w:rStyle w:val="normaltextrun"/>
                <w:color w:val="000000"/>
                <w:sz w:val="24"/>
                <w:szCs w:val="24"/>
                <w:shd w:val="clear" w:color="auto" w:fill="FFFFFF"/>
              </w:rPr>
              <w:t>Nid ydym wedi adnabod y bydd y gwaith rydym yn wneud yn cael effaith negyddol ar unrhyw ganran ond byddwn yn monitro hyn wrth symud ymlaen.</w:t>
            </w:r>
          </w:p>
          <w:p w14:paraId="1A02E23B" w14:textId="156C4935" w:rsidR="00E82679" w:rsidRPr="00B62947" w:rsidRDefault="00E82679" w:rsidP="00E82679">
            <w:pPr>
              <w:ind w:firstLine="720"/>
              <w:rPr>
                <w:rFonts w:cstheme="minorHAnsi"/>
                <w:sz w:val="24"/>
                <w:szCs w:val="24"/>
              </w:rPr>
            </w:pPr>
          </w:p>
        </w:tc>
      </w:tr>
      <w:tr w:rsidR="00F33F90" w:rsidRPr="00B62947" w14:paraId="534D2E96" w14:textId="77777777" w:rsidTr="28798F15">
        <w:tc>
          <w:tcPr>
            <w:tcW w:w="1620" w:type="dxa"/>
          </w:tcPr>
          <w:p w14:paraId="6C0A309B" w14:textId="4E81E825" w:rsidR="00F33F90" w:rsidRPr="00B62947" w:rsidRDefault="00E82679" w:rsidP="00896582">
            <w:pPr>
              <w:rPr>
                <w:rFonts w:cstheme="minorHAnsi"/>
                <w:b/>
                <w:bCs/>
                <w:sz w:val="24"/>
                <w:szCs w:val="24"/>
              </w:rPr>
            </w:pPr>
            <w:r w:rsidRPr="00B62947">
              <w:rPr>
                <w:rFonts w:cstheme="minorHAnsi"/>
                <w:b/>
                <w:bCs/>
                <w:sz w:val="24"/>
                <w:szCs w:val="24"/>
              </w:rPr>
              <w:t>Beichiogrwydd a Mamolaeth</w:t>
            </w:r>
          </w:p>
        </w:tc>
        <w:tc>
          <w:tcPr>
            <w:tcW w:w="8005" w:type="dxa"/>
          </w:tcPr>
          <w:p w14:paraId="523B7F49" w14:textId="1C794805" w:rsidR="00F33F90"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Dim </w:t>
            </w:r>
            <w:r w:rsidR="00BF406B" w:rsidRPr="4127210F">
              <w:rPr>
                <w:rStyle w:val="normaltextrun"/>
                <w:color w:val="000000"/>
                <w:sz w:val="24"/>
                <w:szCs w:val="24"/>
                <w:shd w:val="clear" w:color="auto" w:fill="FFFFFF"/>
              </w:rPr>
              <w:t>anghenion</w:t>
            </w:r>
            <w:r w:rsidRPr="4127210F">
              <w:rPr>
                <w:rStyle w:val="normaltextrun"/>
                <w:color w:val="000000"/>
                <w:sz w:val="24"/>
                <w:szCs w:val="24"/>
                <w:shd w:val="clear" w:color="auto" w:fill="FFFFFF"/>
              </w:rPr>
              <w:t xml:space="preserve"> wedi ei adnabod ynglŷn ag ymgysylltu, oherwydd doedd dim rhwystr yn atal pobl </w:t>
            </w:r>
            <w:proofErr w:type="spellStart"/>
            <w:r w:rsidRPr="4127210F">
              <w:rPr>
                <w:rStyle w:val="normaltextrun"/>
                <w:color w:val="000000"/>
                <w:sz w:val="24"/>
                <w:szCs w:val="24"/>
                <w:shd w:val="clear" w:color="auto" w:fill="FFFFFF"/>
              </w:rPr>
              <w:t>hefo'r</w:t>
            </w:r>
            <w:proofErr w:type="spellEnd"/>
            <w:r w:rsidRPr="4127210F">
              <w:rPr>
                <w:rStyle w:val="normaltextrun"/>
                <w:color w:val="000000"/>
                <w:sz w:val="24"/>
                <w:szCs w:val="24"/>
                <w:shd w:val="clear" w:color="auto" w:fill="FFFFFF"/>
              </w:rPr>
              <w:t xml:space="preserve"> nodwedd yma i gymryd rhan.  Nid ydym wedi adnabod y bydd y gwaith rydym yn wneud yn cael effaith negyddol ar unrhyw ga</w:t>
            </w:r>
            <w:r w:rsidR="0629E23C" w:rsidRPr="4127210F">
              <w:rPr>
                <w:rStyle w:val="normaltextrun"/>
                <w:color w:val="000000"/>
                <w:sz w:val="24"/>
                <w:szCs w:val="24"/>
                <w:shd w:val="clear" w:color="auto" w:fill="FFFFFF"/>
              </w:rPr>
              <w:t>rf</w:t>
            </w:r>
            <w:r w:rsidRPr="4127210F">
              <w:rPr>
                <w:rStyle w:val="normaltextrun"/>
                <w:color w:val="000000"/>
                <w:sz w:val="24"/>
                <w:szCs w:val="24"/>
                <w:shd w:val="clear" w:color="auto" w:fill="FFFFFF"/>
              </w:rPr>
              <w:t>an ond byddwn yn monitro hyn wrth symud ymlaen.</w:t>
            </w:r>
          </w:p>
          <w:p w14:paraId="399F1AC6" w14:textId="77777777" w:rsidR="006A0810" w:rsidRPr="00BF406B" w:rsidRDefault="006A0810" w:rsidP="00896582">
            <w:pPr>
              <w:rPr>
                <w:rStyle w:val="normaltextrun"/>
                <w:color w:val="000000"/>
                <w:shd w:val="clear" w:color="auto" w:fill="FFFFFF"/>
              </w:rPr>
            </w:pPr>
          </w:p>
          <w:p w14:paraId="5DF78DBD" w14:textId="2C552D3E" w:rsidR="006A0810" w:rsidRPr="006F76D0" w:rsidRDefault="008C4E93" w:rsidP="00896582">
            <w:pPr>
              <w:rPr>
                <w:rFonts w:cstheme="minorHAnsi"/>
                <w:sz w:val="24"/>
                <w:szCs w:val="24"/>
              </w:rPr>
            </w:pPr>
            <w:r w:rsidRPr="00BF406B">
              <w:rPr>
                <w:rStyle w:val="normaltextrun"/>
                <w:rFonts w:cstheme="minorHAnsi"/>
                <w:color w:val="000000"/>
                <w:sz w:val="24"/>
                <w:szCs w:val="24"/>
                <w:shd w:val="clear" w:color="auto" w:fill="FFFFFF"/>
              </w:rPr>
              <w:lastRenderedPageBreak/>
              <w:t xml:space="preserve">Roedd 977 genedigaeth byw yng Ngwynedd yn </w:t>
            </w:r>
            <w:r w:rsidR="002067E3" w:rsidRPr="00BF406B">
              <w:rPr>
                <w:rStyle w:val="normaltextrun"/>
                <w:rFonts w:cstheme="minorHAnsi"/>
                <w:color w:val="000000"/>
                <w:sz w:val="24"/>
                <w:szCs w:val="24"/>
                <w:shd w:val="clear" w:color="auto" w:fill="FFFFFF"/>
              </w:rPr>
              <w:t xml:space="preserve">2022, i lawr o </w:t>
            </w:r>
            <w:r w:rsidR="006F76D0" w:rsidRPr="00BF406B">
              <w:rPr>
                <w:rStyle w:val="normaltextrun"/>
                <w:rFonts w:cstheme="minorHAnsi"/>
                <w:color w:val="000000"/>
                <w:sz w:val="24"/>
                <w:szCs w:val="24"/>
                <w:shd w:val="clear" w:color="auto" w:fill="FFFFFF"/>
              </w:rPr>
              <w:t>1039 yn 2021</w:t>
            </w:r>
          </w:p>
        </w:tc>
        <w:tc>
          <w:tcPr>
            <w:tcW w:w="4323" w:type="dxa"/>
          </w:tcPr>
          <w:p w14:paraId="78E3D043" w14:textId="6471D1F3" w:rsidR="00F33F90" w:rsidRPr="00B62947" w:rsidRDefault="79B75387" w:rsidP="72855210">
            <w:pPr>
              <w:rPr>
                <w:sz w:val="24"/>
                <w:szCs w:val="24"/>
              </w:rPr>
            </w:pPr>
            <w:r w:rsidRPr="72855210">
              <w:rPr>
                <w:rStyle w:val="normaltextrun"/>
                <w:color w:val="000000"/>
                <w:sz w:val="24"/>
                <w:szCs w:val="24"/>
                <w:shd w:val="clear" w:color="auto" w:fill="FFFFFF"/>
              </w:rPr>
              <w:lastRenderedPageBreak/>
              <w:t xml:space="preserve">Dim wedi ei adnabod, oherwydd doedd dim rhwystr rhag i bobl </w:t>
            </w:r>
            <w:r w:rsidR="00123569">
              <w:rPr>
                <w:rStyle w:val="normaltextrun"/>
                <w:color w:val="000000"/>
                <w:sz w:val="24"/>
                <w:szCs w:val="24"/>
                <w:shd w:val="clear" w:color="auto" w:fill="FFFFFF"/>
              </w:rPr>
              <w:t>gyda</w:t>
            </w:r>
            <w:r w:rsidRPr="72855210">
              <w:rPr>
                <w:rStyle w:val="normaltextrun"/>
                <w:color w:val="000000"/>
                <w:sz w:val="24"/>
                <w:szCs w:val="24"/>
                <w:shd w:val="clear" w:color="auto" w:fill="FFFFFF"/>
              </w:rPr>
              <w:t xml:space="preserve">'r nodwedd yma i gymryd rhan  </w:t>
            </w:r>
          </w:p>
          <w:p w14:paraId="286BCB3B" w14:textId="370B59F4" w:rsidR="00F33F90" w:rsidRPr="00B62947" w:rsidRDefault="00F33F90" w:rsidP="72855210">
            <w:pPr>
              <w:rPr>
                <w:rStyle w:val="normaltextrun"/>
                <w:color w:val="000000" w:themeColor="text1"/>
                <w:sz w:val="24"/>
                <w:szCs w:val="24"/>
              </w:rPr>
            </w:pPr>
          </w:p>
          <w:p w14:paraId="7D0566FF" w14:textId="33EC4F18" w:rsidR="00F33F90" w:rsidRPr="00B62947" w:rsidRDefault="79B75387" w:rsidP="72855210">
            <w:pPr>
              <w:rPr>
                <w:sz w:val="24"/>
                <w:szCs w:val="24"/>
              </w:rPr>
            </w:pPr>
            <w:r w:rsidRPr="72855210">
              <w:rPr>
                <w:rStyle w:val="normaltextrun"/>
                <w:color w:val="000000"/>
                <w:sz w:val="24"/>
                <w:szCs w:val="24"/>
                <w:shd w:val="clear" w:color="auto" w:fill="FFFFFF"/>
              </w:rPr>
              <w:lastRenderedPageBreak/>
              <w:t>Nid ydym wedi adnabod y bydd y gwaith rydym yn wneud yn cael effaith negyddol ar unrhyw ganran ond byddwn yn monitro hyn wrth symud ymlaen.</w:t>
            </w:r>
          </w:p>
        </w:tc>
      </w:tr>
      <w:tr w:rsidR="00F33F90" w:rsidRPr="00B62947" w14:paraId="3D7AC70A" w14:textId="77777777" w:rsidTr="28798F15">
        <w:tc>
          <w:tcPr>
            <w:tcW w:w="1620" w:type="dxa"/>
          </w:tcPr>
          <w:p w14:paraId="53010456" w14:textId="12FB3974" w:rsidR="00F33F90" w:rsidRPr="00B62947" w:rsidRDefault="00E82679" w:rsidP="00896582">
            <w:pPr>
              <w:rPr>
                <w:rFonts w:cstheme="minorHAnsi"/>
                <w:b/>
                <w:bCs/>
                <w:sz w:val="24"/>
                <w:szCs w:val="24"/>
              </w:rPr>
            </w:pPr>
            <w:r w:rsidRPr="00B62947">
              <w:rPr>
                <w:rFonts w:cstheme="minorHAnsi"/>
                <w:b/>
                <w:bCs/>
                <w:sz w:val="24"/>
                <w:szCs w:val="24"/>
              </w:rPr>
              <w:lastRenderedPageBreak/>
              <w:t>Yr Iaith Gymraeg</w:t>
            </w:r>
          </w:p>
        </w:tc>
        <w:tc>
          <w:tcPr>
            <w:tcW w:w="8005" w:type="dxa"/>
          </w:tcPr>
          <w:p w14:paraId="38C11FC6" w14:textId="64D23C83" w:rsidR="6FBDE5F7" w:rsidRDefault="6FBDE5F7" w:rsidP="72855210">
            <w:pPr>
              <w:rPr>
                <w:rStyle w:val="normaltextrun"/>
                <w:color w:val="000000" w:themeColor="text1"/>
                <w:sz w:val="24"/>
                <w:szCs w:val="24"/>
              </w:rPr>
            </w:pPr>
            <w:r w:rsidRPr="4127210F">
              <w:rPr>
                <w:rStyle w:val="normaltextrun"/>
                <w:b/>
                <w:bCs/>
                <w:color w:val="000000" w:themeColor="text1"/>
                <w:sz w:val="24"/>
                <w:szCs w:val="24"/>
              </w:rPr>
              <w:t>YMGYSYLLTU</w:t>
            </w:r>
            <w:r w:rsidRPr="4127210F">
              <w:rPr>
                <w:rStyle w:val="normaltextrun"/>
                <w:color w:val="000000" w:themeColor="text1"/>
                <w:sz w:val="24"/>
                <w:szCs w:val="24"/>
              </w:rPr>
              <w:t>:</w:t>
            </w:r>
          </w:p>
          <w:p w14:paraId="055140F2" w14:textId="15B3BCF6" w:rsidR="72855210" w:rsidRDefault="72855210" w:rsidP="72855210">
            <w:pPr>
              <w:rPr>
                <w:rStyle w:val="normaltextrun"/>
                <w:color w:val="000000" w:themeColor="text1"/>
                <w:sz w:val="24"/>
                <w:szCs w:val="24"/>
              </w:rPr>
            </w:pPr>
          </w:p>
          <w:p w14:paraId="77CB978D" w14:textId="66AAC439" w:rsidR="005C0A66" w:rsidRDefault="4715BE59" w:rsidP="72855210">
            <w:pPr>
              <w:rPr>
                <w:rStyle w:val="normaltextrun"/>
                <w:color w:val="000000"/>
                <w:sz w:val="24"/>
                <w:szCs w:val="24"/>
                <w:bdr w:val="none" w:sz="0" w:space="0" w:color="auto" w:frame="1"/>
              </w:rPr>
            </w:pPr>
            <w:r w:rsidRPr="72855210">
              <w:rPr>
                <w:rStyle w:val="normaltextrun"/>
                <w:color w:val="000000"/>
                <w:sz w:val="24"/>
                <w:szCs w:val="24"/>
                <w:bdr w:val="none" w:sz="0" w:space="0" w:color="auto" w:frame="1"/>
              </w:rPr>
              <w:t>R</w:t>
            </w:r>
            <w:r w:rsidR="79B75387" w:rsidRPr="72855210">
              <w:rPr>
                <w:rStyle w:val="normaltextrun"/>
                <w:color w:val="000000"/>
                <w:sz w:val="24"/>
                <w:szCs w:val="24"/>
                <w:bdr w:val="none" w:sz="0" w:space="0" w:color="auto" w:frame="1"/>
              </w:rPr>
              <w:t xml:space="preserve">oedd pob adnodd yn ddwyieithog.  Siaradodd y swyddogion yn newis iaith y rhai oedd yn cymryd rhan, gan gynnal rhai sgyrsiau yn ddwyieithog.  </w:t>
            </w:r>
            <w:r w:rsidR="10600020" w:rsidRPr="72855210">
              <w:rPr>
                <w:rStyle w:val="normaltextrun"/>
                <w:color w:val="000000"/>
                <w:sz w:val="24"/>
                <w:szCs w:val="24"/>
                <w:bdr w:val="none" w:sz="0" w:space="0" w:color="auto" w:frame="1"/>
              </w:rPr>
              <w:t xml:space="preserve">Yn fwy penodol, gofynnwyd cwestiwn safonol am y Gymraeg yn yr </w:t>
            </w:r>
            <w:r w:rsidR="184D7434" w:rsidRPr="72855210">
              <w:rPr>
                <w:rStyle w:val="normaltextrun"/>
                <w:color w:val="000000"/>
                <w:sz w:val="24"/>
                <w:szCs w:val="24"/>
                <w:bdr w:val="none" w:sz="0" w:space="0" w:color="auto" w:frame="1"/>
              </w:rPr>
              <w:t>holiadur.</w:t>
            </w:r>
          </w:p>
          <w:p w14:paraId="496C13DD" w14:textId="402631F1" w:rsidR="72855210" w:rsidRDefault="72855210" w:rsidP="72855210">
            <w:pPr>
              <w:rPr>
                <w:rStyle w:val="normaltextrun"/>
                <w:color w:val="000000" w:themeColor="text1"/>
                <w:sz w:val="24"/>
                <w:szCs w:val="24"/>
              </w:rPr>
            </w:pPr>
          </w:p>
          <w:p w14:paraId="11EA0E2F" w14:textId="42F4BEB7" w:rsidR="184D7434" w:rsidRDefault="184D7434" w:rsidP="72855210">
            <w:pPr>
              <w:rPr>
                <w:rStyle w:val="normaltextrun"/>
                <w:color w:val="000000" w:themeColor="text1"/>
                <w:sz w:val="24"/>
                <w:szCs w:val="24"/>
              </w:rPr>
            </w:pPr>
            <w:r w:rsidRPr="72855210">
              <w:rPr>
                <w:rStyle w:val="normaltextrun"/>
                <w:color w:val="000000" w:themeColor="text1"/>
                <w:sz w:val="24"/>
                <w:szCs w:val="24"/>
              </w:rPr>
              <w:t xml:space="preserve">Roedd 33.8% o’r rhai ymatebodd yn dweud eu bod yn rhugl yn y Gymraeg, 11.6% yn </w:t>
            </w:r>
            <w:r w:rsidR="0AD255B6" w:rsidRPr="72855210">
              <w:rPr>
                <w:rStyle w:val="normaltextrun"/>
                <w:color w:val="000000" w:themeColor="text1"/>
                <w:sz w:val="24"/>
                <w:szCs w:val="24"/>
              </w:rPr>
              <w:t>gallu’r iaith ond ddim yn hyderus ac 13.9% yn ddysgwyr. Roedd 25</w:t>
            </w:r>
            <w:r w:rsidR="44321BAA" w:rsidRPr="72855210">
              <w:rPr>
                <w:rStyle w:val="normaltextrun"/>
                <w:color w:val="000000" w:themeColor="text1"/>
                <w:sz w:val="24"/>
                <w:szCs w:val="24"/>
              </w:rPr>
              <w:t>% yn dweud eu bod yn siarad yr iaith yn unig gyda 15.2</w:t>
            </w:r>
            <w:r w:rsidR="0A8EA8DC" w:rsidRPr="72855210">
              <w:rPr>
                <w:rStyle w:val="normaltextrun"/>
                <w:color w:val="000000" w:themeColor="text1"/>
                <w:sz w:val="24"/>
                <w:szCs w:val="24"/>
              </w:rPr>
              <w:t>%</w:t>
            </w:r>
            <w:r w:rsidR="44321BAA" w:rsidRPr="72855210">
              <w:rPr>
                <w:rStyle w:val="normaltextrun"/>
                <w:color w:val="000000" w:themeColor="text1"/>
                <w:sz w:val="24"/>
                <w:szCs w:val="24"/>
              </w:rPr>
              <w:t xml:space="preserve"> yn dweud nad oeddynt yn gallu siarad na deall yr iaith.</w:t>
            </w:r>
            <w:r w:rsidR="008DC3A3" w:rsidRPr="72855210">
              <w:rPr>
                <w:rStyle w:val="normaltextrun"/>
                <w:color w:val="000000" w:themeColor="text1"/>
                <w:sz w:val="24"/>
                <w:szCs w:val="24"/>
              </w:rPr>
              <w:t xml:space="preserve">  Nid oedd bron i 10% yn dymuno ateb y cwestiwn.</w:t>
            </w:r>
          </w:p>
          <w:p w14:paraId="18A2F99D" w14:textId="77777777" w:rsidR="00350E74" w:rsidRPr="00350E74" w:rsidRDefault="00350E74" w:rsidP="72855210">
            <w:pPr>
              <w:rPr>
                <w:color w:val="000000"/>
                <w:sz w:val="24"/>
                <w:szCs w:val="24"/>
                <w:highlight w:val="yellow"/>
                <w:bdr w:val="none" w:sz="0" w:space="0" w:color="auto" w:frame="1"/>
              </w:rPr>
            </w:pPr>
          </w:p>
          <w:p w14:paraId="75BE0142" w14:textId="513C1DBE" w:rsidR="06D178E6" w:rsidRDefault="06D178E6" w:rsidP="1EB4733A">
            <w:pPr>
              <w:rPr>
                <w:color w:val="000000" w:themeColor="text1"/>
                <w:sz w:val="24"/>
                <w:szCs w:val="24"/>
              </w:rPr>
            </w:pPr>
            <w:r w:rsidRPr="1EB4733A">
              <w:rPr>
                <w:color w:val="000000" w:themeColor="text1"/>
                <w:sz w:val="24"/>
                <w:szCs w:val="24"/>
              </w:rPr>
              <w:t>Gofynnwyd cwestiwn penodol ar y Gymraeg yn yr holiadur sef:</w:t>
            </w:r>
          </w:p>
          <w:p w14:paraId="4100F3B8" w14:textId="53363FCA" w:rsidR="72855210" w:rsidRDefault="72855210" w:rsidP="1EB4733A">
            <w:pPr>
              <w:rPr>
                <w:color w:val="000000" w:themeColor="text1"/>
                <w:sz w:val="24"/>
                <w:szCs w:val="24"/>
              </w:rPr>
            </w:pPr>
          </w:p>
          <w:p w14:paraId="63121F1E" w14:textId="39276BEC" w:rsidR="06D178E6" w:rsidRDefault="06D178E6" w:rsidP="1EB4733A">
            <w:pPr>
              <w:spacing w:after="200" w:line="276" w:lineRule="auto"/>
              <w:rPr>
                <w:color w:val="000000" w:themeColor="text1"/>
                <w:sz w:val="24"/>
                <w:szCs w:val="24"/>
                <w:lang w:val="en-GB"/>
              </w:rPr>
            </w:pPr>
            <w:proofErr w:type="spellStart"/>
            <w:r w:rsidRPr="1EB4733A">
              <w:rPr>
                <w:color w:val="000000" w:themeColor="text1"/>
                <w:sz w:val="24"/>
                <w:szCs w:val="24"/>
                <w:lang w:val="en-GB"/>
              </w:rPr>
              <w:t>Oes</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yna</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unrhyw</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faterion</w:t>
            </w:r>
            <w:proofErr w:type="spellEnd"/>
            <w:r w:rsidRPr="1EB4733A">
              <w:rPr>
                <w:color w:val="000000" w:themeColor="text1"/>
                <w:sz w:val="24"/>
                <w:szCs w:val="24"/>
                <w:lang w:val="en-GB"/>
              </w:rPr>
              <w:t xml:space="preserve"> y </w:t>
            </w:r>
            <w:proofErr w:type="spellStart"/>
            <w:r w:rsidRPr="1EB4733A">
              <w:rPr>
                <w:color w:val="000000" w:themeColor="text1"/>
                <w:sz w:val="24"/>
                <w:szCs w:val="24"/>
                <w:lang w:val="en-GB"/>
              </w:rPr>
              <w:t>dylem</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eu</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hystyried</w:t>
            </w:r>
            <w:proofErr w:type="spellEnd"/>
            <w:r w:rsidRPr="1EB4733A">
              <w:rPr>
                <w:color w:val="000000" w:themeColor="text1"/>
                <w:sz w:val="24"/>
                <w:szCs w:val="24"/>
                <w:lang w:val="en-GB"/>
              </w:rPr>
              <w:t xml:space="preserve"> o ran </w:t>
            </w:r>
            <w:proofErr w:type="spellStart"/>
            <w:r w:rsidRPr="1EB4733A">
              <w:rPr>
                <w:color w:val="000000" w:themeColor="text1"/>
                <w:sz w:val="24"/>
                <w:szCs w:val="24"/>
                <w:lang w:val="en-GB"/>
              </w:rPr>
              <w:t>yr</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iaith</w:t>
            </w:r>
            <w:proofErr w:type="spellEnd"/>
            <w:r w:rsidRPr="1EB4733A">
              <w:rPr>
                <w:color w:val="000000" w:themeColor="text1"/>
                <w:sz w:val="24"/>
                <w:szCs w:val="24"/>
                <w:lang w:val="en-GB"/>
              </w:rPr>
              <w:t xml:space="preserve"> </w:t>
            </w:r>
            <w:proofErr w:type="spellStart"/>
            <w:r w:rsidRPr="1EB4733A">
              <w:rPr>
                <w:color w:val="000000" w:themeColor="text1"/>
                <w:sz w:val="24"/>
                <w:szCs w:val="24"/>
                <w:lang w:val="en-GB"/>
              </w:rPr>
              <w:t>Gymraeg</w:t>
            </w:r>
            <w:proofErr w:type="spellEnd"/>
            <w:r w:rsidRPr="1EB4733A">
              <w:rPr>
                <w:color w:val="000000" w:themeColor="text1"/>
                <w:sz w:val="24"/>
                <w:szCs w:val="24"/>
                <w:lang w:val="en-GB"/>
              </w:rPr>
              <w:t>?  </w:t>
            </w:r>
          </w:p>
          <w:p w14:paraId="068A4FEA" w14:textId="79346B7B" w:rsidR="56580889" w:rsidRDefault="56580889" w:rsidP="1EB4733A">
            <w:pPr>
              <w:spacing w:line="259" w:lineRule="auto"/>
              <w:rPr>
                <w:sz w:val="24"/>
                <w:szCs w:val="24"/>
              </w:rPr>
            </w:pPr>
            <w:r w:rsidRPr="1EB4733A">
              <w:rPr>
                <w:sz w:val="24"/>
                <w:szCs w:val="24"/>
              </w:rPr>
              <w:t>Y prif sylwadau mewn ymateb i'r cwestiwn oedd:</w:t>
            </w:r>
          </w:p>
          <w:p w14:paraId="18892D6C" w14:textId="7C9CD99E" w:rsidR="72855210" w:rsidRDefault="72855210" w:rsidP="1EB4733A">
            <w:pPr>
              <w:rPr>
                <w:sz w:val="24"/>
                <w:szCs w:val="24"/>
              </w:rPr>
            </w:pPr>
          </w:p>
          <w:p w14:paraId="7312741F" w14:textId="3D0EDFBD" w:rsidR="56580889" w:rsidRDefault="56580889" w:rsidP="1EB4733A">
            <w:pPr>
              <w:rPr>
                <w:sz w:val="24"/>
                <w:szCs w:val="24"/>
              </w:rPr>
            </w:pPr>
            <w:r w:rsidRPr="1EB4733A">
              <w:rPr>
                <w:sz w:val="24"/>
                <w:szCs w:val="24"/>
              </w:rPr>
              <w:t>Ffactorau positif</w:t>
            </w:r>
            <w:r w:rsidR="674FF532" w:rsidRPr="1EB4733A">
              <w:rPr>
                <w:sz w:val="24"/>
                <w:szCs w:val="24"/>
              </w:rPr>
              <w:t xml:space="preserve"> i'r iaith</w:t>
            </w:r>
          </w:p>
          <w:p w14:paraId="4E7CCF61" w14:textId="6952D6EA" w:rsidR="1C20D0C3" w:rsidRDefault="1C20D0C3" w:rsidP="1EB4733A">
            <w:pPr>
              <w:pStyle w:val="ParagraffRhestr"/>
              <w:numPr>
                <w:ilvl w:val="0"/>
                <w:numId w:val="12"/>
              </w:numPr>
              <w:rPr>
                <w:sz w:val="24"/>
                <w:szCs w:val="24"/>
              </w:rPr>
            </w:pPr>
            <w:r w:rsidRPr="1EB4733A">
              <w:rPr>
                <w:sz w:val="24"/>
                <w:szCs w:val="24"/>
              </w:rPr>
              <w:t>Pwysleisiwyd</w:t>
            </w:r>
            <w:r w:rsidR="301D82E2" w:rsidRPr="1EB4733A">
              <w:rPr>
                <w:sz w:val="24"/>
                <w:szCs w:val="24"/>
              </w:rPr>
              <w:t xml:space="preserve"> y</w:t>
            </w:r>
            <w:r w:rsidR="56580889" w:rsidRPr="1EB4733A">
              <w:rPr>
                <w:sz w:val="24"/>
                <w:szCs w:val="24"/>
              </w:rPr>
              <w:t>r angen i warchod y Gymraeg</w:t>
            </w:r>
          </w:p>
          <w:p w14:paraId="34305969" w14:textId="335BF360" w:rsidR="56580889" w:rsidRDefault="56580889" w:rsidP="1EB4733A">
            <w:pPr>
              <w:pStyle w:val="ParagraffRhestr"/>
              <w:numPr>
                <w:ilvl w:val="0"/>
                <w:numId w:val="12"/>
              </w:numPr>
              <w:rPr>
                <w:sz w:val="24"/>
                <w:szCs w:val="24"/>
              </w:rPr>
            </w:pPr>
            <w:r w:rsidRPr="1EB4733A">
              <w:rPr>
                <w:sz w:val="24"/>
                <w:szCs w:val="24"/>
              </w:rPr>
              <w:t>Fod cefnogaeth i'r iaith o fewn yr economi yn cadw pobl ifanc yn yr ardal</w:t>
            </w:r>
          </w:p>
          <w:p w14:paraId="7307EBA0" w14:textId="33AC2125" w:rsidR="56580889" w:rsidRDefault="56580889" w:rsidP="1EB4733A">
            <w:pPr>
              <w:pStyle w:val="ParagraffRhestr"/>
              <w:numPr>
                <w:ilvl w:val="0"/>
                <w:numId w:val="12"/>
              </w:numPr>
              <w:rPr>
                <w:sz w:val="24"/>
                <w:szCs w:val="24"/>
              </w:rPr>
            </w:pPr>
            <w:r w:rsidRPr="1EB4733A">
              <w:rPr>
                <w:sz w:val="24"/>
                <w:szCs w:val="24"/>
              </w:rPr>
              <w:t>Pwysigrwydd addysg Gymraeg</w:t>
            </w:r>
          </w:p>
          <w:p w14:paraId="613C995D" w14:textId="424D8D21" w:rsidR="79B6D067" w:rsidRDefault="79B6D067" w:rsidP="1EB4733A">
            <w:pPr>
              <w:pStyle w:val="ParagraffRhestr"/>
              <w:numPr>
                <w:ilvl w:val="0"/>
                <w:numId w:val="12"/>
              </w:numPr>
              <w:rPr>
                <w:sz w:val="24"/>
                <w:szCs w:val="24"/>
              </w:rPr>
            </w:pPr>
            <w:r w:rsidRPr="1EB4733A">
              <w:rPr>
                <w:sz w:val="24"/>
                <w:szCs w:val="24"/>
              </w:rPr>
              <w:t>Yr angen i warchod arwyddion ac enwau Cymraeg</w:t>
            </w:r>
          </w:p>
          <w:p w14:paraId="19241845" w14:textId="4CB05432" w:rsidR="79B6D067" w:rsidRDefault="79B6D067" w:rsidP="1EB4733A">
            <w:pPr>
              <w:pStyle w:val="ParagraffRhestr"/>
              <w:numPr>
                <w:ilvl w:val="0"/>
                <w:numId w:val="12"/>
              </w:numPr>
              <w:rPr>
                <w:sz w:val="24"/>
                <w:szCs w:val="24"/>
              </w:rPr>
            </w:pPr>
            <w:r w:rsidRPr="1EB4733A">
              <w:rPr>
                <w:sz w:val="24"/>
                <w:szCs w:val="24"/>
              </w:rPr>
              <w:t>Yr angen i ddefnyddio’r iaith yn gyntaf</w:t>
            </w:r>
          </w:p>
          <w:p w14:paraId="7D547581" w14:textId="68F94E79" w:rsidR="6FA3F0F1" w:rsidRDefault="6FA3F0F1" w:rsidP="1EB4733A">
            <w:pPr>
              <w:pStyle w:val="ParagraffRhestr"/>
              <w:numPr>
                <w:ilvl w:val="0"/>
                <w:numId w:val="12"/>
              </w:numPr>
              <w:rPr>
                <w:sz w:val="24"/>
                <w:szCs w:val="24"/>
              </w:rPr>
            </w:pPr>
            <w:r w:rsidRPr="1EB4733A">
              <w:rPr>
                <w:sz w:val="24"/>
                <w:szCs w:val="24"/>
              </w:rPr>
              <w:lastRenderedPageBreak/>
              <w:t>Yr angen am weithlu Cymraeg a hawliau pobl i gael gwasanaeth yn yr iaith</w:t>
            </w:r>
          </w:p>
          <w:p w14:paraId="079C64D8" w14:textId="7686262A" w:rsidR="72855210" w:rsidRDefault="72855210" w:rsidP="72855210">
            <w:pPr>
              <w:rPr>
                <w:sz w:val="24"/>
                <w:szCs w:val="24"/>
                <w:highlight w:val="yellow"/>
              </w:rPr>
            </w:pPr>
          </w:p>
          <w:p w14:paraId="57B0B845" w14:textId="39D980C3" w:rsidR="56580889" w:rsidRDefault="56580889" w:rsidP="1EB4733A">
            <w:pPr>
              <w:rPr>
                <w:sz w:val="24"/>
                <w:szCs w:val="24"/>
              </w:rPr>
            </w:pPr>
            <w:r w:rsidRPr="1EB4733A">
              <w:rPr>
                <w:sz w:val="24"/>
                <w:szCs w:val="24"/>
              </w:rPr>
              <w:t>Ffactorau negyddol</w:t>
            </w:r>
          </w:p>
          <w:p w14:paraId="4A4D9E48" w14:textId="679FFE87" w:rsidR="56580889" w:rsidRDefault="56580889" w:rsidP="1EB4733A">
            <w:pPr>
              <w:pStyle w:val="ParagraffRhestr"/>
              <w:numPr>
                <w:ilvl w:val="0"/>
                <w:numId w:val="11"/>
              </w:numPr>
              <w:rPr>
                <w:sz w:val="24"/>
                <w:szCs w:val="24"/>
              </w:rPr>
            </w:pPr>
            <w:r w:rsidRPr="1EB4733A">
              <w:rPr>
                <w:sz w:val="24"/>
                <w:szCs w:val="24"/>
              </w:rPr>
              <w:t>Honiadau fod gofyn am sgiliau yn y Gymraeg o fewn cyflogaeth yn hiliol</w:t>
            </w:r>
            <w:r w:rsidR="62C6F9D7" w:rsidRPr="1EB4733A">
              <w:rPr>
                <w:sz w:val="24"/>
                <w:szCs w:val="24"/>
              </w:rPr>
              <w:t xml:space="preserve">, yn </w:t>
            </w:r>
            <w:r w:rsidR="41DC3ED1" w:rsidRPr="1EB4733A">
              <w:rPr>
                <w:sz w:val="24"/>
                <w:szCs w:val="24"/>
              </w:rPr>
              <w:t>ac yn achos anfantais i b</w:t>
            </w:r>
            <w:r w:rsidR="62C6F9D7" w:rsidRPr="1EB4733A">
              <w:rPr>
                <w:sz w:val="24"/>
                <w:szCs w:val="24"/>
              </w:rPr>
              <w:t>obl di-Gymraeg a lleiafrifoedd ethnig</w:t>
            </w:r>
            <w:r w:rsidRPr="1EB4733A">
              <w:rPr>
                <w:sz w:val="24"/>
                <w:szCs w:val="24"/>
              </w:rPr>
              <w:t>.  Un person yn dweud fod neb o leiafrif ethnig yn gallu siarad y Gymraeg</w:t>
            </w:r>
            <w:r w:rsidR="32748177" w:rsidRPr="1EB4733A">
              <w:rPr>
                <w:sz w:val="24"/>
                <w:szCs w:val="24"/>
              </w:rPr>
              <w:t>.</w:t>
            </w:r>
          </w:p>
          <w:p w14:paraId="23A84984" w14:textId="3427A7CB" w:rsidR="32748177" w:rsidRDefault="32748177" w:rsidP="1EB4733A">
            <w:pPr>
              <w:pStyle w:val="ParagraffRhestr"/>
              <w:numPr>
                <w:ilvl w:val="0"/>
                <w:numId w:val="11"/>
              </w:numPr>
              <w:rPr>
                <w:sz w:val="24"/>
                <w:szCs w:val="24"/>
              </w:rPr>
            </w:pPr>
            <w:r w:rsidRPr="1EB4733A">
              <w:rPr>
                <w:sz w:val="24"/>
                <w:szCs w:val="24"/>
              </w:rPr>
              <w:t>Mae angen penodi’r person gorau i'r swydd, beth bynnag eu gallu ieithyddol</w:t>
            </w:r>
          </w:p>
          <w:p w14:paraId="1FC52CE8" w14:textId="62F8175C" w:rsidR="56580889" w:rsidRDefault="56580889" w:rsidP="1EB4733A">
            <w:pPr>
              <w:pStyle w:val="ParagraffRhestr"/>
              <w:numPr>
                <w:ilvl w:val="0"/>
                <w:numId w:val="11"/>
              </w:numPr>
              <w:rPr>
                <w:sz w:val="24"/>
                <w:szCs w:val="24"/>
              </w:rPr>
            </w:pPr>
            <w:r w:rsidRPr="1EB4733A">
              <w:rPr>
                <w:sz w:val="24"/>
                <w:szCs w:val="24"/>
              </w:rPr>
              <w:t xml:space="preserve">Honiadau fod y defnydd o’r Gymraeg hefyd yn wahaniaethol </w:t>
            </w:r>
            <w:r w:rsidR="4CE7AA3D" w:rsidRPr="1EB4733A">
              <w:rPr>
                <w:sz w:val="24"/>
                <w:szCs w:val="24"/>
              </w:rPr>
              <w:t xml:space="preserve">ac yn dieithrio’n </w:t>
            </w:r>
            <w:r w:rsidRPr="1EB4733A">
              <w:rPr>
                <w:sz w:val="24"/>
                <w:szCs w:val="24"/>
              </w:rPr>
              <w:t>fwy cyffredinol</w:t>
            </w:r>
            <w:r w:rsidR="2306C0FC" w:rsidRPr="1EB4733A">
              <w:rPr>
                <w:sz w:val="24"/>
                <w:szCs w:val="24"/>
              </w:rPr>
              <w:t>, o fewn y gymuned a thwristiaeth.</w:t>
            </w:r>
          </w:p>
          <w:p w14:paraId="37668686" w14:textId="0864A416" w:rsidR="56580889" w:rsidRDefault="56580889" w:rsidP="1EB4733A">
            <w:pPr>
              <w:pStyle w:val="ParagraffRhestr"/>
              <w:numPr>
                <w:ilvl w:val="0"/>
                <w:numId w:val="11"/>
              </w:numPr>
              <w:rPr>
                <w:sz w:val="24"/>
                <w:szCs w:val="24"/>
              </w:rPr>
            </w:pPr>
            <w:r w:rsidRPr="1EB4733A">
              <w:rPr>
                <w:sz w:val="24"/>
                <w:szCs w:val="24"/>
              </w:rPr>
              <w:t xml:space="preserve">Rhai pobl anabl, yn arbennig </w:t>
            </w:r>
            <w:r w:rsidR="60E95ECE" w:rsidRPr="1EB4733A">
              <w:rPr>
                <w:sz w:val="24"/>
                <w:szCs w:val="24"/>
              </w:rPr>
              <w:t xml:space="preserve">ag </w:t>
            </w:r>
            <w:r w:rsidRPr="1EB4733A">
              <w:rPr>
                <w:sz w:val="24"/>
                <w:szCs w:val="24"/>
              </w:rPr>
              <w:t>anabledd dysgu, yn cael hi’n fwy anodd i ddysgu’r iaith</w:t>
            </w:r>
          </w:p>
          <w:p w14:paraId="2088FC54" w14:textId="73F47ED8" w:rsidR="56580889" w:rsidRDefault="56580889" w:rsidP="1EB4733A">
            <w:pPr>
              <w:pStyle w:val="ParagraffRhestr"/>
              <w:numPr>
                <w:ilvl w:val="0"/>
                <w:numId w:val="11"/>
              </w:numPr>
              <w:rPr>
                <w:sz w:val="24"/>
                <w:szCs w:val="24"/>
              </w:rPr>
            </w:pPr>
            <w:r w:rsidRPr="1EB4733A">
              <w:rPr>
                <w:sz w:val="24"/>
                <w:szCs w:val="24"/>
              </w:rPr>
              <w:t xml:space="preserve">Fod y Gymraeg yn ddrwg i'r economi gan </w:t>
            </w:r>
            <w:r w:rsidR="1839FFF1" w:rsidRPr="1EB4733A">
              <w:rPr>
                <w:sz w:val="24"/>
                <w:szCs w:val="24"/>
              </w:rPr>
              <w:t>nad y</w:t>
            </w:r>
            <w:r w:rsidR="451DC691" w:rsidRPr="1EB4733A">
              <w:rPr>
                <w:sz w:val="24"/>
                <w:szCs w:val="24"/>
              </w:rPr>
              <w:t xml:space="preserve">w pobl </w:t>
            </w:r>
            <w:proofErr w:type="spellStart"/>
            <w:r w:rsidR="451DC691" w:rsidRPr="1EB4733A">
              <w:rPr>
                <w:sz w:val="24"/>
                <w:szCs w:val="24"/>
              </w:rPr>
              <w:t>profesiynol</w:t>
            </w:r>
            <w:proofErr w:type="spellEnd"/>
            <w:r w:rsidR="451DC691" w:rsidRPr="1EB4733A">
              <w:rPr>
                <w:sz w:val="24"/>
                <w:szCs w:val="24"/>
              </w:rPr>
              <w:t xml:space="preserve"> allai ddod i'r ardal i weithio</w:t>
            </w:r>
            <w:r w:rsidR="1839FFF1" w:rsidRPr="1EB4733A">
              <w:rPr>
                <w:sz w:val="24"/>
                <w:szCs w:val="24"/>
              </w:rPr>
              <w:t xml:space="preserve"> </w:t>
            </w:r>
            <w:r w:rsidR="77F0C14C" w:rsidRPr="1EB4733A">
              <w:rPr>
                <w:sz w:val="24"/>
                <w:szCs w:val="24"/>
              </w:rPr>
              <w:t>yn awyddus i</w:t>
            </w:r>
            <w:r w:rsidR="1839FFF1" w:rsidRPr="1EB4733A">
              <w:rPr>
                <w:sz w:val="24"/>
                <w:szCs w:val="24"/>
              </w:rPr>
              <w:t>'w plant gael addysg Gymraeg</w:t>
            </w:r>
          </w:p>
          <w:p w14:paraId="24D3FFC5" w14:textId="32AE6CBD" w:rsidR="2A660A9C" w:rsidRDefault="2A660A9C" w:rsidP="1EB4733A">
            <w:pPr>
              <w:pStyle w:val="ParagraffRhestr"/>
              <w:numPr>
                <w:ilvl w:val="0"/>
                <w:numId w:val="11"/>
              </w:numPr>
              <w:rPr>
                <w:sz w:val="24"/>
                <w:szCs w:val="24"/>
              </w:rPr>
            </w:pPr>
            <w:r w:rsidRPr="1EB4733A">
              <w:rPr>
                <w:sz w:val="24"/>
                <w:szCs w:val="24"/>
              </w:rPr>
              <w:t>Ni ddylai’r defnydd o’r Gymraeg fod ar draul gwasanaethau ac effeithlonrw</w:t>
            </w:r>
            <w:r w:rsidR="2065BE12" w:rsidRPr="1EB4733A">
              <w:rPr>
                <w:sz w:val="24"/>
                <w:szCs w:val="24"/>
              </w:rPr>
              <w:t>ydd, oherwydd y gost o ddefnyddio dwy iaith.</w:t>
            </w:r>
          </w:p>
          <w:p w14:paraId="2505C30C" w14:textId="752D72BC" w:rsidR="72855210" w:rsidRDefault="72855210" w:rsidP="1EB4733A">
            <w:pPr>
              <w:rPr>
                <w:sz w:val="24"/>
                <w:szCs w:val="24"/>
              </w:rPr>
            </w:pPr>
          </w:p>
          <w:p w14:paraId="5218560E" w14:textId="664F6DAA" w:rsidR="56580889" w:rsidRDefault="56580889" w:rsidP="1EB4733A">
            <w:pPr>
              <w:rPr>
                <w:sz w:val="24"/>
                <w:szCs w:val="24"/>
              </w:rPr>
            </w:pPr>
            <w:r w:rsidRPr="1EB4733A">
              <w:rPr>
                <w:sz w:val="24"/>
                <w:szCs w:val="24"/>
              </w:rPr>
              <w:t>Awgrymiadau</w:t>
            </w:r>
          </w:p>
          <w:p w14:paraId="64826608" w14:textId="2CCA383F" w:rsidR="56580889" w:rsidRDefault="56580889" w:rsidP="1EB4733A">
            <w:pPr>
              <w:pStyle w:val="ParagraffRhestr"/>
              <w:numPr>
                <w:ilvl w:val="0"/>
                <w:numId w:val="12"/>
              </w:numPr>
              <w:rPr>
                <w:sz w:val="24"/>
                <w:szCs w:val="24"/>
              </w:rPr>
            </w:pPr>
            <w:r w:rsidRPr="1EB4733A">
              <w:rPr>
                <w:sz w:val="24"/>
                <w:szCs w:val="24"/>
              </w:rPr>
              <w:t>Rhoi cyfleoedd dysgu a chefnogaeth i bobl di-Gymraeg i ddysgu’r iaith, gyda galwadau am wersi am ddim o fewn y Cyngor a’r gymuned</w:t>
            </w:r>
          </w:p>
          <w:p w14:paraId="7B0D573C" w14:textId="45C62517" w:rsidR="56580889" w:rsidRDefault="56580889" w:rsidP="1EB4733A">
            <w:pPr>
              <w:pStyle w:val="ParagraffRhestr"/>
              <w:numPr>
                <w:ilvl w:val="0"/>
                <w:numId w:val="12"/>
              </w:numPr>
              <w:rPr>
                <w:sz w:val="24"/>
                <w:szCs w:val="24"/>
              </w:rPr>
            </w:pPr>
            <w:r w:rsidRPr="1EB4733A">
              <w:rPr>
                <w:sz w:val="24"/>
                <w:szCs w:val="24"/>
              </w:rPr>
              <w:t>Esbonio pwysigrwydd yr iaith a’r diwylliant i'r rhai sydd ddim yn gwybod.</w:t>
            </w:r>
          </w:p>
          <w:p w14:paraId="3A535E6B" w14:textId="3E18FB08" w:rsidR="56580889" w:rsidRDefault="56580889" w:rsidP="1EB4733A">
            <w:pPr>
              <w:pStyle w:val="ParagraffRhestr"/>
              <w:numPr>
                <w:ilvl w:val="0"/>
                <w:numId w:val="12"/>
              </w:numPr>
              <w:rPr>
                <w:sz w:val="24"/>
                <w:szCs w:val="24"/>
              </w:rPr>
            </w:pPr>
            <w:r w:rsidRPr="1EB4733A">
              <w:rPr>
                <w:sz w:val="24"/>
                <w:szCs w:val="24"/>
              </w:rPr>
              <w:t>Ddefnyddio iaith hawdd ei ddeall, wrth gyfathrebu ac o fewn gwersi, a defnyddio dulliau fel fideo ar gyfer rhai sy’n methu darllen yr iaith yn hawdd.</w:t>
            </w:r>
          </w:p>
          <w:p w14:paraId="7CD803DE" w14:textId="313D1B53" w:rsidR="5B7BFA57" w:rsidRDefault="5B7BFA57" w:rsidP="1EB4733A">
            <w:pPr>
              <w:pStyle w:val="ParagraffRhestr"/>
              <w:numPr>
                <w:ilvl w:val="0"/>
                <w:numId w:val="12"/>
              </w:numPr>
              <w:rPr>
                <w:sz w:val="24"/>
                <w:szCs w:val="24"/>
              </w:rPr>
            </w:pPr>
            <w:r w:rsidRPr="1EB4733A">
              <w:rPr>
                <w:sz w:val="24"/>
                <w:szCs w:val="24"/>
              </w:rPr>
              <w:t>Parchu ieithoedd a diwylliannau eraill.</w:t>
            </w:r>
          </w:p>
          <w:p w14:paraId="39D2DF79" w14:textId="63140ECD" w:rsidR="72855210" w:rsidRDefault="72855210" w:rsidP="72855210">
            <w:pPr>
              <w:rPr>
                <w:color w:val="000000" w:themeColor="text1"/>
                <w:sz w:val="24"/>
                <w:szCs w:val="24"/>
                <w:highlight w:val="yellow"/>
              </w:rPr>
            </w:pPr>
          </w:p>
          <w:p w14:paraId="5FAA2210" w14:textId="5D371ABD" w:rsidR="72855210" w:rsidRDefault="72855210" w:rsidP="72855210">
            <w:pPr>
              <w:rPr>
                <w:color w:val="000000" w:themeColor="text1"/>
                <w:sz w:val="24"/>
                <w:szCs w:val="24"/>
                <w:highlight w:val="yellow"/>
              </w:rPr>
            </w:pPr>
          </w:p>
          <w:p w14:paraId="7C3444E8" w14:textId="11A43C35" w:rsidR="2D7D8BAD" w:rsidRDefault="2D7D8BAD" w:rsidP="72855210">
            <w:pPr>
              <w:rPr>
                <w:color w:val="000000" w:themeColor="text1"/>
                <w:sz w:val="24"/>
                <w:szCs w:val="24"/>
                <w:highlight w:val="yellow"/>
              </w:rPr>
            </w:pPr>
            <w:r w:rsidRPr="4127210F">
              <w:rPr>
                <w:b/>
                <w:bCs/>
                <w:color w:val="000000" w:themeColor="text1"/>
                <w:sz w:val="24"/>
                <w:szCs w:val="24"/>
              </w:rPr>
              <w:t>DATA</w:t>
            </w:r>
            <w:r w:rsidRPr="4127210F">
              <w:rPr>
                <w:color w:val="000000" w:themeColor="text1"/>
                <w:sz w:val="24"/>
                <w:szCs w:val="24"/>
              </w:rPr>
              <w:t>:</w:t>
            </w:r>
          </w:p>
          <w:p w14:paraId="721433A0" w14:textId="226C654F" w:rsidR="72855210" w:rsidRDefault="72855210" w:rsidP="72855210">
            <w:pPr>
              <w:rPr>
                <w:color w:val="000000" w:themeColor="text1"/>
                <w:sz w:val="24"/>
                <w:szCs w:val="24"/>
              </w:rPr>
            </w:pPr>
          </w:p>
          <w:p w14:paraId="0780CD2F" w14:textId="58280022" w:rsidR="005C0A66" w:rsidRPr="00B62947" w:rsidRDefault="00F0782E" w:rsidP="4127210F">
            <w:pPr>
              <w:rPr>
                <w:sz w:val="24"/>
                <w:szCs w:val="24"/>
              </w:rPr>
            </w:pPr>
            <w:r w:rsidRPr="00E77E2E">
              <w:rPr>
                <w:rStyle w:val="normaltextrun"/>
                <w:color w:val="000000"/>
                <w:bdr w:val="none" w:sz="0" w:space="0" w:color="auto" w:frame="1"/>
              </w:rPr>
              <w:t>M</w:t>
            </w:r>
            <w:r w:rsidRPr="4127210F">
              <w:rPr>
                <w:rStyle w:val="normaltextrun"/>
                <w:color w:val="000000"/>
                <w:sz w:val="24"/>
                <w:szCs w:val="24"/>
                <w:bdr w:val="none" w:sz="0" w:space="0" w:color="auto" w:frame="1"/>
              </w:rPr>
              <w:t xml:space="preserve">ae 64.5% o bobl </w:t>
            </w:r>
            <w:r w:rsidR="00DE2147" w:rsidRPr="4127210F">
              <w:rPr>
                <w:rStyle w:val="normaltextrun"/>
                <w:color w:val="000000"/>
                <w:sz w:val="24"/>
                <w:szCs w:val="24"/>
                <w:bdr w:val="none" w:sz="0" w:space="0" w:color="auto" w:frame="1"/>
              </w:rPr>
              <w:t xml:space="preserve">Gwynedd </w:t>
            </w:r>
            <w:r w:rsidR="00704E05" w:rsidRPr="4127210F">
              <w:rPr>
                <w:rStyle w:val="normaltextrun"/>
                <w:color w:val="000000"/>
                <w:sz w:val="24"/>
                <w:szCs w:val="24"/>
                <w:bdr w:val="none" w:sz="0" w:space="0" w:color="auto" w:frame="1"/>
              </w:rPr>
              <w:t xml:space="preserve">(tair mlynedd oed neu hŷn) </w:t>
            </w:r>
            <w:r w:rsidR="00DE2147" w:rsidRPr="4127210F">
              <w:rPr>
                <w:rStyle w:val="normaltextrun"/>
                <w:color w:val="000000"/>
                <w:sz w:val="24"/>
                <w:szCs w:val="24"/>
                <w:bdr w:val="none" w:sz="0" w:space="0" w:color="auto" w:frame="1"/>
              </w:rPr>
              <w:t xml:space="preserve">yn dweud eu bod yn siarad </w:t>
            </w:r>
            <w:r w:rsidR="00171D78" w:rsidRPr="4127210F">
              <w:rPr>
                <w:rStyle w:val="normaltextrun"/>
                <w:color w:val="000000"/>
                <w:sz w:val="24"/>
                <w:szCs w:val="24"/>
                <w:bdr w:val="none" w:sz="0" w:space="0" w:color="auto" w:frame="1"/>
              </w:rPr>
              <w:t xml:space="preserve">Cymraeg, sef </w:t>
            </w:r>
            <w:r w:rsidR="00E77E2E" w:rsidRPr="4127210F">
              <w:rPr>
                <w:rStyle w:val="normaltextrun"/>
                <w:color w:val="000000"/>
                <w:sz w:val="24"/>
                <w:szCs w:val="24"/>
                <w:bdr w:val="none" w:sz="0" w:space="0" w:color="auto" w:frame="1"/>
              </w:rPr>
              <w:t>73,600.  Mae hynny</w:t>
            </w:r>
            <w:r w:rsidR="00432229" w:rsidRPr="4127210F">
              <w:rPr>
                <w:rStyle w:val="normaltextrun"/>
                <w:color w:val="000000"/>
                <w:sz w:val="24"/>
                <w:szCs w:val="24"/>
                <w:bdr w:val="none" w:sz="0" w:space="0" w:color="auto" w:frame="1"/>
              </w:rPr>
              <w:t xml:space="preserve"> yr uchaf</w:t>
            </w:r>
            <w:r w:rsidR="00E77E2E" w:rsidRPr="4127210F">
              <w:rPr>
                <w:rStyle w:val="normaltextrun"/>
                <w:color w:val="000000"/>
                <w:sz w:val="24"/>
                <w:szCs w:val="24"/>
                <w:bdr w:val="none" w:sz="0" w:space="0" w:color="auto" w:frame="1"/>
              </w:rPr>
              <w:t xml:space="preserve"> yng Nghymru</w:t>
            </w:r>
            <w:r w:rsidR="00B81683" w:rsidRPr="4127210F">
              <w:rPr>
                <w:rStyle w:val="normaltextrun"/>
                <w:color w:val="000000"/>
                <w:sz w:val="24"/>
                <w:szCs w:val="24"/>
                <w:bdr w:val="none" w:sz="0" w:space="0" w:color="auto" w:frame="1"/>
              </w:rPr>
              <w:t xml:space="preserve"> o ran </w:t>
            </w:r>
            <w:r w:rsidR="00866DD4" w:rsidRPr="4127210F">
              <w:rPr>
                <w:rStyle w:val="normaltextrun"/>
                <w:color w:val="000000"/>
                <w:sz w:val="24"/>
                <w:szCs w:val="24"/>
                <w:bdr w:val="none" w:sz="0" w:space="0" w:color="auto" w:frame="1"/>
              </w:rPr>
              <w:t>nifer a c</w:t>
            </w:r>
            <w:r w:rsidR="00432229" w:rsidRPr="4127210F">
              <w:rPr>
                <w:rStyle w:val="normaltextrun"/>
                <w:color w:val="000000"/>
                <w:sz w:val="24"/>
                <w:szCs w:val="24"/>
                <w:bdr w:val="none" w:sz="0" w:space="0" w:color="auto" w:frame="1"/>
              </w:rPr>
              <w:t>h</w:t>
            </w:r>
            <w:r w:rsidR="00866DD4" w:rsidRPr="4127210F">
              <w:rPr>
                <w:rStyle w:val="normaltextrun"/>
                <w:color w:val="000000"/>
                <w:sz w:val="24"/>
                <w:szCs w:val="24"/>
                <w:bdr w:val="none" w:sz="0" w:space="0" w:color="auto" w:frame="1"/>
              </w:rPr>
              <w:t>anran</w:t>
            </w:r>
            <w:r w:rsidR="00432229" w:rsidRPr="4127210F">
              <w:rPr>
                <w:rStyle w:val="normaltextrun"/>
                <w:color w:val="000000"/>
                <w:sz w:val="24"/>
                <w:szCs w:val="24"/>
                <w:bdr w:val="none" w:sz="0" w:space="0" w:color="auto" w:frame="1"/>
              </w:rPr>
              <w:t>.</w:t>
            </w:r>
          </w:p>
          <w:p w14:paraId="441D22EB" w14:textId="5E7F97DC" w:rsidR="005C0A66" w:rsidRPr="00B62947" w:rsidRDefault="005C0A66" w:rsidP="4127210F">
            <w:pPr>
              <w:rPr>
                <w:rStyle w:val="normaltextrun"/>
                <w:color w:val="000000" w:themeColor="text1"/>
                <w:sz w:val="24"/>
                <w:szCs w:val="24"/>
              </w:rPr>
            </w:pPr>
          </w:p>
          <w:p w14:paraId="22520724" w14:textId="3D2E5964" w:rsidR="005C0A66" w:rsidRPr="00B62947" w:rsidRDefault="57371256" w:rsidP="4127210F">
            <w:pPr>
              <w:spacing w:after="160" w:line="257" w:lineRule="auto"/>
            </w:pPr>
            <w:r w:rsidRPr="4127210F">
              <w:rPr>
                <w:rFonts w:ascii="Calibri" w:eastAsia="Calibri" w:hAnsi="Calibri" w:cs="Calibri"/>
                <w:color w:val="000000" w:themeColor="text1"/>
              </w:rPr>
              <w:t>Mae cyfrifoldeb statudol ar y Cyngor, dan Safonau’r Gymraeg, i osod gofynion ieithyddol ar gyfer pob swydd a hysbysebir.  Mae hyn yn golygu bod sgiliau iaith yn cael ei nodi fel sgil hanfodol ar gyfer pob swydd, a’r union lefel o sgiliau sydd ei angen yn cael ei bennu yn dibynnu ar natur y swydd.  Mae’n debyg bod camddealltwriaeth am y gofynion hyn, a thuedd i feddwl bod hanfodol yn golygu angen gallu siarad yn rhugl, yn arwain at y farn bod y Cyngor yn gwahaniaethu.</w:t>
            </w:r>
          </w:p>
          <w:p w14:paraId="69103AE5" w14:textId="60F87CAC" w:rsidR="005C0A66" w:rsidRPr="00B62947" w:rsidRDefault="005C0A66" w:rsidP="4127210F">
            <w:pPr>
              <w:rPr>
                <w:rStyle w:val="normaltextrun"/>
                <w:color w:val="000000" w:themeColor="text1"/>
                <w:sz w:val="24"/>
                <w:szCs w:val="24"/>
              </w:rPr>
            </w:pPr>
          </w:p>
        </w:tc>
        <w:tc>
          <w:tcPr>
            <w:tcW w:w="4323" w:type="dxa"/>
          </w:tcPr>
          <w:p w14:paraId="64486C27" w14:textId="6EA370A6" w:rsidR="00F33F90" w:rsidRPr="00B62947" w:rsidRDefault="13397FAE" w:rsidP="1EB4733A">
            <w:pPr>
              <w:rPr>
                <w:sz w:val="24"/>
                <w:szCs w:val="24"/>
              </w:rPr>
            </w:pPr>
            <w:r w:rsidRPr="1EB4733A">
              <w:rPr>
                <w:sz w:val="24"/>
                <w:szCs w:val="24"/>
              </w:rPr>
              <w:lastRenderedPageBreak/>
              <w:t xml:space="preserve">Rydym yn </w:t>
            </w:r>
            <w:r w:rsidR="0A37B8D3" w:rsidRPr="1EB4733A">
              <w:rPr>
                <w:sz w:val="24"/>
                <w:szCs w:val="24"/>
              </w:rPr>
              <w:t xml:space="preserve">croesawu’r ymrwymiad i'r iaith Gymraeg sydd yn y sylwadau cyntaf ac yn </w:t>
            </w:r>
            <w:r w:rsidRPr="1EB4733A">
              <w:rPr>
                <w:sz w:val="24"/>
                <w:szCs w:val="24"/>
              </w:rPr>
              <w:t xml:space="preserve">credu fod y Cyngor yn gweithredu ar y ffactorau positif sydd wedi eu henwi  yn barod.  </w:t>
            </w:r>
          </w:p>
          <w:p w14:paraId="7F236635" w14:textId="56E1D19B" w:rsidR="00F33F90" w:rsidRPr="00B62947" w:rsidRDefault="00F33F90" w:rsidP="1EB4733A">
            <w:pPr>
              <w:rPr>
                <w:sz w:val="24"/>
                <w:szCs w:val="24"/>
              </w:rPr>
            </w:pPr>
          </w:p>
          <w:p w14:paraId="77BA4A6C" w14:textId="10F71CBA" w:rsidR="00F33F90" w:rsidRPr="00B62947" w:rsidRDefault="13397FAE" w:rsidP="1EB4733A">
            <w:pPr>
              <w:rPr>
                <w:sz w:val="24"/>
                <w:szCs w:val="24"/>
              </w:rPr>
            </w:pPr>
            <w:r w:rsidRPr="1EB4733A">
              <w:rPr>
                <w:sz w:val="24"/>
                <w:szCs w:val="24"/>
              </w:rPr>
              <w:t>Nid ydym yn derbyn nifer o’r gosodiadau sydd yn cael eu gwneud yn y ffactorau negyddol</w:t>
            </w:r>
            <w:r w:rsidR="0BA9554B" w:rsidRPr="1EB4733A">
              <w:rPr>
                <w:sz w:val="24"/>
                <w:szCs w:val="24"/>
              </w:rPr>
              <w:t xml:space="preserve">.  Sgil yw’r Gymraeg, fel unrhyw sgil arall o fewn manyldeb swydd ac mae’n sgil y gallu bron unrhyw berson ei ddysgu.  </w:t>
            </w:r>
            <w:r w:rsidR="4859C783" w:rsidRPr="1EB4733A">
              <w:rPr>
                <w:sz w:val="24"/>
                <w:szCs w:val="24"/>
              </w:rPr>
              <w:t>Mae’n hollol anghywir, er enghraifft, i ddweud nad yw pobl o gefndir lleiafrif ethnig yn gallu siarad yr iaith.</w:t>
            </w:r>
            <w:r w:rsidR="68D5CA15" w:rsidRPr="1EB4733A">
              <w:rPr>
                <w:sz w:val="24"/>
                <w:szCs w:val="24"/>
              </w:rPr>
              <w:t xml:space="preserve">  Wedi dweud hynny, rydym ni’n adnabod fod gennym fwy o waith i'w wneud i sicr</w:t>
            </w:r>
            <w:r w:rsidR="43AFD7A8" w:rsidRPr="1EB4733A">
              <w:rPr>
                <w:sz w:val="24"/>
                <w:szCs w:val="24"/>
              </w:rPr>
              <w:t>hau fod pobl yn ymwybodol o’r ffaith fod swyddi gwahanol yn gofyn am wahanol lefelau o allu yn y Gymraeg</w:t>
            </w:r>
            <w:r w:rsidR="3B927898" w:rsidRPr="1EB4733A">
              <w:rPr>
                <w:sz w:val="24"/>
                <w:szCs w:val="24"/>
              </w:rPr>
              <w:t xml:space="preserve">.  Bydd y gwaith ar edrych ar y gofynion </w:t>
            </w:r>
            <w:r w:rsidR="0142BAD3" w:rsidRPr="1EB4733A">
              <w:rPr>
                <w:sz w:val="24"/>
                <w:szCs w:val="24"/>
              </w:rPr>
              <w:t>mewn swyddi yn Amcan 1 yn cyfarch hyn.</w:t>
            </w:r>
            <w:r w:rsidR="5D0CE3E2" w:rsidRPr="1EB4733A">
              <w:rPr>
                <w:sz w:val="24"/>
                <w:szCs w:val="24"/>
              </w:rPr>
              <w:t xml:space="preserve"> </w:t>
            </w:r>
          </w:p>
          <w:p w14:paraId="026ADFCD" w14:textId="33DC1038" w:rsidR="1EB4733A" w:rsidRDefault="1EB4733A" w:rsidP="1EB4733A">
            <w:pPr>
              <w:rPr>
                <w:sz w:val="24"/>
                <w:szCs w:val="24"/>
              </w:rPr>
            </w:pPr>
          </w:p>
          <w:p w14:paraId="03CE03E4" w14:textId="4B66A04A" w:rsidR="00F33F90" w:rsidRPr="00B62947" w:rsidRDefault="630012C0" w:rsidP="1EB4733A">
            <w:pPr>
              <w:rPr>
                <w:sz w:val="24"/>
                <w:szCs w:val="24"/>
              </w:rPr>
            </w:pPr>
            <w:r w:rsidRPr="1EB4733A">
              <w:rPr>
                <w:sz w:val="24"/>
                <w:szCs w:val="24"/>
              </w:rPr>
              <w:t xml:space="preserve">Nid ydym yn </w:t>
            </w:r>
            <w:r w:rsidR="03D24784" w:rsidRPr="1EB4733A">
              <w:rPr>
                <w:sz w:val="24"/>
                <w:szCs w:val="24"/>
              </w:rPr>
              <w:t>derbyn</w:t>
            </w:r>
            <w:r w:rsidRPr="1EB4733A">
              <w:rPr>
                <w:sz w:val="24"/>
                <w:szCs w:val="24"/>
              </w:rPr>
              <w:t xml:space="preserve"> fod ein defnydd o’r iaith Gymraeg yn effeithio e</w:t>
            </w:r>
            <w:r w:rsidR="4B686383" w:rsidRPr="1EB4733A">
              <w:rPr>
                <w:sz w:val="24"/>
                <w:szCs w:val="24"/>
              </w:rPr>
              <w:t xml:space="preserve">ffeithlonrwydd ein gwaith.  I’r gwrthwyneb, mae’n sicrhau fod pobl </w:t>
            </w:r>
            <w:r w:rsidR="4B686383" w:rsidRPr="1EB4733A">
              <w:rPr>
                <w:sz w:val="24"/>
                <w:szCs w:val="24"/>
              </w:rPr>
              <w:lastRenderedPageBreak/>
              <w:t>Gwynedd yn cael gwasanaethau yn yr iaith mae nhw ei angen.</w:t>
            </w:r>
            <w:r w:rsidRPr="1EB4733A">
              <w:rPr>
                <w:sz w:val="24"/>
                <w:szCs w:val="24"/>
              </w:rPr>
              <w:t xml:space="preserve"> </w:t>
            </w:r>
          </w:p>
          <w:p w14:paraId="6A87DBAC" w14:textId="1C81B1FC" w:rsidR="00F33F90" w:rsidRPr="00B62947" w:rsidRDefault="00F33F90" w:rsidP="72C3B6BF">
            <w:pPr>
              <w:rPr>
                <w:sz w:val="24"/>
                <w:szCs w:val="24"/>
                <w:highlight w:val="magenta"/>
              </w:rPr>
            </w:pPr>
          </w:p>
          <w:p w14:paraId="0710737F" w14:textId="67D594BF" w:rsidR="00F33F90" w:rsidRPr="00B62947" w:rsidRDefault="788894A9" w:rsidP="1EB4733A">
            <w:pPr>
              <w:rPr>
                <w:sz w:val="24"/>
                <w:szCs w:val="24"/>
              </w:rPr>
            </w:pPr>
            <w:r w:rsidRPr="1EB4733A">
              <w:rPr>
                <w:sz w:val="24"/>
                <w:szCs w:val="24"/>
              </w:rPr>
              <w:t>Ynglŷn â’r awgrymiadau, rydym eisoes yn darparu gwersi Cymraeg ar nifer o lefelau ar gyfer staff.</w:t>
            </w:r>
            <w:r w:rsidR="71008F61" w:rsidRPr="1EB4733A">
              <w:rPr>
                <w:sz w:val="24"/>
                <w:szCs w:val="24"/>
              </w:rPr>
              <w:t xml:space="preserve">  Rydym hefyd yn gweithio gyda mudiadau fel </w:t>
            </w:r>
            <w:r w:rsidR="04E5E700" w:rsidRPr="1EB4733A">
              <w:rPr>
                <w:sz w:val="24"/>
                <w:szCs w:val="24"/>
              </w:rPr>
              <w:t xml:space="preserve">Menter Iaith Gwynedd </w:t>
            </w:r>
            <w:r w:rsidR="71008F61" w:rsidRPr="1EB4733A">
              <w:rPr>
                <w:sz w:val="24"/>
                <w:szCs w:val="24"/>
              </w:rPr>
              <w:t>i sicrhau fod gwersi ar gael yn y cymunedau.</w:t>
            </w:r>
          </w:p>
          <w:p w14:paraId="3636A9D9" w14:textId="027FE493" w:rsidR="00F33F90" w:rsidRPr="00B62947" w:rsidRDefault="00F33F90" w:rsidP="1EB4733A">
            <w:pPr>
              <w:rPr>
                <w:sz w:val="24"/>
                <w:szCs w:val="24"/>
              </w:rPr>
            </w:pPr>
          </w:p>
          <w:p w14:paraId="60EE77C0" w14:textId="1BF28EE3" w:rsidR="00F33F90" w:rsidRPr="00B62947" w:rsidRDefault="71008F61" w:rsidP="1EB4733A">
            <w:pPr>
              <w:rPr>
                <w:sz w:val="24"/>
                <w:szCs w:val="24"/>
              </w:rPr>
            </w:pPr>
            <w:r w:rsidRPr="1EB4733A">
              <w:rPr>
                <w:sz w:val="24"/>
                <w:szCs w:val="24"/>
              </w:rPr>
              <w:t>Bydd esbonio pwysigrwydd yr iaith a’r diwylliant yn ran o</w:t>
            </w:r>
            <w:r w:rsidR="7949902C" w:rsidRPr="1EB4733A">
              <w:rPr>
                <w:sz w:val="24"/>
                <w:szCs w:val="24"/>
              </w:rPr>
              <w:t>’r gwaith yn Amcan 1 sydd wedi ei grybwyll yn barod.</w:t>
            </w:r>
          </w:p>
          <w:p w14:paraId="7E4A3308" w14:textId="7B4B10FC" w:rsidR="00F33F90" w:rsidRPr="00B62947" w:rsidRDefault="00F33F90" w:rsidP="1EB4733A">
            <w:pPr>
              <w:rPr>
                <w:sz w:val="24"/>
                <w:szCs w:val="24"/>
              </w:rPr>
            </w:pPr>
          </w:p>
          <w:p w14:paraId="092BD54E" w14:textId="6FD37905" w:rsidR="00F33F90" w:rsidRPr="00B62947" w:rsidRDefault="0AB3C27B" w:rsidP="1EB4733A">
            <w:pPr>
              <w:rPr>
                <w:sz w:val="24"/>
                <w:szCs w:val="24"/>
              </w:rPr>
            </w:pPr>
            <w:r w:rsidRPr="1EB4733A">
              <w:rPr>
                <w:sz w:val="24"/>
                <w:szCs w:val="24"/>
              </w:rPr>
              <w:t>Mae symleiddio’r iaith yn rywbeth sy’n cael ei grybwyll eisoes ac yn rhan o’r gwaith ar ein gwefan yn Amcan 3</w:t>
            </w:r>
          </w:p>
          <w:p w14:paraId="6776C311" w14:textId="5239E86D" w:rsidR="00F33F90" w:rsidRPr="00B62947" w:rsidRDefault="00F33F90" w:rsidP="1EB4733A">
            <w:pPr>
              <w:rPr>
                <w:sz w:val="24"/>
                <w:szCs w:val="24"/>
              </w:rPr>
            </w:pPr>
          </w:p>
          <w:p w14:paraId="60AFB0C5" w14:textId="5ED255EF" w:rsidR="00F33F90" w:rsidRPr="00B62947" w:rsidRDefault="0AB3C27B" w:rsidP="1EB4733A">
            <w:pPr>
              <w:rPr>
                <w:sz w:val="24"/>
                <w:szCs w:val="24"/>
              </w:rPr>
            </w:pPr>
            <w:r w:rsidRPr="1EB4733A">
              <w:rPr>
                <w:sz w:val="24"/>
                <w:szCs w:val="24"/>
              </w:rPr>
              <w:t xml:space="preserve">Mae’r Cyngor yn parchu ieithoedd a diwylliannau eraill a rydym yn gobeithio y daw mwy o syniadau am hyn o’r gwaith amrywiaeth ein gweithlu, yn arbennig y </w:t>
            </w:r>
            <w:r w:rsidR="163C164B" w:rsidRPr="1EB4733A">
              <w:rPr>
                <w:sz w:val="24"/>
                <w:szCs w:val="24"/>
              </w:rPr>
              <w:t>fforwm staff.</w:t>
            </w:r>
          </w:p>
          <w:p w14:paraId="0A603F65" w14:textId="101C3C53" w:rsidR="00F33F90" w:rsidRPr="00B62947" w:rsidRDefault="00F33F90" w:rsidP="1EB4733A">
            <w:pPr>
              <w:rPr>
                <w:sz w:val="24"/>
                <w:szCs w:val="24"/>
              </w:rPr>
            </w:pPr>
          </w:p>
          <w:p w14:paraId="2EB0535C" w14:textId="6F97964A" w:rsidR="00F33F90" w:rsidRPr="00B62947" w:rsidRDefault="163C164B" w:rsidP="1EB4733A">
            <w:pPr>
              <w:rPr>
                <w:sz w:val="24"/>
                <w:szCs w:val="24"/>
              </w:rPr>
            </w:pPr>
            <w:r w:rsidRPr="1EB4733A">
              <w:rPr>
                <w:sz w:val="24"/>
                <w:szCs w:val="24"/>
              </w:rPr>
              <w:t>Felly yr effaith mwyaf rydym ni’n rhagweld fydd yr amcanion yn eu cael</w:t>
            </w:r>
            <w:r w:rsidR="348F981F" w:rsidRPr="1EB4733A">
              <w:rPr>
                <w:sz w:val="24"/>
                <w:szCs w:val="24"/>
              </w:rPr>
              <w:t xml:space="preserve"> ar yr iaith Gymraeg</w:t>
            </w:r>
            <w:r w:rsidRPr="1EB4733A">
              <w:rPr>
                <w:sz w:val="24"/>
                <w:szCs w:val="24"/>
              </w:rPr>
              <w:t xml:space="preserve"> fydd yn y meysydd uchod.  Bydd y gwaith ar ledaenu’r neges am y rheswm dros</w:t>
            </w:r>
            <w:r w:rsidR="75088E5F" w:rsidRPr="1EB4733A">
              <w:rPr>
                <w:sz w:val="24"/>
                <w:szCs w:val="24"/>
              </w:rPr>
              <w:t xml:space="preserve"> gyflogi pobl gyda sgiliau yn y Gymraeg yn bositif, o fewn y </w:t>
            </w:r>
            <w:r w:rsidR="75088E5F" w:rsidRPr="1EB4733A">
              <w:rPr>
                <w:sz w:val="24"/>
                <w:szCs w:val="24"/>
              </w:rPr>
              <w:lastRenderedPageBreak/>
              <w:t>Cyngor ac yn y gymuned yng Ngwynedd, trwy sicrhau gwell dealltwriaeth o’r hyn sy’n digwydd.</w:t>
            </w:r>
            <w:r w:rsidR="2058DDF0" w:rsidRPr="1EB4733A">
              <w:rPr>
                <w:sz w:val="24"/>
                <w:szCs w:val="24"/>
              </w:rPr>
              <w:t xml:space="preserve">  Bydd defnyddio </w:t>
            </w:r>
            <w:r w:rsidR="3C9CAABF" w:rsidRPr="1EB4733A">
              <w:rPr>
                <w:sz w:val="24"/>
                <w:szCs w:val="24"/>
              </w:rPr>
              <w:t>i</w:t>
            </w:r>
            <w:r w:rsidR="2058DDF0" w:rsidRPr="1EB4733A">
              <w:rPr>
                <w:sz w:val="24"/>
                <w:szCs w:val="24"/>
              </w:rPr>
              <w:t>aith haws I'w ddeall yn hybu’r defnydd o’r Gymraeg.</w:t>
            </w:r>
          </w:p>
        </w:tc>
      </w:tr>
      <w:tr w:rsidR="00F33F90" w:rsidRPr="00B62947" w14:paraId="4DD0379B" w14:textId="77777777" w:rsidTr="28798F15">
        <w:tc>
          <w:tcPr>
            <w:tcW w:w="1620" w:type="dxa"/>
          </w:tcPr>
          <w:p w14:paraId="2A32A393" w14:textId="31B21D10" w:rsidR="00F33F90" w:rsidRPr="00B62947" w:rsidRDefault="00E82679" w:rsidP="00896582">
            <w:pPr>
              <w:rPr>
                <w:rFonts w:cstheme="minorHAnsi"/>
                <w:b/>
                <w:bCs/>
                <w:sz w:val="24"/>
                <w:szCs w:val="24"/>
              </w:rPr>
            </w:pPr>
            <w:r w:rsidRPr="00B62947">
              <w:rPr>
                <w:rFonts w:cstheme="minorHAnsi"/>
                <w:b/>
                <w:bCs/>
                <w:sz w:val="24"/>
                <w:szCs w:val="24"/>
              </w:rPr>
              <w:lastRenderedPageBreak/>
              <w:t>Ystyriaethau Economaidd-Gymdeithasol</w:t>
            </w:r>
          </w:p>
        </w:tc>
        <w:tc>
          <w:tcPr>
            <w:tcW w:w="8005" w:type="dxa"/>
          </w:tcPr>
          <w:p w14:paraId="67D025A9" w14:textId="77777777" w:rsidR="00341AE5" w:rsidRDefault="00E82679" w:rsidP="4127210F">
            <w:pPr>
              <w:rPr>
                <w:rStyle w:val="normaltextrun"/>
                <w:color w:val="000000"/>
                <w:sz w:val="24"/>
                <w:szCs w:val="24"/>
                <w:shd w:val="clear" w:color="auto" w:fill="FFFFFF"/>
              </w:rPr>
            </w:pPr>
            <w:r w:rsidRPr="4127210F">
              <w:rPr>
                <w:rStyle w:val="normaltextrun"/>
                <w:b/>
                <w:bCs/>
                <w:color w:val="000000"/>
                <w:sz w:val="24"/>
                <w:szCs w:val="24"/>
                <w:shd w:val="clear" w:color="auto" w:fill="FFFFFF"/>
              </w:rPr>
              <w:t>YMGYNGHORI</w:t>
            </w:r>
            <w:r w:rsidRPr="4127210F">
              <w:rPr>
                <w:rStyle w:val="normaltextrun"/>
                <w:color w:val="000000"/>
                <w:sz w:val="24"/>
                <w:szCs w:val="24"/>
                <w:shd w:val="clear" w:color="auto" w:fill="FFFFFF"/>
              </w:rPr>
              <w:t xml:space="preserve">:  </w:t>
            </w:r>
          </w:p>
          <w:p w14:paraId="7D65413F" w14:textId="77777777" w:rsidR="00375417" w:rsidRDefault="00375417" w:rsidP="00896582">
            <w:pPr>
              <w:rPr>
                <w:rStyle w:val="normaltextrun"/>
                <w:rFonts w:cstheme="minorHAnsi"/>
                <w:color w:val="000000"/>
                <w:sz w:val="24"/>
                <w:szCs w:val="24"/>
                <w:shd w:val="clear" w:color="auto" w:fill="FFFFFF"/>
              </w:rPr>
            </w:pPr>
          </w:p>
          <w:p w14:paraId="423CE357" w14:textId="77777777" w:rsidR="00A70454" w:rsidRDefault="00E82679"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Rydym yn credu </w:t>
            </w:r>
            <w:r w:rsidR="000A26F5">
              <w:rPr>
                <w:rStyle w:val="normaltextrun"/>
                <w:rFonts w:cstheme="minorHAnsi"/>
                <w:color w:val="000000"/>
                <w:sz w:val="24"/>
                <w:szCs w:val="24"/>
                <w:shd w:val="clear" w:color="auto" w:fill="FFFFFF"/>
              </w:rPr>
              <w:t xml:space="preserve">fod </w:t>
            </w:r>
            <w:r w:rsidRPr="00B62947">
              <w:rPr>
                <w:rStyle w:val="normaltextrun"/>
                <w:rFonts w:cstheme="minorHAnsi"/>
                <w:color w:val="000000"/>
                <w:sz w:val="24"/>
                <w:szCs w:val="24"/>
                <w:shd w:val="clear" w:color="auto" w:fill="FFFFFF"/>
              </w:rPr>
              <w:t xml:space="preserve">y </w:t>
            </w:r>
            <w:r w:rsidR="000A26F5">
              <w:rPr>
                <w:rStyle w:val="normaltextrun"/>
                <w:rFonts w:cstheme="minorHAnsi"/>
                <w:color w:val="000000"/>
                <w:sz w:val="24"/>
                <w:szCs w:val="24"/>
                <w:shd w:val="clear" w:color="auto" w:fill="FFFFFF"/>
              </w:rPr>
              <w:t>b</w:t>
            </w:r>
            <w:r w:rsidRPr="00B62947">
              <w:rPr>
                <w:rStyle w:val="normaltextrun"/>
                <w:rFonts w:cstheme="minorHAnsi"/>
                <w:color w:val="000000"/>
                <w:sz w:val="24"/>
                <w:szCs w:val="24"/>
                <w:shd w:val="clear" w:color="auto" w:fill="FFFFFF"/>
              </w:rPr>
              <w:t>obl sy’n byw mewn sefyllfa o anfantais economaidd-gymdeithasol yn cael eu cyfarch drwy’r nodweddion cydraddoldeb.  Mae hynny oherwydd fod ystadegau’n dangos fod pobl â nodweddion penodol yn fwy tebygol o brofi anfantais o’r fath</w:t>
            </w:r>
            <w:r w:rsidR="000A26F5">
              <w:rPr>
                <w:rStyle w:val="normaltextrun"/>
                <w:rFonts w:cstheme="minorHAnsi"/>
                <w:color w:val="000000"/>
                <w:sz w:val="24"/>
                <w:szCs w:val="24"/>
                <w:shd w:val="clear" w:color="auto" w:fill="FFFFFF"/>
              </w:rPr>
              <w:t xml:space="preserve"> (gweler </w:t>
            </w:r>
            <w:r w:rsidR="00A70454">
              <w:rPr>
                <w:rStyle w:val="normaltextrun"/>
                <w:rFonts w:cstheme="minorHAnsi"/>
                <w:color w:val="000000"/>
                <w:sz w:val="24"/>
                <w:szCs w:val="24"/>
                <w:shd w:val="clear" w:color="auto" w:fill="FFFFFF"/>
              </w:rPr>
              <w:t>uchod)</w:t>
            </w:r>
            <w:r w:rsidRPr="00B62947">
              <w:rPr>
                <w:rStyle w:val="normaltextrun"/>
                <w:rFonts w:cstheme="minorHAnsi"/>
                <w:color w:val="000000"/>
                <w:sz w:val="24"/>
                <w:szCs w:val="24"/>
                <w:shd w:val="clear" w:color="auto" w:fill="FFFFFF"/>
              </w:rPr>
              <w:t>.</w:t>
            </w:r>
            <w:r w:rsidR="000A26F5">
              <w:rPr>
                <w:rStyle w:val="normaltextrun"/>
                <w:rFonts w:cstheme="minorHAnsi"/>
                <w:color w:val="000000"/>
                <w:sz w:val="24"/>
                <w:szCs w:val="24"/>
                <w:shd w:val="clear" w:color="auto" w:fill="FFFFFF"/>
              </w:rPr>
              <w:t xml:space="preserve">  </w:t>
            </w:r>
            <w:r w:rsidRPr="00B62947">
              <w:rPr>
                <w:rStyle w:val="normaltextrun"/>
                <w:rFonts w:cstheme="minorHAnsi"/>
                <w:color w:val="000000"/>
                <w:sz w:val="24"/>
                <w:szCs w:val="24"/>
                <w:shd w:val="clear" w:color="auto" w:fill="FFFFFF"/>
              </w:rPr>
              <w:t xml:space="preserve">Gan ein bod yn ceisio cyfarfod ystod o bobl mewn cyfarfodydd y byddent yn mynychu’n arferol, gobeithiwn gyrraedd y rhai na fyddai’n llenwi ein holiaduron yn arferol.  Bydd hyn yn ein helpu i gyrraedd pobl sydd ddim yn defnyddio cyfrifiadur neu yn cael problemau trafnidiaeth.   </w:t>
            </w:r>
          </w:p>
          <w:p w14:paraId="202BFB9A" w14:textId="77777777" w:rsidR="00A70454" w:rsidRDefault="00A70454" w:rsidP="00896582">
            <w:pPr>
              <w:rPr>
                <w:rStyle w:val="normaltextrun"/>
                <w:rFonts w:cstheme="minorHAnsi"/>
                <w:color w:val="000000"/>
                <w:sz w:val="24"/>
                <w:szCs w:val="24"/>
                <w:shd w:val="clear" w:color="auto" w:fill="FFFFFF"/>
              </w:rPr>
            </w:pPr>
          </w:p>
          <w:p w14:paraId="49577E0F" w14:textId="77777777" w:rsidR="00A70454" w:rsidRPr="00A70454" w:rsidRDefault="00E82679" w:rsidP="00896582">
            <w:pPr>
              <w:rPr>
                <w:rStyle w:val="normaltextrun"/>
                <w:rFonts w:cstheme="minorHAnsi"/>
                <w:b/>
                <w:bCs/>
                <w:color w:val="000000"/>
                <w:sz w:val="24"/>
                <w:szCs w:val="24"/>
                <w:shd w:val="clear" w:color="auto" w:fill="FFFFFF"/>
              </w:rPr>
            </w:pPr>
            <w:r w:rsidRPr="00A70454">
              <w:rPr>
                <w:rStyle w:val="normaltextrun"/>
                <w:rFonts w:cstheme="minorHAnsi"/>
                <w:b/>
                <w:bCs/>
                <w:color w:val="000000"/>
                <w:sz w:val="24"/>
                <w:szCs w:val="24"/>
                <w:shd w:val="clear" w:color="auto" w:fill="FFFFFF"/>
              </w:rPr>
              <w:t xml:space="preserve">Canlyniad:   </w:t>
            </w:r>
          </w:p>
          <w:p w14:paraId="5B4CFF36" w14:textId="77777777" w:rsidR="00A70454" w:rsidRDefault="00A70454" w:rsidP="00896582">
            <w:pPr>
              <w:rPr>
                <w:rStyle w:val="normaltextrun"/>
                <w:rFonts w:cstheme="minorHAnsi"/>
                <w:color w:val="000000"/>
                <w:sz w:val="24"/>
                <w:szCs w:val="24"/>
                <w:shd w:val="clear" w:color="auto" w:fill="FFFFFF"/>
              </w:rPr>
            </w:pPr>
          </w:p>
          <w:p w14:paraId="0A2AE38D" w14:textId="77777777" w:rsidR="00A70454" w:rsidRDefault="00E82679" w:rsidP="00896582">
            <w:pPr>
              <w:rPr>
                <w:rStyle w:val="normaltextrun"/>
                <w:rFonts w:cstheme="minorHAnsi"/>
                <w:color w:val="000000"/>
                <w:sz w:val="24"/>
                <w:szCs w:val="24"/>
                <w:shd w:val="clear" w:color="auto" w:fill="FFFFFF"/>
              </w:rPr>
            </w:pPr>
            <w:r w:rsidRPr="00A70454">
              <w:rPr>
                <w:rStyle w:val="normaltextrun"/>
                <w:rFonts w:cstheme="minorHAnsi"/>
                <w:b/>
                <w:bCs/>
                <w:color w:val="000000"/>
                <w:sz w:val="24"/>
                <w:szCs w:val="24"/>
                <w:shd w:val="clear" w:color="auto" w:fill="FFFFFF"/>
              </w:rPr>
              <w:t>DATA:</w:t>
            </w:r>
          </w:p>
          <w:p w14:paraId="7D35AED1" w14:textId="77777777" w:rsidR="00A70454" w:rsidRDefault="00A70454" w:rsidP="00896582">
            <w:pPr>
              <w:rPr>
                <w:rStyle w:val="normaltextrun"/>
                <w:rFonts w:cstheme="minorHAnsi"/>
                <w:color w:val="000000"/>
                <w:sz w:val="24"/>
                <w:szCs w:val="24"/>
                <w:shd w:val="clear" w:color="auto" w:fill="FFFFFF"/>
              </w:rPr>
            </w:pPr>
          </w:p>
          <w:p w14:paraId="5808C939" w14:textId="5213D4B3" w:rsidR="00A70454" w:rsidRPr="004D4756" w:rsidRDefault="26152D73" w:rsidP="5CED6801">
            <w:pPr>
              <w:rPr>
                <w:rStyle w:val="normaltextrun"/>
                <w:b/>
                <w:bCs/>
                <w:color w:val="000000"/>
                <w:sz w:val="24"/>
                <w:szCs w:val="24"/>
                <w:shd w:val="clear" w:color="auto" w:fill="FFFFFF"/>
              </w:rPr>
            </w:pPr>
            <w:r w:rsidRPr="5CED6801">
              <w:rPr>
                <w:rStyle w:val="normaltextrun"/>
                <w:b/>
                <w:bCs/>
                <w:color w:val="000000"/>
                <w:sz w:val="24"/>
                <w:szCs w:val="24"/>
                <w:shd w:val="clear" w:color="auto" w:fill="FFFFFF"/>
              </w:rPr>
              <w:t>Cydraddoldeb yng Ngogledd Cymru 2023: Dogfen Ddata a Thystiolaeth</w:t>
            </w:r>
            <w:r w:rsidR="00E82679" w:rsidRPr="5CED6801">
              <w:rPr>
                <w:rStyle w:val="normaltextrun"/>
                <w:b/>
                <w:bCs/>
                <w:color w:val="000000"/>
                <w:sz w:val="24"/>
                <w:szCs w:val="24"/>
                <w:shd w:val="clear" w:color="auto" w:fill="FFFFFF"/>
              </w:rPr>
              <w:t xml:space="preserve">    </w:t>
            </w:r>
          </w:p>
          <w:p w14:paraId="34684ABC" w14:textId="77777777" w:rsidR="00A70454" w:rsidRDefault="00A70454" w:rsidP="00896582">
            <w:pPr>
              <w:rPr>
                <w:rStyle w:val="normaltextrun"/>
                <w:rFonts w:cstheme="minorHAnsi"/>
                <w:color w:val="000000"/>
                <w:sz w:val="24"/>
                <w:szCs w:val="24"/>
                <w:shd w:val="clear" w:color="auto" w:fill="FFFFFF"/>
              </w:rPr>
            </w:pPr>
          </w:p>
          <w:p w14:paraId="7A79EF31" w14:textId="77777777" w:rsidR="00012F90" w:rsidRDefault="00E82679"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lastRenderedPageBreak/>
              <w:t xml:space="preserve">Mae llawer o ddata wedi ei ddangos dan y nodweddion penodol.  Rhai esiamplau yw fod llai o bobl anabl </w:t>
            </w:r>
            <w:r w:rsidR="00A70454">
              <w:rPr>
                <w:rStyle w:val="normaltextrun"/>
                <w:rFonts w:cstheme="minorHAnsi"/>
                <w:color w:val="000000"/>
                <w:sz w:val="24"/>
                <w:szCs w:val="24"/>
                <w:shd w:val="clear" w:color="auto" w:fill="FFFFFF"/>
              </w:rPr>
              <w:t>â</w:t>
            </w:r>
            <w:r w:rsidRPr="00B62947">
              <w:rPr>
                <w:rStyle w:val="normaltextrun"/>
                <w:rFonts w:cstheme="minorHAnsi"/>
                <w:color w:val="000000"/>
                <w:sz w:val="24"/>
                <w:szCs w:val="24"/>
                <w:shd w:val="clear" w:color="auto" w:fill="FFFFFF"/>
              </w:rPr>
              <w:t xml:space="preserve"> mynediad at gar neu fan, bwlch tâl o ran rhyw, y ffaith fod rhai carfannau yn fwy ofnus yn eu cymdeithas ayb.  </w:t>
            </w:r>
          </w:p>
          <w:p w14:paraId="76DBB53E" w14:textId="77777777" w:rsidR="00012F90" w:rsidRDefault="00012F90" w:rsidP="00896582">
            <w:pPr>
              <w:rPr>
                <w:rStyle w:val="normaltextrun"/>
                <w:rFonts w:cstheme="minorHAnsi"/>
                <w:color w:val="000000"/>
                <w:sz w:val="24"/>
                <w:szCs w:val="24"/>
                <w:shd w:val="clear" w:color="auto" w:fill="FFFFFF"/>
              </w:rPr>
            </w:pPr>
          </w:p>
          <w:p w14:paraId="7DB75678" w14:textId="4891A237" w:rsidR="004E443D"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Mae 54% o ddysgwyr yng Ngwynedd sydd ddim yn gymwys am ginio am ddim yn cyrraedd </w:t>
            </w:r>
            <w:r w:rsidR="006700DE" w:rsidRPr="4127210F">
              <w:rPr>
                <w:rStyle w:val="normaltextrun"/>
                <w:color w:val="000000"/>
                <w:sz w:val="24"/>
                <w:szCs w:val="24"/>
                <w:shd w:val="clear" w:color="auto" w:fill="FFFFFF"/>
              </w:rPr>
              <w:t>Lefel</w:t>
            </w:r>
            <w:r w:rsidRPr="4127210F">
              <w:rPr>
                <w:rStyle w:val="normaltextrun"/>
                <w:color w:val="000000"/>
                <w:sz w:val="24"/>
                <w:szCs w:val="24"/>
                <w:shd w:val="clear" w:color="auto" w:fill="FFFFFF"/>
              </w:rPr>
              <w:t xml:space="preserve"> 2 ym mlwyddyn 11 (data 2018/19), a 30% o ddysgwyr sydd yn gymwys am ginio am ddim.  Mae 1.9% o aelwydydd yn</w:t>
            </w:r>
            <w:r w:rsidR="002029F6" w:rsidRPr="4127210F">
              <w:rPr>
                <w:rStyle w:val="normaltextrun"/>
                <w:color w:val="000000"/>
                <w:sz w:val="24"/>
                <w:szCs w:val="24"/>
                <w:shd w:val="clear" w:color="auto" w:fill="FFFFFF"/>
              </w:rPr>
              <w:t>g</w:t>
            </w:r>
            <w:r w:rsidRPr="4127210F">
              <w:rPr>
                <w:rStyle w:val="normaltextrun"/>
                <w:color w:val="000000"/>
                <w:sz w:val="24"/>
                <w:szCs w:val="24"/>
                <w:shd w:val="clear" w:color="auto" w:fill="FFFFFF"/>
              </w:rPr>
              <w:t xml:space="preserve"> </w:t>
            </w:r>
            <w:r w:rsidR="002029F6" w:rsidRPr="4127210F">
              <w:rPr>
                <w:rStyle w:val="normaltextrun"/>
                <w:color w:val="000000"/>
                <w:sz w:val="24"/>
                <w:szCs w:val="24"/>
                <w:shd w:val="clear" w:color="auto" w:fill="FFFFFF"/>
              </w:rPr>
              <w:t>n</w:t>
            </w:r>
            <w:r w:rsidRPr="4127210F">
              <w:rPr>
                <w:rStyle w:val="normaltextrun"/>
                <w:color w:val="000000"/>
                <w:sz w:val="24"/>
                <w:szCs w:val="24"/>
                <w:shd w:val="clear" w:color="auto" w:fill="FFFFFF"/>
              </w:rPr>
              <w:t xml:space="preserve">gogledd Cymru yn orlawn (dim digon o lofftydd), </w:t>
            </w:r>
            <w:r w:rsidR="5DCE39DB" w:rsidRPr="4127210F">
              <w:rPr>
                <w:rStyle w:val="normaltextrun"/>
                <w:color w:val="000000"/>
                <w:sz w:val="24"/>
                <w:szCs w:val="24"/>
                <w:shd w:val="clear" w:color="auto" w:fill="FFFFFF"/>
              </w:rPr>
              <w:t xml:space="preserve">sydd </w:t>
            </w:r>
            <w:r w:rsidRPr="4127210F">
              <w:rPr>
                <w:rStyle w:val="normaltextrun"/>
                <w:color w:val="000000"/>
                <w:sz w:val="24"/>
                <w:szCs w:val="24"/>
                <w:shd w:val="clear" w:color="auto" w:fill="FFFFFF"/>
              </w:rPr>
              <w:t xml:space="preserve">bron iawn yr un canran </w:t>
            </w:r>
            <w:r w:rsidR="0A1FEAA6" w:rsidRPr="4127210F">
              <w:rPr>
                <w:rStyle w:val="normaltextrun"/>
                <w:color w:val="000000"/>
                <w:sz w:val="24"/>
                <w:szCs w:val="24"/>
                <w:shd w:val="clear" w:color="auto" w:fill="FFFFFF"/>
              </w:rPr>
              <w:t>â</w:t>
            </w:r>
            <w:r w:rsidRPr="4127210F">
              <w:rPr>
                <w:rStyle w:val="normaltextrun"/>
                <w:color w:val="000000"/>
                <w:sz w:val="24"/>
                <w:szCs w:val="24"/>
                <w:shd w:val="clear" w:color="auto" w:fill="FFFFFF"/>
              </w:rPr>
              <w:t xml:space="preserve"> gogledd Cymru (2%).  </w:t>
            </w:r>
          </w:p>
          <w:p w14:paraId="4924AD2A" w14:textId="77777777" w:rsidR="004E443D" w:rsidRDefault="004E443D" w:rsidP="00896582">
            <w:pPr>
              <w:rPr>
                <w:rStyle w:val="normaltextrun"/>
                <w:rFonts w:cstheme="minorHAnsi"/>
                <w:color w:val="000000"/>
                <w:sz w:val="24"/>
                <w:szCs w:val="24"/>
                <w:shd w:val="clear" w:color="auto" w:fill="FFFFFF"/>
              </w:rPr>
            </w:pPr>
          </w:p>
          <w:p w14:paraId="713BBAC6" w14:textId="0EAB9CFA" w:rsidR="002D388B"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Mae'r nifer o aelwydydd sydd ar Credyd Cynhwysol wedi codi o 8.4% yn Tachwedd </w:t>
            </w:r>
            <w:r w:rsidR="005C1B78" w:rsidRPr="4127210F">
              <w:rPr>
                <w:rStyle w:val="normaltextrun"/>
                <w:color w:val="000000"/>
                <w:sz w:val="24"/>
                <w:szCs w:val="24"/>
                <w:shd w:val="clear" w:color="auto" w:fill="FFFFFF"/>
              </w:rPr>
              <w:t>20</w:t>
            </w:r>
            <w:r w:rsidRPr="4127210F">
              <w:rPr>
                <w:rStyle w:val="normaltextrun"/>
                <w:color w:val="000000"/>
                <w:sz w:val="24"/>
                <w:szCs w:val="24"/>
                <w:shd w:val="clear" w:color="auto" w:fill="FFFFFF"/>
              </w:rPr>
              <w:t xml:space="preserve">21 i 9% yn </w:t>
            </w:r>
            <w:proofErr w:type="spellStart"/>
            <w:r w:rsidRPr="4127210F">
              <w:rPr>
                <w:rStyle w:val="normaltextrun"/>
                <w:color w:val="000000"/>
                <w:sz w:val="24"/>
                <w:szCs w:val="24"/>
                <w:shd w:val="clear" w:color="auto" w:fill="FFFFFF"/>
              </w:rPr>
              <w:t>Nhachwedd</w:t>
            </w:r>
            <w:proofErr w:type="spellEnd"/>
            <w:r w:rsidRPr="4127210F">
              <w:rPr>
                <w:rStyle w:val="normaltextrun"/>
                <w:color w:val="000000"/>
                <w:sz w:val="24"/>
                <w:szCs w:val="24"/>
                <w:shd w:val="clear" w:color="auto" w:fill="FFFFFF"/>
              </w:rPr>
              <w:t xml:space="preserve"> </w:t>
            </w:r>
            <w:r w:rsidR="005C1B78" w:rsidRPr="4127210F">
              <w:rPr>
                <w:rStyle w:val="normaltextrun"/>
                <w:color w:val="000000"/>
                <w:sz w:val="24"/>
                <w:szCs w:val="24"/>
                <w:shd w:val="clear" w:color="auto" w:fill="FFFFFF"/>
              </w:rPr>
              <w:t>20</w:t>
            </w:r>
            <w:r w:rsidRPr="4127210F">
              <w:rPr>
                <w:rStyle w:val="normaltextrun"/>
                <w:color w:val="000000"/>
                <w:sz w:val="24"/>
                <w:szCs w:val="24"/>
                <w:shd w:val="clear" w:color="auto" w:fill="FFFFFF"/>
              </w:rPr>
              <w:t>22, ond Gwynedd sydd â'r nifer lleiaf yn</w:t>
            </w:r>
            <w:r w:rsidR="28BC19B3" w:rsidRPr="4127210F">
              <w:rPr>
                <w:rStyle w:val="normaltextrun"/>
                <w:color w:val="000000"/>
                <w:sz w:val="24"/>
                <w:szCs w:val="24"/>
                <w:shd w:val="clear" w:color="auto" w:fill="FFFFFF"/>
              </w:rPr>
              <w:t>g ng</w:t>
            </w:r>
            <w:r w:rsidRPr="4127210F">
              <w:rPr>
                <w:rStyle w:val="normaltextrun"/>
                <w:color w:val="000000"/>
                <w:sz w:val="24"/>
                <w:szCs w:val="24"/>
                <w:shd w:val="clear" w:color="auto" w:fill="FFFFFF"/>
              </w:rPr>
              <w:t>ogledd</w:t>
            </w:r>
            <w:r w:rsidR="64BB4445" w:rsidRPr="4127210F">
              <w:rPr>
                <w:rStyle w:val="normaltextrun"/>
                <w:color w:val="000000"/>
                <w:sz w:val="24"/>
                <w:szCs w:val="24"/>
                <w:shd w:val="clear" w:color="auto" w:fill="FFFFFF"/>
              </w:rPr>
              <w:t xml:space="preserve"> Cymru</w:t>
            </w:r>
            <w:r w:rsidRPr="4127210F">
              <w:rPr>
                <w:rStyle w:val="normaltextrun"/>
                <w:color w:val="000000"/>
                <w:sz w:val="24"/>
                <w:szCs w:val="24"/>
                <w:shd w:val="clear" w:color="auto" w:fill="FFFFFF"/>
              </w:rPr>
              <w:t xml:space="preserve">.  Mae'r nifer o bobl yng Ngwynedd sy'n byw mewn aelwyd sy'n profi amddifadedd materol yn 13%, yn fwy nag unrhyw sir arall heb law am Wrecsam, sy'n hafal.  Mae'r nifer o ferched </w:t>
            </w:r>
            <w:r w:rsidR="00CC492D" w:rsidRPr="4127210F">
              <w:rPr>
                <w:rStyle w:val="normaltextrun"/>
                <w:color w:val="000000"/>
                <w:sz w:val="24"/>
                <w:szCs w:val="24"/>
                <w:shd w:val="clear" w:color="auto" w:fill="FFFFFF"/>
              </w:rPr>
              <w:t xml:space="preserve">yn y sefyllfa yma </w:t>
            </w:r>
            <w:r w:rsidRPr="4127210F">
              <w:rPr>
                <w:rStyle w:val="normaltextrun"/>
                <w:color w:val="000000"/>
                <w:sz w:val="24"/>
                <w:szCs w:val="24"/>
                <w:shd w:val="clear" w:color="auto" w:fill="FFFFFF"/>
              </w:rPr>
              <w:t xml:space="preserve">yn 14%, </w:t>
            </w:r>
            <w:proofErr w:type="spellStart"/>
            <w:r w:rsidRPr="4127210F">
              <w:rPr>
                <w:rStyle w:val="normaltextrun"/>
                <w:color w:val="000000"/>
                <w:sz w:val="24"/>
                <w:szCs w:val="24"/>
                <w:shd w:val="clear" w:color="auto" w:fill="FFFFFF"/>
              </w:rPr>
              <w:t>eto'r</w:t>
            </w:r>
            <w:proofErr w:type="spellEnd"/>
            <w:r w:rsidRPr="4127210F">
              <w:rPr>
                <w:rStyle w:val="normaltextrun"/>
                <w:color w:val="000000"/>
                <w:sz w:val="24"/>
                <w:szCs w:val="24"/>
                <w:shd w:val="clear" w:color="auto" w:fill="FFFFFF"/>
              </w:rPr>
              <w:t xml:space="preserve"> uchaf o bob sir ac yn hafal a Wrecsam.  Yn 2018 roedd Gwynedd â 23% o aelwydydd mewn tlodi tanwydd, llawr uwch na siroedd eraill (yr agosaf oedd ynys Môn ar 17%</w:t>
            </w:r>
            <w:r w:rsidR="00CC492D" w:rsidRPr="4127210F">
              <w:rPr>
                <w:rStyle w:val="normaltextrun"/>
                <w:color w:val="000000"/>
                <w:sz w:val="24"/>
                <w:szCs w:val="24"/>
                <w:shd w:val="clear" w:color="auto" w:fill="FFFFFF"/>
              </w:rPr>
              <w:t xml:space="preserve"> </w:t>
            </w:r>
            <w:r w:rsidRPr="4127210F">
              <w:rPr>
                <w:rStyle w:val="normaltextrun"/>
                <w:color w:val="000000"/>
                <w:sz w:val="24"/>
                <w:szCs w:val="24"/>
                <w:shd w:val="clear" w:color="auto" w:fill="FFFFFF"/>
              </w:rPr>
              <w:t>a'r lleiaf Sir Fflint ond yn 9%</w:t>
            </w:r>
            <w:r w:rsidR="00CC492D"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Dyma ydi'r data lleol mwyaf diweddar ac nid yw wrth gwrs yn ystyried y codiadau sydd wedi digwydd yn ystod y blynyddoedd diwethaf.  </w:t>
            </w:r>
          </w:p>
          <w:p w14:paraId="1129DFF4" w14:textId="77777777" w:rsidR="002D388B" w:rsidRDefault="002D388B" w:rsidP="00896582">
            <w:pPr>
              <w:rPr>
                <w:rStyle w:val="normaltextrun"/>
                <w:rFonts w:cstheme="minorHAnsi"/>
                <w:color w:val="000000"/>
                <w:sz w:val="24"/>
                <w:szCs w:val="24"/>
                <w:shd w:val="clear" w:color="auto" w:fill="FFFFFF"/>
              </w:rPr>
            </w:pPr>
          </w:p>
          <w:p w14:paraId="30DB392D" w14:textId="77777777" w:rsidR="0038067B" w:rsidRDefault="00E82679"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pobl yng Ngwynedd yn fwy tebygol o ddweud fod eu iechyd yn dda iawn na siroedd eraill y gogledd, ac yn llai tebygol o ddweud eu bod mewn iechyd gwael iawn.  </w:t>
            </w:r>
          </w:p>
          <w:p w14:paraId="125685E2" w14:textId="77777777" w:rsidR="0038067B" w:rsidRDefault="0038067B" w:rsidP="00896582">
            <w:pPr>
              <w:rPr>
                <w:rStyle w:val="normaltextrun"/>
                <w:rFonts w:cstheme="minorHAnsi"/>
                <w:color w:val="000000"/>
                <w:sz w:val="24"/>
                <w:szCs w:val="24"/>
                <w:shd w:val="clear" w:color="auto" w:fill="FFFFFF"/>
              </w:rPr>
            </w:pPr>
          </w:p>
          <w:p w14:paraId="5643BEB2" w14:textId="353995FC" w:rsidR="00CE0B33"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Mae Arolwg Cenedlaethol Cymru wedi gofyn i sampl o bobl ym mhob sir ac wedi canfod fod pobl Gwynedd yn fodlon iawn neu'n eithaf </w:t>
            </w:r>
            <w:r w:rsidR="7C3DFF9E" w:rsidRPr="4127210F">
              <w:rPr>
                <w:rStyle w:val="normaltextrun"/>
                <w:color w:val="000000"/>
                <w:sz w:val="24"/>
                <w:szCs w:val="24"/>
                <w:shd w:val="clear" w:color="auto" w:fill="FFFFFF"/>
              </w:rPr>
              <w:t>b</w:t>
            </w:r>
            <w:r w:rsidRPr="4127210F">
              <w:rPr>
                <w:rStyle w:val="normaltextrun"/>
                <w:color w:val="000000"/>
                <w:sz w:val="24"/>
                <w:szCs w:val="24"/>
                <w:shd w:val="clear" w:color="auto" w:fill="FFFFFF"/>
              </w:rPr>
              <w:t xml:space="preserve">odlon gyda'u gallu i gyrraedd gwasanaethau lleol.  Roedd y rhan fwyaf hefyd yn fodlon iawn neu'n eithaf bodlon gydag argaeledd y </w:t>
            </w:r>
            <w:r w:rsidR="0038067B" w:rsidRPr="4127210F">
              <w:rPr>
                <w:rStyle w:val="normaltextrun"/>
                <w:color w:val="000000"/>
                <w:sz w:val="24"/>
                <w:szCs w:val="24"/>
                <w:shd w:val="clear" w:color="auto" w:fill="FFFFFF"/>
              </w:rPr>
              <w:t>gwasanaethau</w:t>
            </w:r>
            <w:r w:rsidRPr="4127210F">
              <w:rPr>
                <w:rStyle w:val="normaltextrun"/>
                <w:color w:val="000000"/>
                <w:sz w:val="24"/>
                <w:szCs w:val="24"/>
                <w:shd w:val="clear" w:color="auto" w:fill="FFFFFF"/>
              </w:rPr>
              <w:t xml:space="preserve"> ar gael.  </w:t>
            </w:r>
          </w:p>
          <w:p w14:paraId="56ED0180" w14:textId="77777777" w:rsidR="00CE0B33" w:rsidRDefault="00CE0B33" w:rsidP="00896582">
            <w:pPr>
              <w:rPr>
                <w:rStyle w:val="normaltextrun"/>
                <w:rFonts w:cstheme="minorHAnsi"/>
                <w:color w:val="000000"/>
                <w:sz w:val="24"/>
                <w:szCs w:val="24"/>
                <w:shd w:val="clear" w:color="auto" w:fill="FFFFFF"/>
              </w:rPr>
            </w:pPr>
          </w:p>
          <w:p w14:paraId="3494A268" w14:textId="56DC5B4A" w:rsidR="008A5AA6"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lastRenderedPageBreak/>
              <w:t xml:space="preserve">Mae'r nifer o bobl sy'n byw mewn aelwyd heb fynediad at gar neu fan yn 12.4%, </w:t>
            </w:r>
            <w:r w:rsidR="00C27638" w:rsidRPr="4127210F">
              <w:rPr>
                <w:rStyle w:val="normaltextrun"/>
                <w:color w:val="000000"/>
                <w:sz w:val="24"/>
                <w:szCs w:val="24"/>
                <w:shd w:val="clear" w:color="auto" w:fill="FFFFFF"/>
              </w:rPr>
              <w:t xml:space="preserve">sy’n </w:t>
            </w:r>
            <w:r w:rsidRPr="4127210F">
              <w:rPr>
                <w:rStyle w:val="normaltextrun"/>
                <w:color w:val="000000"/>
                <w:sz w:val="24"/>
                <w:szCs w:val="24"/>
                <w:shd w:val="clear" w:color="auto" w:fill="FFFFFF"/>
              </w:rPr>
              <w:t>0.1% yn llai na'</w:t>
            </w:r>
            <w:r w:rsidR="00CE0B33" w:rsidRPr="4127210F">
              <w:rPr>
                <w:rStyle w:val="normaltextrun"/>
                <w:color w:val="000000"/>
                <w:sz w:val="24"/>
                <w:szCs w:val="24"/>
                <w:shd w:val="clear" w:color="auto" w:fill="FFFFFF"/>
              </w:rPr>
              <w:t>r</w:t>
            </w:r>
            <w:r w:rsidRPr="4127210F">
              <w:rPr>
                <w:rStyle w:val="normaltextrun"/>
                <w:color w:val="000000"/>
                <w:sz w:val="24"/>
                <w:szCs w:val="24"/>
                <w:shd w:val="clear" w:color="auto" w:fill="FFFFFF"/>
              </w:rPr>
              <w:t xml:space="preserve"> cyfartaledd ar gyfer gogledd Cymru.</w:t>
            </w:r>
            <w:r w:rsidR="00C27638" w:rsidRPr="4127210F">
              <w:rPr>
                <w:rStyle w:val="normaltextrun"/>
                <w:color w:val="000000"/>
                <w:sz w:val="24"/>
                <w:szCs w:val="24"/>
                <w:shd w:val="clear" w:color="auto" w:fill="FFFFFF"/>
              </w:rPr>
              <w:t xml:space="preserve">  Mae’r </w:t>
            </w:r>
            <w:r w:rsidRPr="4127210F">
              <w:rPr>
                <w:rStyle w:val="normaltextrun"/>
                <w:color w:val="000000"/>
                <w:sz w:val="24"/>
                <w:szCs w:val="24"/>
                <w:shd w:val="clear" w:color="auto" w:fill="FFFFFF"/>
              </w:rPr>
              <w:t xml:space="preserve">canran o aelwydydd â mynediad i'r we yn codi'n araf o 85% yn 2018/19 i 87% yn 2021/22, a Gwynedd sydd a'r </w:t>
            </w:r>
            <w:r w:rsidR="00C27638" w:rsidRPr="4127210F">
              <w:rPr>
                <w:rStyle w:val="normaltextrun"/>
                <w:color w:val="000000"/>
                <w:sz w:val="24"/>
                <w:szCs w:val="24"/>
                <w:shd w:val="clear" w:color="auto" w:fill="FFFFFF"/>
              </w:rPr>
              <w:t>nifer isaf</w:t>
            </w:r>
            <w:r w:rsidRPr="4127210F">
              <w:rPr>
                <w:rStyle w:val="normaltextrun"/>
                <w:color w:val="000000"/>
                <w:sz w:val="24"/>
                <w:szCs w:val="24"/>
                <w:shd w:val="clear" w:color="auto" w:fill="FFFFFF"/>
              </w:rPr>
              <w:t xml:space="preserve"> yn y Gogledd.  Mae'r nifer o bobl sy'n defnyddio'r we hefyd wedi codi o 87% i 91%, sydd yn gydradd isaf gydag Ynys Môn.  Mae Llywodraeth Cymru yn nodi mai</w:t>
            </w:r>
            <w:r w:rsidR="007668CB" w:rsidRPr="4127210F">
              <w:rPr>
                <w:rStyle w:val="normaltextrun"/>
                <w:color w:val="000000"/>
                <w:sz w:val="24"/>
                <w:szCs w:val="24"/>
                <w:shd w:val="clear" w:color="auto" w:fill="FFFFFF"/>
              </w:rPr>
              <w:t>’r</w:t>
            </w:r>
            <w:r w:rsidRPr="4127210F">
              <w:rPr>
                <w:rStyle w:val="normaltextrun"/>
                <w:color w:val="000000"/>
                <w:sz w:val="24"/>
                <w:szCs w:val="24"/>
                <w:shd w:val="clear" w:color="auto" w:fill="FFFFFF"/>
              </w:rPr>
              <w:t xml:space="preserve"> pobl sydd mewn mwy o berygl o gael eu </w:t>
            </w:r>
            <w:proofErr w:type="spellStart"/>
            <w:r w:rsidRPr="4127210F">
              <w:rPr>
                <w:rStyle w:val="normaltextrun"/>
                <w:color w:val="000000"/>
                <w:sz w:val="24"/>
                <w:szCs w:val="24"/>
                <w:shd w:val="clear" w:color="auto" w:fill="FFFFFF"/>
              </w:rPr>
              <w:t>hallgáu’n</w:t>
            </w:r>
            <w:proofErr w:type="spellEnd"/>
            <w:r w:rsidRPr="4127210F">
              <w:rPr>
                <w:rStyle w:val="normaltextrun"/>
                <w:color w:val="000000"/>
                <w:sz w:val="24"/>
                <w:szCs w:val="24"/>
                <w:shd w:val="clear" w:color="auto" w:fill="FFFFFF"/>
              </w:rPr>
              <w:t xml:space="preserve"> ddigidol yng Nghymru yw</w:t>
            </w:r>
            <w:r w:rsidR="03063500"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oedolion hŷn (er bod defnydd oedolion hŷn o’r rhyngrwyd yn cynyddu), pobl anabl neu gyflyrau iechyd hirdymor, pobl â chyrhaeddiad addysgol is, pobl neu deuluoedd ar incwm is, poblogaethau gwledig, siaradwyr Cymraeg, pobl nad ydynt yn siarad Saesneg fel iaith gyntaf, pobl sy'n ynysig yn gymdeithasol neu'n unig a phobl ddigartref</w:t>
            </w:r>
            <w:r w:rsidR="008A5AA6"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w:t>
            </w:r>
          </w:p>
          <w:p w14:paraId="0E8272F9" w14:textId="77777777" w:rsidR="008A5AA6" w:rsidRDefault="008A5AA6" w:rsidP="00896582">
            <w:pPr>
              <w:rPr>
                <w:rStyle w:val="normaltextrun"/>
                <w:rFonts w:cstheme="minorHAnsi"/>
                <w:color w:val="000000"/>
                <w:sz w:val="24"/>
                <w:szCs w:val="24"/>
                <w:shd w:val="clear" w:color="auto" w:fill="FFFFFF"/>
              </w:rPr>
            </w:pPr>
          </w:p>
          <w:p w14:paraId="3DB461D4" w14:textId="77777777" w:rsidR="00BB1256"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Mae'r nifer o bobl sy'n mynd i weithgareddau celfyddydol, diwylliannol neu dreftadaeth yng Ngwynedd wedi cynyddu o 2017/18 i 2019/20, tra mae pob sir arall wedi gweld gostyngiad.  Mae hynny'n golygu fod y siroedd i gyd yn eithaf tebyg.  Mae'r nifer o bobl sy'n cymryd rhan mewn chwaraeon neu weithgareddau corfforol wedi codi o 53% yn 2016/17 i 59% yn 2021/22.  </w:t>
            </w:r>
          </w:p>
          <w:p w14:paraId="1414B4C3" w14:textId="77777777" w:rsidR="00BB1256" w:rsidRDefault="00BB1256" w:rsidP="00896582">
            <w:pPr>
              <w:rPr>
                <w:rStyle w:val="normaltextrun"/>
                <w:rFonts w:cstheme="minorHAnsi"/>
                <w:color w:val="000000"/>
                <w:sz w:val="24"/>
                <w:szCs w:val="24"/>
                <w:shd w:val="clear" w:color="auto" w:fill="FFFFFF"/>
              </w:rPr>
            </w:pPr>
          </w:p>
          <w:p w14:paraId="0F5AF8BE" w14:textId="41C9EF12" w:rsidR="00F33F90" w:rsidRDefault="00E82679"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Aeth y nifer o bobl dros 16 oedd yn fodlon gyda'u ardal lleol fel lle i fyw  i fyny yng Ngwynedd o 89% yn 2018/19 i 92% yn 2021/22.  Yn yr un cyfnod roedd y pobl oedd yn teimlo fod nhw'n perthyn i'r ardal, fod pobl o gefndiroedd gwahanol yn dod ymlaen yn dda, a fod pobl yn trin eu gilydd â pharch wedi codi o 53% i 73%.  </w:t>
            </w:r>
            <w:r w:rsidR="00AE2D19" w:rsidRPr="4127210F">
              <w:rPr>
                <w:rStyle w:val="normaltextrun"/>
                <w:color w:val="000000"/>
                <w:sz w:val="24"/>
                <w:szCs w:val="24"/>
                <w:shd w:val="clear" w:color="auto" w:fill="FFFFFF"/>
              </w:rPr>
              <w:t>Yn 2021/22 roedd 11%</w:t>
            </w:r>
            <w:r w:rsidR="007C2A8A" w:rsidRPr="4127210F">
              <w:rPr>
                <w:rStyle w:val="normaltextrun"/>
                <w:color w:val="000000"/>
                <w:sz w:val="24"/>
                <w:szCs w:val="24"/>
                <w:shd w:val="clear" w:color="auto" w:fill="FFFFFF"/>
              </w:rPr>
              <w:t xml:space="preserve"> o b</w:t>
            </w:r>
            <w:r w:rsidRPr="4127210F">
              <w:rPr>
                <w:rStyle w:val="normaltextrun"/>
                <w:color w:val="000000"/>
                <w:sz w:val="24"/>
                <w:szCs w:val="24"/>
                <w:shd w:val="clear" w:color="auto" w:fill="FFFFFF"/>
              </w:rPr>
              <w:t xml:space="preserve">obl </w:t>
            </w:r>
            <w:r w:rsidR="007C2A8A" w:rsidRPr="4127210F">
              <w:rPr>
                <w:rStyle w:val="normaltextrun"/>
                <w:color w:val="000000"/>
                <w:sz w:val="24"/>
                <w:szCs w:val="24"/>
                <w:shd w:val="clear" w:color="auto" w:fill="FFFFFF"/>
              </w:rPr>
              <w:t xml:space="preserve">Gwynedd yn </w:t>
            </w:r>
            <w:r w:rsidR="00835463" w:rsidRPr="4127210F">
              <w:rPr>
                <w:rStyle w:val="normaltextrun"/>
                <w:color w:val="000000"/>
                <w:sz w:val="24"/>
                <w:szCs w:val="24"/>
                <w:shd w:val="clear" w:color="auto" w:fill="FFFFFF"/>
              </w:rPr>
              <w:t xml:space="preserve">dweud eu bod yn </w:t>
            </w:r>
            <w:r w:rsidRPr="4127210F">
              <w:rPr>
                <w:rStyle w:val="normaltextrun"/>
                <w:color w:val="000000"/>
                <w:sz w:val="24"/>
                <w:szCs w:val="24"/>
                <w:shd w:val="clear" w:color="auto" w:fill="FFFFFF"/>
              </w:rPr>
              <w:t>teimlo'n unig</w:t>
            </w:r>
            <w:r w:rsidR="007C2A8A" w:rsidRPr="4127210F">
              <w:rPr>
                <w:rStyle w:val="normaltextrun"/>
                <w:color w:val="000000"/>
                <w:sz w:val="24"/>
                <w:szCs w:val="24"/>
                <w:shd w:val="clear" w:color="auto" w:fill="FFFFFF"/>
              </w:rPr>
              <w:t>.</w:t>
            </w:r>
          </w:p>
          <w:p w14:paraId="73BA092E" w14:textId="79676A03" w:rsidR="00BB1256" w:rsidRPr="00B62947" w:rsidRDefault="00BB1256" w:rsidP="00896582">
            <w:pPr>
              <w:rPr>
                <w:rFonts w:cstheme="minorHAnsi"/>
                <w:sz w:val="24"/>
                <w:szCs w:val="24"/>
              </w:rPr>
            </w:pPr>
          </w:p>
        </w:tc>
        <w:tc>
          <w:tcPr>
            <w:tcW w:w="4323" w:type="dxa"/>
          </w:tcPr>
          <w:p w14:paraId="39FF981F" w14:textId="2914AF97" w:rsidR="00F33F90" w:rsidRPr="00B62947" w:rsidRDefault="5B0C9DC4" w:rsidP="4127210F">
            <w:pPr>
              <w:rPr>
                <w:rStyle w:val="normaltextrun"/>
                <w:color w:val="000000" w:themeColor="text1"/>
                <w:sz w:val="24"/>
                <w:szCs w:val="24"/>
              </w:rPr>
            </w:pPr>
            <w:r w:rsidRPr="72855210">
              <w:rPr>
                <w:rStyle w:val="normaltextrun"/>
                <w:color w:val="000000"/>
                <w:sz w:val="24"/>
                <w:szCs w:val="24"/>
                <w:bdr w:val="none" w:sz="0" w:space="0" w:color="auto" w:frame="1"/>
              </w:rPr>
              <w:lastRenderedPageBreak/>
              <w:t>Roedd effaith yr ymgysylltiad yn bositif, gan ein bod wedi ceisio cyrraedd pobl fyddai ddim fel arall yn cymryd rhan mewn ymgynghoriadau ac yn targedu grwpiau sy'n profi anfantai</w:t>
            </w:r>
            <w:r w:rsidRPr="4127210F">
              <w:rPr>
                <w:rStyle w:val="normaltextrun"/>
                <w:color w:val="000000"/>
                <w:sz w:val="24"/>
                <w:szCs w:val="24"/>
                <w:bdr w:val="none" w:sz="0" w:space="0" w:color="auto" w:frame="1"/>
              </w:rPr>
              <w:t>s. </w:t>
            </w:r>
            <w:r w:rsidRPr="72855210">
              <w:rPr>
                <w:rStyle w:val="normaltextrun"/>
                <w:color w:val="000000"/>
                <w:sz w:val="24"/>
                <w:szCs w:val="24"/>
                <w:bdr w:val="none" w:sz="0" w:space="0" w:color="auto" w:frame="1"/>
              </w:rPr>
              <w:t xml:space="preserve"> </w:t>
            </w:r>
          </w:p>
          <w:p w14:paraId="414D7EEF" w14:textId="67AD856A" w:rsidR="00F33F90" w:rsidRPr="00B62947" w:rsidRDefault="00F33F90" w:rsidP="4127210F">
            <w:pPr>
              <w:rPr>
                <w:rStyle w:val="normaltextrun"/>
                <w:color w:val="000000" w:themeColor="text1"/>
                <w:sz w:val="24"/>
                <w:szCs w:val="24"/>
              </w:rPr>
            </w:pPr>
          </w:p>
          <w:p w14:paraId="7BAA4BFC" w14:textId="5CB4BF63" w:rsidR="00F33F90" w:rsidRPr="00B62947" w:rsidRDefault="52DA54D0" w:rsidP="72855210">
            <w:pPr>
              <w:rPr>
                <w:rStyle w:val="normaltextrun"/>
                <w:color w:val="000000" w:themeColor="text1"/>
                <w:sz w:val="24"/>
                <w:szCs w:val="24"/>
              </w:rPr>
            </w:pPr>
            <w:r w:rsidRPr="4127210F">
              <w:rPr>
                <w:rStyle w:val="normaltextrun"/>
                <w:color w:val="000000"/>
                <w:sz w:val="24"/>
                <w:szCs w:val="24"/>
                <w:bdr w:val="none" w:sz="0" w:space="0" w:color="auto" w:frame="1"/>
              </w:rPr>
              <w:t>R</w:t>
            </w:r>
            <w:r w:rsidR="5B0C9DC4" w:rsidRPr="4127210F">
              <w:rPr>
                <w:rStyle w:val="normaltextrun"/>
                <w:color w:val="000000"/>
                <w:sz w:val="24"/>
                <w:szCs w:val="24"/>
                <w:bdr w:val="none" w:sz="0" w:space="0" w:color="auto" w:frame="1"/>
              </w:rPr>
              <w:t>h</w:t>
            </w:r>
            <w:r w:rsidR="5B0C9DC4" w:rsidRPr="72855210">
              <w:rPr>
                <w:rStyle w:val="normaltextrun"/>
                <w:color w:val="000000"/>
                <w:sz w:val="24"/>
                <w:szCs w:val="24"/>
                <w:bdr w:val="none" w:sz="0" w:space="0" w:color="auto" w:frame="1"/>
              </w:rPr>
              <w:t>agwelir y bydd effaith yr amcanion yn bositif oherwydd eu bwriad yw sicrhau cydraddoldeb, ac mae data'n dangos fod pobl â gwahanol nodweddion gwarchodedig yn profi anfantais economaidd-gymdeithasol.</w:t>
            </w:r>
          </w:p>
          <w:p w14:paraId="10952C6E" w14:textId="76CBC8CF" w:rsidR="00F33F90" w:rsidRPr="00B62947" w:rsidRDefault="00F33F90" w:rsidP="72855210">
            <w:pPr>
              <w:rPr>
                <w:rStyle w:val="normaltextrun"/>
                <w:strike/>
                <w:color w:val="000000" w:themeColor="text1"/>
                <w:sz w:val="24"/>
                <w:szCs w:val="24"/>
              </w:rPr>
            </w:pPr>
          </w:p>
          <w:p w14:paraId="66501A1D" w14:textId="7333AACF" w:rsidR="00F33F90" w:rsidRPr="00B62947" w:rsidRDefault="39DADE3B" w:rsidP="1EB4733A">
            <w:pPr>
              <w:rPr>
                <w:rStyle w:val="normaltextrun"/>
                <w:color w:val="000000" w:themeColor="text1"/>
                <w:sz w:val="24"/>
                <w:szCs w:val="24"/>
              </w:rPr>
            </w:pPr>
            <w:r w:rsidRPr="1EB4733A">
              <w:rPr>
                <w:rStyle w:val="normaltextrun"/>
                <w:color w:val="000000" w:themeColor="text1"/>
                <w:sz w:val="24"/>
                <w:szCs w:val="24"/>
              </w:rPr>
              <w:t>Mae Amcan 1 yn ymwneud â gwella anghydraddoldebau tâl.  Mae hefyd yn ymwneud ag annog pobl o amrywiol gefndiroedd</w:t>
            </w:r>
            <w:r w:rsidR="6EECFE63" w:rsidRPr="1EB4733A">
              <w:rPr>
                <w:rStyle w:val="normaltextrun"/>
                <w:color w:val="000000" w:themeColor="text1"/>
                <w:sz w:val="24"/>
                <w:szCs w:val="24"/>
              </w:rPr>
              <w:t xml:space="preserve"> i ymgeisio am waith o fewn y Cyngor.  Dylai hynny </w:t>
            </w:r>
            <w:r w:rsidR="7E7060C8" w:rsidRPr="1EB4733A">
              <w:rPr>
                <w:rStyle w:val="normaltextrun"/>
                <w:color w:val="000000" w:themeColor="text1"/>
                <w:sz w:val="24"/>
                <w:szCs w:val="24"/>
              </w:rPr>
              <w:t>gyfrannu</w:t>
            </w:r>
            <w:r w:rsidR="6EECFE63" w:rsidRPr="1EB4733A">
              <w:rPr>
                <w:rStyle w:val="normaltextrun"/>
                <w:color w:val="000000" w:themeColor="text1"/>
                <w:sz w:val="24"/>
                <w:szCs w:val="24"/>
              </w:rPr>
              <w:t xml:space="preserve"> tuag at </w:t>
            </w:r>
            <w:r w:rsidR="6EECFE63" w:rsidRPr="1EB4733A">
              <w:rPr>
                <w:rStyle w:val="normaltextrun"/>
                <w:color w:val="000000" w:themeColor="text1"/>
                <w:sz w:val="24"/>
                <w:szCs w:val="24"/>
              </w:rPr>
              <w:lastRenderedPageBreak/>
              <w:t xml:space="preserve">gael gwared o </w:t>
            </w:r>
            <w:r w:rsidR="064BF001" w:rsidRPr="1EB4733A">
              <w:rPr>
                <w:rStyle w:val="normaltextrun"/>
                <w:color w:val="000000" w:themeColor="text1"/>
                <w:sz w:val="24"/>
                <w:szCs w:val="24"/>
              </w:rPr>
              <w:t>anfantais</w:t>
            </w:r>
            <w:r w:rsidR="6EECFE63" w:rsidRPr="1EB4733A">
              <w:rPr>
                <w:rStyle w:val="normaltextrun"/>
                <w:color w:val="000000" w:themeColor="text1"/>
                <w:sz w:val="24"/>
                <w:szCs w:val="24"/>
              </w:rPr>
              <w:t xml:space="preserve"> economaidd-gymdeithasol</w:t>
            </w:r>
            <w:r w:rsidR="3AEC3D8C" w:rsidRPr="1EB4733A">
              <w:rPr>
                <w:rStyle w:val="normaltextrun"/>
                <w:color w:val="000000" w:themeColor="text1"/>
                <w:sz w:val="24"/>
                <w:szCs w:val="24"/>
              </w:rPr>
              <w:t>.</w:t>
            </w:r>
          </w:p>
          <w:p w14:paraId="7E434FBE" w14:textId="33A7F300" w:rsidR="00F33F90" w:rsidRPr="00B62947" w:rsidRDefault="00F33F90" w:rsidP="1EB4733A">
            <w:pPr>
              <w:rPr>
                <w:rStyle w:val="normaltextrun"/>
                <w:color w:val="000000" w:themeColor="text1"/>
                <w:sz w:val="24"/>
                <w:szCs w:val="24"/>
              </w:rPr>
            </w:pPr>
          </w:p>
          <w:p w14:paraId="562FC4AC" w14:textId="05696C84" w:rsidR="00F33F90" w:rsidRPr="00B62947" w:rsidRDefault="12D4F38A" w:rsidP="1EB4733A">
            <w:pPr>
              <w:rPr>
                <w:rStyle w:val="normaltextrun"/>
                <w:color w:val="000000" w:themeColor="text1"/>
                <w:sz w:val="24"/>
                <w:szCs w:val="24"/>
              </w:rPr>
            </w:pPr>
            <w:r w:rsidRPr="1EB4733A">
              <w:rPr>
                <w:rStyle w:val="normaltextrun"/>
                <w:color w:val="000000" w:themeColor="text1"/>
                <w:sz w:val="24"/>
                <w:szCs w:val="24"/>
              </w:rPr>
              <w:t>Mae casglu data bob tro’n fuddiol er mwy gallu adnabod ble mae angen gweithredu.  Mae hynny’n arbennig o wir wrth ofyn am farn gwahanol grwpiau</w:t>
            </w:r>
            <w:r w:rsidR="2ABD30E5" w:rsidRPr="1EB4733A">
              <w:rPr>
                <w:rStyle w:val="normaltextrun"/>
                <w:color w:val="000000" w:themeColor="text1"/>
                <w:sz w:val="24"/>
                <w:szCs w:val="24"/>
              </w:rPr>
              <w:t>.</w:t>
            </w:r>
          </w:p>
          <w:p w14:paraId="03EB44DF" w14:textId="6B451670" w:rsidR="00F33F90" w:rsidRPr="00B62947" w:rsidRDefault="00F33F90" w:rsidP="1EB4733A">
            <w:pPr>
              <w:rPr>
                <w:rStyle w:val="normaltextrun"/>
                <w:color w:val="000000" w:themeColor="text1"/>
                <w:sz w:val="24"/>
                <w:szCs w:val="24"/>
              </w:rPr>
            </w:pPr>
          </w:p>
          <w:p w14:paraId="57032AA1" w14:textId="65BAF1CD" w:rsidR="00F33F90" w:rsidRPr="00B62947" w:rsidRDefault="2ABD30E5" w:rsidP="1EB4733A">
            <w:pPr>
              <w:rPr>
                <w:rStyle w:val="normaltextrun"/>
                <w:color w:val="000000" w:themeColor="text1"/>
                <w:sz w:val="24"/>
                <w:szCs w:val="24"/>
              </w:rPr>
            </w:pPr>
            <w:r w:rsidRPr="1EB4733A">
              <w:rPr>
                <w:rStyle w:val="normaltextrun"/>
                <w:color w:val="000000" w:themeColor="text1"/>
                <w:sz w:val="24"/>
                <w:szCs w:val="24"/>
              </w:rPr>
              <w:t>Bydd Amcan 3 yn cyfrannu tuag at leihau anfantais economaidd gymdeithasol drwy</w:t>
            </w:r>
            <w:r w:rsidR="3D6C0899" w:rsidRPr="1EB4733A">
              <w:rPr>
                <w:rStyle w:val="normaltextrun"/>
                <w:color w:val="000000" w:themeColor="text1"/>
                <w:sz w:val="24"/>
                <w:szCs w:val="24"/>
              </w:rPr>
              <w:t xml:space="preserve"> gael gwared ar rwystrau sy’n wynebu pobl wrth geisio canfod gwybodaeth ar wefan y Cyngor</w:t>
            </w:r>
            <w:r w:rsidR="52D1CF40" w:rsidRPr="1EB4733A">
              <w:rPr>
                <w:rStyle w:val="normaltextrun"/>
                <w:color w:val="000000" w:themeColor="text1"/>
                <w:sz w:val="24"/>
                <w:szCs w:val="24"/>
              </w:rPr>
              <w:t xml:space="preserve"> ac wrth gael mynediad at y celfyddydau</w:t>
            </w:r>
            <w:r w:rsidR="3D6C0899" w:rsidRPr="1EB4733A">
              <w:rPr>
                <w:rStyle w:val="normaltextrun"/>
                <w:color w:val="000000" w:themeColor="text1"/>
                <w:sz w:val="24"/>
                <w:szCs w:val="24"/>
              </w:rPr>
              <w:t>.  Bydd hefyd o gymorth i bobl sy’n profi y math yma o anfant</w:t>
            </w:r>
            <w:r w:rsidR="434E6CDB" w:rsidRPr="1EB4733A">
              <w:rPr>
                <w:rStyle w:val="normaltextrun"/>
                <w:color w:val="000000" w:themeColor="text1"/>
                <w:sz w:val="24"/>
                <w:szCs w:val="24"/>
              </w:rPr>
              <w:t xml:space="preserve">ais oherwydd nodwedd warchodedig, gan y bydd hyfforddiant yn gwella dealltwriaeth staff.  </w:t>
            </w:r>
            <w:r w:rsidRPr="1EB4733A">
              <w:rPr>
                <w:rStyle w:val="normaltextrun"/>
                <w:color w:val="000000" w:themeColor="text1"/>
                <w:sz w:val="24"/>
                <w:szCs w:val="24"/>
              </w:rPr>
              <w:t xml:space="preserve"> </w:t>
            </w:r>
            <w:r w:rsidR="777B8695" w:rsidRPr="1EB4733A">
              <w:rPr>
                <w:rStyle w:val="normaltextrun"/>
                <w:color w:val="000000" w:themeColor="text1"/>
                <w:sz w:val="24"/>
                <w:szCs w:val="24"/>
              </w:rPr>
              <w:t>Yn ogystal, mae bob asesiad effaith yn cynnwys cwestiynau am faterion economaidd-gymdeithasol.</w:t>
            </w:r>
          </w:p>
          <w:p w14:paraId="68E39516" w14:textId="354FF78D" w:rsidR="00F33F90" w:rsidRPr="00B62947" w:rsidRDefault="00F33F90" w:rsidP="1EB4733A">
            <w:pPr>
              <w:rPr>
                <w:rStyle w:val="normaltextrun"/>
                <w:color w:val="000000" w:themeColor="text1"/>
                <w:sz w:val="24"/>
                <w:szCs w:val="24"/>
              </w:rPr>
            </w:pPr>
          </w:p>
          <w:p w14:paraId="42FF0E31" w14:textId="5E8F17ED" w:rsidR="00F33F90" w:rsidRPr="00B62947" w:rsidRDefault="6D18C643" w:rsidP="1EB4733A">
            <w:pPr>
              <w:rPr>
                <w:rStyle w:val="normaltextrun"/>
                <w:color w:val="000000" w:themeColor="text1"/>
                <w:sz w:val="24"/>
                <w:szCs w:val="24"/>
              </w:rPr>
            </w:pPr>
            <w:r w:rsidRPr="1EB4733A">
              <w:rPr>
                <w:rStyle w:val="normaltextrun"/>
                <w:color w:val="000000" w:themeColor="text1"/>
                <w:sz w:val="24"/>
                <w:szCs w:val="24"/>
              </w:rPr>
              <w:t>Mae Amcan 4 yn helpu i unioni unrhyw wahaniaethau o fewn Addysg ac felly’n bwysig yn y maes yma hefyd.</w:t>
            </w:r>
          </w:p>
        </w:tc>
      </w:tr>
      <w:tr w:rsidR="00F33F90" w:rsidRPr="00B62947" w14:paraId="59071C50" w14:textId="77777777" w:rsidTr="28798F15">
        <w:tc>
          <w:tcPr>
            <w:tcW w:w="1620" w:type="dxa"/>
          </w:tcPr>
          <w:p w14:paraId="103DBEA0" w14:textId="7135D72D" w:rsidR="00F33F90" w:rsidRPr="00B62947" w:rsidRDefault="002F293E" w:rsidP="00896582">
            <w:pPr>
              <w:rPr>
                <w:rFonts w:cstheme="minorHAnsi"/>
                <w:b/>
                <w:bCs/>
                <w:sz w:val="24"/>
                <w:szCs w:val="24"/>
              </w:rPr>
            </w:pPr>
            <w:r w:rsidRPr="00B62947">
              <w:rPr>
                <w:rFonts w:cstheme="minorHAnsi"/>
                <w:b/>
                <w:bCs/>
                <w:sz w:val="24"/>
                <w:szCs w:val="24"/>
              </w:rPr>
              <w:lastRenderedPageBreak/>
              <w:t>Hawliau Dynol</w:t>
            </w:r>
          </w:p>
        </w:tc>
        <w:tc>
          <w:tcPr>
            <w:tcW w:w="8005" w:type="dxa"/>
          </w:tcPr>
          <w:p w14:paraId="18A6394F" w14:textId="56345AC7" w:rsidR="00835463" w:rsidRDefault="002F293E" w:rsidP="002F293E">
            <w:pPr>
              <w:tabs>
                <w:tab w:val="left" w:pos="948"/>
              </w:tabs>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Mae Erthygl 14 Gwarchod rhag </w:t>
            </w:r>
            <w:r w:rsidR="00123569" w:rsidRPr="00B62947">
              <w:rPr>
                <w:rStyle w:val="normaltextrun"/>
                <w:rFonts w:cstheme="minorHAnsi"/>
                <w:color w:val="000000"/>
                <w:sz w:val="24"/>
                <w:szCs w:val="24"/>
                <w:shd w:val="clear" w:color="auto" w:fill="FFFFFF"/>
              </w:rPr>
              <w:t>wahaniaethu</w:t>
            </w:r>
            <w:r w:rsidRPr="00B62947">
              <w:rPr>
                <w:rStyle w:val="normaltextrun"/>
                <w:rFonts w:cstheme="minorHAnsi"/>
                <w:color w:val="000000"/>
                <w:sz w:val="24"/>
                <w:szCs w:val="24"/>
                <w:shd w:val="clear" w:color="auto" w:fill="FFFFFF"/>
              </w:rPr>
              <w:t xml:space="preserve"> yn arbennig o berthnasol ond mae erthyglau eraill yn berthnasol hefyd: </w:t>
            </w:r>
          </w:p>
          <w:p w14:paraId="341C6FF9" w14:textId="77777777" w:rsidR="00835463" w:rsidRDefault="002F293E" w:rsidP="002F293E">
            <w:pPr>
              <w:tabs>
                <w:tab w:val="left" w:pos="948"/>
              </w:tabs>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Erthygl 5 Yr hawl i ryddid a diogelwch </w:t>
            </w:r>
          </w:p>
          <w:p w14:paraId="271E866E" w14:textId="77777777" w:rsidR="00835463" w:rsidRDefault="002F293E" w:rsidP="002F293E">
            <w:pPr>
              <w:tabs>
                <w:tab w:val="left" w:pos="948"/>
              </w:tabs>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Erthygl 8 Yr hawl i barch i fywyd, teulu, cartref a gohebiaeth breifat  </w:t>
            </w:r>
          </w:p>
          <w:p w14:paraId="07EF5150" w14:textId="77777777" w:rsidR="00835463" w:rsidRDefault="002F293E" w:rsidP="002F293E">
            <w:pPr>
              <w:tabs>
                <w:tab w:val="left" w:pos="948"/>
              </w:tabs>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Erthygl 9 Yr hawl i ryddid meddwl, cred a chrefydd </w:t>
            </w:r>
          </w:p>
          <w:p w14:paraId="2BC6C9DB" w14:textId="5917FA6F" w:rsidR="00F33F90" w:rsidRPr="00B62947" w:rsidRDefault="002F293E" w:rsidP="002F293E">
            <w:pPr>
              <w:tabs>
                <w:tab w:val="left" w:pos="948"/>
              </w:tabs>
              <w:rPr>
                <w:rFonts w:cstheme="minorHAnsi"/>
                <w:sz w:val="24"/>
                <w:szCs w:val="24"/>
              </w:rPr>
            </w:pPr>
            <w:r w:rsidRPr="00B62947">
              <w:rPr>
                <w:rStyle w:val="normaltextrun"/>
                <w:rFonts w:cstheme="minorHAnsi"/>
                <w:color w:val="000000"/>
                <w:sz w:val="24"/>
                <w:szCs w:val="24"/>
                <w:shd w:val="clear" w:color="auto" w:fill="FFFFFF"/>
              </w:rPr>
              <w:lastRenderedPageBreak/>
              <w:t>Erthygl 12 Yr hawl i briodi a sefydlu teulu</w:t>
            </w:r>
          </w:p>
        </w:tc>
        <w:tc>
          <w:tcPr>
            <w:tcW w:w="4323" w:type="dxa"/>
          </w:tcPr>
          <w:p w14:paraId="043AA636" w14:textId="318B5DC2" w:rsidR="00F33F90" w:rsidRPr="00B62947" w:rsidRDefault="002F293E" w:rsidP="4127210F">
            <w:pPr>
              <w:rPr>
                <w:sz w:val="24"/>
                <w:szCs w:val="24"/>
              </w:rPr>
            </w:pPr>
            <w:r w:rsidRPr="4127210F">
              <w:rPr>
                <w:rStyle w:val="normaltextrun"/>
                <w:color w:val="000000"/>
                <w:sz w:val="24"/>
                <w:szCs w:val="24"/>
                <w:shd w:val="clear" w:color="auto" w:fill="FFFFFF"/>
              </w:rPr>
              <w:lastRenderedPageBreak/>
              <w:t xml:space="preserve">Roedd gan yr ymgysylltiad effaith bositif gan fod pobl yn rhoi eu barn er mwyn dylanwadu ar ein amcanion.  Rhagwelir y bydd yr amcanion yn bositif hefyd </w:t>
            </w:r>
            <w:r w:rsidRPr="4127210F">
              <w:rPr>
                <w:rStyle w:val="normaltextrun"/>
                <w:color w:val="000000"/>
                <w:sz w:val="24"/>
                <w:szCs w:val="24"/>
                <w:shd w:val="clear" w:color="auto" w:fill="FFFFFF"/>
              </w:rPr>
              <w:lastRenderedPageBreak/>
              <w:t>oherwydd eu bod yn cyd</w:t>
            </w:r>
            <w:r w:rsidR="00123569">
              <w:rPr>
                <w:rStyle w:val="normaltextrun"/>
                <w:color w:val="000000"/>
                <w:sz w:val="24"/>
                <w:szCs w:val="24"/>
                <w:shd w:val="clear" w:color="auto" w:fill="FFFFFF"/>
              </w:rPr>
              <w:t>-</w:t>
            </w:r>
            <w:r w:rsidRPr="4127210F">
              <w:rPr>
                <w:rStyle w:val="normaltextrun"/>
                <w:color w:val="000000"/>
                <w:sz w:val="24"/>
                <w:szCs w:val="24"/>
                <w:shd w:val="clear" w:color="auto" w:fill="FFFFFF"/>
              </w:rPr>
              <w:t>fynd gyda'r erthyglau</w:t>
            </w:r>
            <w:r w:rsidR="3079E673" w:rsidRPr="4127210F">
              <w:rPr>
                <w:rStyle w:val="normaltextrun"/>
                <w:color w:val="000000"/>
                <w:sz w:val="24"/>
                <w:szCs w:val="24"/>
                <w:shd w:val="clear" w:color="auto" w:fill="FFFFFF"/>
              </w:rPr>
              <w:t>.</w:t>
            </w:r>
          </w:p>
        </w:tc>
      </w:tr>
      <w:tr w:rsidR="00F33F90" w:rsidRPr="00B62947" w14:paraId="363CABA9" w14:textId="77777777" w:rsidTr="28798F15">
        <w:tc>
          <w:tcPr>
            <w:tcW w:w="1620" w:type="dxa"/>
          </w:tcPr>
          <w:p w14:paraId="00D619D5" w14:textId="62E72AEC" w:rsidR="00F33F90" w:rsidRPr="00B62947" w:rsidRDefault="002F293E" w:rsidP="00896582">
            <w:pPr>
              <w:rPr>
                <w:rFonts w:cstheme="minorHAnsi"/>
                <w:b/>
                <w:bCs/>
                <w:sz w:val="24"/>
                <w:szCs w:val="24"/>
              </w:rPr>
            </w:pPr>
            <w:r w:rsidRPr="00B62947">
              <w:rPr>
                <w:rFonts w:cstheme="minorHAnsi"/>
                <w:b/>
                <w:bCs/>
                <w:sz w:val="24"/>
                <w:szCs w:val="24"/>
              </w:rPr>
              <w:lastRenderedPageBreak/>
              <w:t>Arall</w:t>
            </w:r>
          </w:p>
        </w:tc>
        <w:tc>
          <w:tcPr>
            <w:tcW w:w="8005" w:type="dxa"/>
          </w:tcPr>
          <w:p w14:paraId="68A80075" w14:textId="355037D2" w:rsidR="000531A1" w:rsidRDefault="001653A4"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Holwyd dau grŵp o ofalwyr ifanc</w:t>
            </w:r>
            <w:r w:rsidR="002F293E"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Holwyd </w:t>
            </w:r>
            <w:r w:rsidR="000531A1" w:rsidRPr="4127210F">
              <w:rPr>
                <w:rStyle w:val="normaltextrun"/>
                <w:color w:val="000000"/>
                <w:sz w:val="24"/>
                <w:szCs w:val="24"/>
                <w:shd w:val="clear" w:color="auto" w:fill="FFFFFF"/>
              </w:rPr>
              <w:t xml:space="preserve">gofalwyr </w:t>
            </w:r>
            <w:r w:rsidR="31DDCB45" w:rsidRPr="4127210F">
              <w:rPr>
                <w:rStyle w:val="normaltextrun"/>
                <w:color w:val="000000"/>
                <w:sz w:val="24"/>
                <w:szCs w:val="24"/>
                <w:shd w:val="clear" w:color="auto" w:fill="FFFFFF"/>
              </w:rPr>
              <w:t>sy’n oedolion</w:t>
            </w:r>
            <w:r w:rsidR="000531A1" w:rsidRPr="4127210F">
              <w:rPr>
                <w:rStyle w:val="normaltextrun"/>
                <w:color w:val="000000"/>
                <w:sz w:val="24"/>
                <w:szCs w:val="24"/>
                <w:shd w:val="clear" w:color="auto" w:fill="FFFFFF"/>
              </w:rPr>
              <w:t xml:space="preserve"> fel rhan o’r digwyddiad </w:t>
            </w:r>
            <w:proofErr w:type="spellStart"/>
            <w:r w:rsidR="000531A1" w:rsidRPr="4127210F">
              <w:rPr>
                <w:rStyle w:val="normaltextrun"/>
                <w:color w:val="000000"/>
                <w:sz w:val="24"/>
                <w:szCs w:val="24"/>
                <w:shd w:val="clear" w:color="auto" w:fill="FFFFFF"/>
              </w:rPr>
              <w:t>Boccia</w:t>
            </w:r>
            <w:proofErr w:type="spellEnd"/>
            <w:r w:rsidR="002F293E" w:rsidRPr="4127210F">
              <w:rPr>
                <w:rStyle w:val="normaltextrun"/>
                <w:color w:val="000000"/>
                <w:sz w:val="24"/>
                <w:szCs w:val="24"/>
                <w:shd w:val="clear" w:color="auto" w:fill="FFFFFF"/>
              </w:rPr>
              <w:t xml:space="preserve">   </w:t>
            </w:r>
          </w:p>
          <w:p w14:paraId="304EE553" w14:textId="77777777" w:rsidR="000531A1" w:rsidRDefault="000531A1" w:rsidP="00896582">
            <w:pPr>
              <w:rPr>
                <w:rStyle w:val="normaltextrun"/>
                <w:rFonts w:cstheme="minorHAnsi"/>
                <w:color w:val="000000"/>
                <w:sz w:val="24"/>
                <w:szCs w:val="24"/>
                <w:shd w:val="clear" w:color="auto" w:fill="FFFFFF"/>
              </w:rPr>
            </w:pPr>
          </w:p>
          <w:p w14:paraId="3B7D7C7B" w14:textId="77777777" w:rsidR="000531A1" w:rsidRDefault="002F293E" w:rsidP="00896582">
            <w:pPr>
              <w:rPr>
                <w:rStyle w:val="normaltextrun"/>
                <w:rFonts w:cstheme="minorHAnsi"/>
                <w:color w:val="000000"/>
                <w:sz w:val="24"/>
                <w:szCs w:val="24"/>
                <w:shd w:val="clear" w:color="auto" w:fill="FFFFFF"/>
              </w:rPr>
            </w:pPr>
            <w:r w:rsidRPr="00B62947">
              <w:rPr>
                <w:rStyle w:val="normaltextrun"/>
                <w:rFonts w:cstheme="minorHAnsi"/>
                <w:color w:val="000000"/>
                <w:sz w:val="24"/>
                <w:szCs w:val="24"/>
                <w:shd w:val="clear" w:color="auto" w:fill="FFFFFF"/>
              </w:rPr>
              <w:t xml:space="preserve">Nid ydym wedi targedu pobl eraill ond roedd yr holiadur yn agored i bawb  </w:t>
            </w:r>
          </w:p>
          <w:p w14:paraId="78B3652D" w14:textId="77777777" w:rsidR="000531A1" w:rsidRDefault="000531A1" w:rsidP="00896582">
            <w:pPr>
              <w:rPr>
                <w:rStyle w:val="normaltextrun"/>
                <w:rFonts w:cstheme="minorHAnsi"/>
                <w:color w:val="000000"/>
                <w:sz w:val="24"/>
                <w:szCs w:val="24"/>
                <w:shd w:val="clear" w:color="auto" w:fill="FFFFFF"/>
              </w:rPr>
            </w:pPr>
          </w:p>
          <w:p w14:paraId="30A9C204" w14:textId="4A98B0AB" w:rsidR="00F33F90" w:rsidRPr="00B62947" w:rsidRDefault="00F33F90" w:rsidP="00896582">
            <w:pPr>
              <w:rPr>
                <w:rFonts w:cstheme="minorHAnsi"/>
                <w:sz w:val="24"/>
                <w:szCs w:val="24"/>
              </w:rPr>
            </w:pPr>
          </w:p>
        </w:tc>
        <w:tc>
          <w:tcPr>
            <w:tcW w:w="4323" w:type="dxa"/>
          </w:tcPr>
          <w:p w14:paraId="3D5C3445" w14:textId="4FDC0912" w:rsidR="00F33F90" w:rsidRPr="00B62947" w:rsidRDefault="5B0C9DC4" w:rsidP="72855210">
            <w:pPr>
              <w:rPr>
                <w:sz w:val="24"/>
                <w:szCs w:val="24"/>
              </w:rPr>
            </w:pPr>
            <w:r w:rsidRPr="72855210">
              <w:rPr>
                <w:rStyle w:val="normaltextrun"/>
                <w:color w:val="000000"/>
                <w:sz w:val="24"/>
                <w:szCs w:val="24"/>
                <w:shd w:val="clear" w:color="auto" w:fill="FFFFFF"/>
              </w:rPr>
              <w:t xml:space="preserve">Roedd yr ymgysylltiad yn gadarnhaol ar y ofalwyr a dim effaith ar y carfannau eraill.  </w:t>
            </w:r>
          </w:p>
          <w:p w14:paraId="49F24E80" w14:textId="1870E321" w:rsidR="00F33F90" w:rsidRPr="00B62947" w:rsidRDefault="00F33F90" w:rsidP="72855210">
            <w:pPr>
              <w:rPr>
                <w:rStyle w:val="normaltextrun"/>
                <w:color w:val="000000" w:themeColor="text1"/>
                <w:sz w:val="24"/>
                <w:szCs w:val="24"/>
              </w:rPr>
            </w:pPr>
          </w:p>
          <w:p w14:paraId="50E3AA9C" w14:textId="28CA8C3C" w:rsidR="00F33F90" w:rsidRPr="00B62947" w:rsidRDefault="5B0C9DC4" w:rsidP="72855210">
            <w:pPr>
              <w:rPr>
                <w:sz w:val="24"/>
                <w:szCs w:val="24"/>
              </w:rPr>
            </w:pPr>
            <w:r w:rsidRPr="4127210F">
              <w:rPr>
                <w:rStyle w:val="normaltextrun"/>
                <w:color w:val="000000"/>
                <w:sz w:val="24"/>
                <w:szCs w:val="24"/>
                <w:shd w:val="clear" w:color="auto" w:fill="FFFFFF"/>
              </w:rPr>
              <w:t xml:space="preserve">Bydd yr amcanion yn bositif ar garfannau fel gofalwyr </w:t>
            </w:r>
            <w:r w:rsidR="78EBC7E1" w:rsidRPr="4127210F">
              <w:rPr>
                <w:rStyle w:val="normaltextrun"/>
                <w:color w:val="000000"/>
                <w:sz w:val="24"/>
                <w:szCs w:val="24"/>
                <w:shd w:val="clear" w:color="auto" w:fill="FFFFFF"/>
              </w:rPr>
              <w:t>(gweler hefyd Anabledd uchod)</w:t>
            </w:r>
            <w:r w:rsidRPr="4127210F">
              <w:rPr>
                <w:rStyle w:val="normaltextrun"/>
                <w:color w:val="000000"/>
                <w:sz w:val="24"/>
                <w:szCs w:val="24"/>
                <w:shd w:val="clear" w:color="auto" w:fill="FFFFFF"/>
              </w:rPr>
              <w:t>.</w:t>
            </w:r>
            <w:r w:rsidRPr="72855210">
              <w:rPr>
                <w:rStyle w:val="normaltextrun"/>
                <w:color w:val="000000"/>
                <w:sz w:val="24"/>
                <w:szCs w:val="24"/>
                <w:shd w:val="clear" w:color="auto" w:fill="FFFFFF"/>
              </w:rPr>
              <w:t> </w:t>
            </w:r>
          </w:p>
          <w:p w14:paraId="71E726ED" w14:textId="7733479F" w:rsidR="00F33F90" w:rsidRPr="00B62947" w:rsidRDefault="00F33F90" w:rsidP="72855210">
            <w:pPr>
              <w:rPr>
                <w:rStyle w:val="normaltextrun"/>
                <w:color w:val="000000" w:themeColor="text1"/>
                <w:sz w:val="24"/>
                <w:szCs w:val="24"/>
              </w:rPr>
            </w:pPr>
          </w:p>
          <w:p w14:paraId="7B84F1C9" w14:textId="0A953D9D" w:rsidR="00F33F90" w:rsidRPr="00B62947" w:rsidRDefault="5B0C9DC4" w:rsidP="72855210">
            <w:pPr>
              <w:rPr>
                <w:sz w:val="24"/>
                <w:szCs w:val="24"/>
              </w:rPr>
            </w:pPr>
            <w:r w:rsidRPr="72855210">
              <w:rPr>
                <w:rStyle w:val="normaltextrun"/>
                <w:color w:val="000000"/>
                <w:sz w:val="24"/>
                <w:szCs w:val="24"/>
                <w:shd w:val="clear" w:color="auto" w:fill="FFFFFF"/>
              </w:rPr>
              <w:t xml:space="preserve">Mae'n ofynnol, dan Ddeddf Lluoedd Arfog 2022 i ni roi sylw dyledus i'r effaith ar aelodau a chyn-aelodau'r lluoedd arfog a'u teuluoedd, fel nad ydynt yn cael eu trin yn llai ffafriol nag eraill.  Dylai'r cynllun gael effaith gadarnhaol </w:t>
            </w:r>
            <w:r w:rsidR="6EF059DC" w:rsidRPr="72855210">
              <w:rPr>
                <w:rStyle w:val="normaltextrun"/>
                <w:color w:val="000000"/>
                <w:sz w:val="24"/>
                <w:szCs w:val="24"/>
                <w:shd w:val="clear" w:color="auto" w:fill="FFFFFF"/>
              </w:rPr>
              <w:t xml:space="preserve">ar rai rhannau o’r gymuned yma </w:t>
            </w:r>
            <w:r w:rsidRPr="72855210">
              <w:rPr>
                <w:rStyle w:val="normaltextrun"/>
                <w:color w:val="000000"/>
                <w:sz w:val="24"/>
                <w:szCs w:val="24"/>
                <w:shd w:val="clear" w:color="auto" w:fill="FFFFFF"/>
              </w:rPr>
              <w:t>oherwydd ei fod yn ystyried anghenion plant mewn ysgolion a pobl anabl.</w:t>
            </w:r>
          </w:p>
        </w:tc>
      </w:tr>
    </w:tbl>
    <w:p w14:paraId="79088D18" w14:textId="31BBE23C" w:rsidR="00F22CAC" w:rsidRDefault="00F22CAC" w:rsidP="00896582">
      <w:pPr>
        <w:rPr>
          <w:rFonts w:cstheme="minorHAnsi"/>
          <w:sz w:val="24"/>
          <w:szCs w:val="24"/>
        </w:rPr>
      </w:pPr>
    </w:p>
    <w:p w14:paraId="0FE2E38D" w14:textId="7D1C4F3B" w:rsidR="0027726B" w:rsidRPr="00B636B8" w:rsidRDefault="0027726B" w:rsidP="00896582">
      <w:pPr>
        <w:rPr>
          <w:rStyle w:val="eop"/>
          <w:rFonts w:cstheme="minorHAnsi"/>
          <w:color w:val="000000"/>
          <w:sz w:val="24"/>
          <w:szCs w:val="24"/>
          <w:shd w:val="clear" w:color="auto" w:fill="FFFFFF"/>
        </w:rPr>
      </w:pPr>
      <w:r w:rsidRPr="00B636B8">
        <w:rPr>
          <w:rStyle w:val="normaltextrun"/>
          <w:rFonts w:cstheme="minorHAnsi"/>
          <w:b/>
          <w:bCs/>
          <w:color w:val="000000"/>
          <w:sz w:val="24"/>
          <w:szCs w:val="24"/>
          <w:shd w:val="clear" w:color="auto" w:fill="FFFFFF"/>
        </w:rPr>
        <w:t xml:space="preserve">6. Oes yna unrhyw </w:t>
      </w:r>
      <w:proofErr w:type="spellStart"/>
      <w:r w:rsidRPr="00B636B8">
        <w:rPr>
          <w:rStyle w:val="normaltextrun"/>
          <w:rFonts w:cstheme="minorHAnsi"/>
          <w:b/>
          <w:bCs/>
          <w:color w:val="000000"/>
          <w:sz w:val="24"/>
          <w:szCs w:val="24"/>
          <w:shd w:val="clear" w:color="auto" w:fill="FFFFFF"/>
        </w:rPr>
        <w:t>fylchau</w:t>
      </w:r>
      <w:proofErr w:type="spellEnd"/>
      <w:r w:rsidRPr="00B636B8">
        <w:rPr>
          <w:rStyle w:val="normaltextrun"/>
          <w:rFonts w:cstheme="minorHAnsi"/>
          <w:b/>
          <w:bCs/>
          <w:color w:val="000000"/>
          <w:sz w:val="24"/>
          <w:szCs w:val="24"/>
          <w:shd w:val="clear" w:color="auto" w:fill="FFFFFF"/>
        </w:rPr>
        <w:t xml:space="preserve"> data neu wybodaeth ac os felly beth yw'r rhain a sut ydych yn bwriadu ymdrin ag hwy?</w:t>
      </w:r>
      <w:r w:rsidRPr="00B636B8">
        <w:rPr>
          <w:rStyle w:val="eop"/>
          <w:rFonts w:cstheme="minorHAnsi"/>
          <w:color w:val="000000"/>
          <w:sz w:val="24"/>
          <w:szCs w:val="24"/>
          <w:shd w:val="clear" w:color="auto" w:fill="FFFFFF"/>
        </w:rPr>
        <w:t> </w:t>
      </w:r>
    </w:p>
    <w:p w14:paraId="5FE3E999" w14:textId="37F47E0D" w:rsidR="001E1A3F" w:rsidRPr="00B636B8" w:rsidRDefault="001E1A3F" w:rsidP="4127210F">
      <w:pPr>
        <w:rPr>
          <w:rStyle w:val="normaltextrun"/>
          <w:color w:val="000000"/>
          <w:sz w:val="24"/>
          <w:szCs w:val="24"/>
          <w:shd w:val="clear" w:color="auto" w:fill="FFFFFF"/>
        </w:rPr>
      </w:pPr>
      <w:r w:rsidRPr="4127210F">
        <w:rPr>
          <w:rStyle w:val="normaltextrun"/>
          <w:color w:val="000000"/>
          <w:sz w:val="24"/>
          <w:szCs w:val="24"/>
          <w:shd w:val="clear" w:color="auto" w:fill="FFFFFF"/>
        </w:rPr>
        <w:t xml:space="preserve">Rydym wedi bod yn llwyddiannus i gael bron iawn i 600 o bobl i lenwi'r holiadur, sy'n dda iawn am y math yma o holiadur.  Mae hynny, yn ogystal â'r data pellach rydym ni wedi ei gasglu wrth gyfarfod ag unigolion, yn golygu </w:t>
      </w:r>
      <w:r w:rsidR="272EA8AA" w:rsidRPr="4127210F">
        <w:rPr>
          <w:rStyle w:val="normaltextrun"/>
          <w:color w:val="000000"/>
          <w:sz w:val="24"/>
          <w:szCs w:val="24"/>
          <w:shd w:val="clear" w:color="auto" w:fill="FFFFFF"/>
        </w:rPr>
        <w:t>fod</w:t>
      </w:r>
      <w:r w:rsidRPr="4127210F">
        <w:rPr>
          <w:rStyle w:val="normaltextrun"/>
          <w:color w:val="000000"/>
          <w:sz w:val="24"/>
          <w:szCs w:val="24"/>
          <w:shd w:val="clear" w:color="auto" w:fill="FFFFFF"/>
        </w:rPr>
        <w:t xml:space="preserve"> gennym ystod o wybodaeth i'w ddefnyddio.    Mae </w:t>
      </w:r>
      <w:r w:rsidR="77682959" w:rsidRPr="4127210F">
        <w:rPr>
          <w:rStyle w:val="normaltextrun"/>
          <w:color w:val="000000" w:themeColor="text1"/>
          <w:sz w:val="24"/>
          <w:szCs w:val="24"/>
        </w:rPr>
        <w:t>Cydraddoldeb yng Ngogledd Cymru 2023: Dogfen Ddata a Thystiolaeth </w:t>
      </w:r>
      <w:r w:rsidRPr="4127210F">
        <w:rPr>
          <w:rStyle w:val="normaltextrun"/>
          <w:color w:val="000000" w:themeColor="text1"/>
          <w:sz w:val="24"/>
          <w:szCs w:val="24"/>
        </w:rPr>
        <w:t xml:space="preserve"> yn ddogfen defnyddiol iawn, sy'n casglu'r holl ddata at ei gilydd mewn un lle, wedi ei selio ar Ydi Cymru'n Decach? 2017.  </w:t>
      </w:r>
      <w:r w:rsidRPr="4127210F">
        <w:rPr>
          <w:rStyle w:val="normaltextrun"/>
          <w:color w:val="000000"/>
          <w:sz w:val="24"/>
          <w:szCs w:val="24"/>
          <w:shd w:val="clear" w:color="auto" w:fill="FFFFFF"/>
        </w:rPr>
        <w:t>Rydym yn disgwyl i Ydi Cymru'n Decach? 2023  gael ei gyhoeddi yn y misoedd nesaf a bydd yn bosib gweld os oes unrhyw wybodaeth sydd ddim yn y Ddogfen Ddata.  Ond mae'n amlwg o'r wybodaeth sydd gennym fod bylchau yn yr d</w:t>
      </w:r>
      <w:r w:rsidR="2FA67827" w:rsidRPr="4127210F">
        <w:rPr>
          <w:rStyle w:val="normaltextrun"/>
          <w:color w:val="000000"/>
          <w:sz w:val="24"/>
          <w:szCs w:val="24"/>
          <w:shd w:val="clear" w:color="auto" w:fill="FFFFFF"/>
        </w:rPr>
        <w:t>a</w:t>
      </w:r>
      <w:r w:rsidRPr="4127210F">
        <w:rPr>
          <w:rStyle w:val="normaltextrun"/>
          <w:color w:val="000000"/>
          <w:sz w:val="24"/>
          <w:szCs w:val="24"/>
          <w:shd w:val="clear" w:color="auto" w:fill="FFFFFF"/>
        </w:rPr>
        <w:t>ta, yn arbennig am nodweddion gwarchodedig heb law am rhyw ac oedran.  Mae Llywodraeth Cymru wedi addo gweithio ar hyn a byddwn yn rhoi cymaint o gymorth a phosib iddynt, ac yn edrych am ffynonellau amgen o wybodaeth.</w:t>
      </w:r>
    </w:p>
    <w:p w14:paraId="4E0FFE73" w14:textId="6E9E652D" w:rsidR="001E1A3F" w:rsidRPr="00B636B8" w:rsidRDefault="001E1A3F" w:rsidP="00896582">
      <w:pPr>
        <w:rPr>
          <w:rStyle w:val="eop"/>
          <w:rFonts w:cstheme="minorHAnsi"/>
          <w:color w:val="000000"/>
          <w:sz w:val="24"/>
          <w:szCs w:val="24"/>
          <w:shd w:val="clear" w:color="auto" w:fill="FFFFFF"/>
        </w:rPr>
      </w:pPr>
      <w:r w:rsidRPr="00B636B8">
        <w:rPr>
          <w:rStyle w:val="normaltextrun"/>
          <w:rFonts w:cstheme="minorHAnsi"/>
          <w:b/>
          <w:bCs/>
          <w:color w:val="000000"/>
          <w:sz w:val="24"/>
          <w:szCs w:val="24"/>
          <w:shd w:val="clear" w:color="auto" w:fill="FFFFFF"/>
        </w:rPr>
        <w:lastRenderedPageBreak/>
        <w:t>7. Wrth ystyried penderfyniadau allweddol eraill sy'n effeithio ar y grwpiau hyn, oes yna effaith gynyddol (effaith gronnus)?</w:t>
      </w:r>
      <w:r w:rsidRPr="00B636B8">
        <w:rPr>
          <w:rStyle w:val="eop"/>
          <w:rFonts w:cstheme="minorHAnsi"/>
          <w:color w:val="000000"/>
          <w:sz w:val="24"/>
          <w:szCs w:val="24"/>
          <w:shd w:val="clear" w:color="auto" w:fill="FFFFFF"/>
        </w:rPr>
        <w:t> </w:t>
      </w:r>
    </w:p>
    <w:p w14:paraId="6CC1DD89" w14:textId="4DC0216F" w:rsidR="00CB49E7" w:rsidRPr="00B636B8" w:rsidRDefault="00CB49E7" w:rsidP="00CB49E7">
      <w:pPr>
        <w:tabs>
          <w:tab w:val="left" w:pos="1140"/>
        </w:tabs>
        <w:rPr>
          <w:rStyle w:val="normaltextrun"/>
          <w:rFonts w:cstheme="minorHAnsi"/>
          <w:color w:val="000000"/>
          <w:sz w:val="24"/>
          <w:szCs w:val="24"/>
          <w:shd w:val="clear" w:color="auto" w:fill="FFFFFF"/>
        </w:rPr>
      </w:pPr>
      <w:r w:rsidRPr="00B636B8">
        <w:rPr>
          <w:rStyle w:val="normaltextrun"/>
          <w:rFonts w:cstheme="minorHAnsi"/>
          <w:color w:val="000000"/>
          <w:sz w:val="24"/>
          <w:szCs w:val="24"/>
          <w:shd w:val="clear" w:color="auto" w:fill="FFFFFF"/>
        </w:rPr>
        <w:t>Mae llawer iawn o ymgysylltu ac ymgynghori'n digwydd ar hyn o bryd.  Mae'n bwysig ein bod yn sicrhau fod yr wybodaeth sydd wedi ei gasglu yma ar gael ar gyfer swyddogion eraill er mwyn osgoi dyblygu.  Dylai'r gwaith rydym yn wneud ar amcanion gyd</w:t>
      </w:r>
      <w:r w:rsidR="007C05D8">
        <w:rPr>
          <w:rStyle w:val="normaltextrun"/>
          <w:rFonts w:cstheme="minorHAnsi"/>
          <w:color w:val="000000"/>
          <w:sz w:val="24"/>
          <w:szCs w:val="24"/>
          <w:shd w:val="clear" w:color="auto" w:fill="FFFFFF"/>
        </w:rPr>
        <w:t>-</w:t>
      </w:r>
      <w:r w:rsidRPr="00B636B8">
        <w:rPr>
          <w:rStyle w:val="normaltextrun"/>
          <w:rFonts w:cstheme="minorHAnsi"/>
          <w:color w:val="000000"/>
          <w:sz w:val="24"/>
          <w:szCs w:val="24"/>
          <w:shd w:val="clear" w:color="auto" w:fill="FFFFFF"/>
        </w:rPr>
        <w:t>fynd gyda gwaith arall Cyngor Gwynedd er mwyn gwella tegwch.  Rydym yn ymwybodol fod posib i'r gwaith yma gael ei effeithio gan y cyllid sydd ar gael dros y 4 blynedd nesaf a byddwn yn cadw golwg ar hynny.</w:t>
      </w:r>
    </w:p>
    <w:p w14:paraId="6C2EE2CB" w14:textId="18AF23AF" w:rsidR="00CB49E7" w:rsidRPr="00B636B8" w:rsidRDefault="00CB49E7" w:rsidP="00CB49E7">
      <w:pPr>
        <w:tabs>
          <w:tab w:val="left" w:pos="1140"/>
        </w:tabs>
        <w:rPr>
          <w:rStyle w:val="eop"/>
          <w:rFonts w:cstheme="minorHAnsi"/>
          <w:color w:val="000000"/>
          <w:sz w:val="24"/>
          <w:szCs w:val="24"/>
          <w:shd w:val="clear" w:color="auto" w:fill="FFFFFF"/>
        </w:rPr>
      </w:pPr>
      <w:r w:rsidRPr="00B636B8">
        <w:rPr>
          <w:rStyle w:val="normaltextrun"/>
          <w:rFonts w:cstheme="minorHAnsi"/>
          <w:b/>
          <w:bCs/>
          <w:color w:val="000000"/>
          <w:sz w:val="24"/>
          <w:szCs w:val="24"/>
          <w:shd w:val="clear" w:color="auto" w:fill="FFFFFF"/>
        </w:rPr>
        <w:t xml:space="preserve">8. Beth mae eich cynnig yn ei gynnwys i ddangos eich bod wedi rhoi sylw dyledus i Ddyletswydd Cydraddoldeb y Sector Cyhoeddus (i hyrwyddo cyfle cyfartal; helpu i ddileu gwahaniaethu, aflonyddu neu erledigaeth anghyfreithlon a meithrin perthnasau da a </w:t>
      </w:r>
      <w:proofErr w:type="spellStart"/>
      <w:r w:rsidRPr="00B636B8">
        <w:rPr>
          <w:rStyle w:val="normaltextrun"/>
          <w:rFonts w:cstheme="minorHAnsi"/>
          <w:b/>
          <w:bCs/>
          <w:color w:val="000000"/>
          <w:sz w:val="24"/>
          <w:szCs w:val="24"/>
          <w:shd w:val="clear" w:color="auto" w:fill="FFFFFF"/>
        </w:rPr>
        <w:t>chydlyniant</w:t>
      </w:r>
      <w:proofErr w:type="spellEnd"/>
      <w:r w:rsidRPr="00B636B8">
        <w:rPr>
          <w:rStyle w:val="normaltextrun"/>
          <w:rFonts w:cstheme="minorHAnsi"/>
          <w:b/>
          <w:bCs/>
          <w:color w:val="000000"/>
          <w:sz w:val="24"/>
          <w:szCs w:val="24"/>
          <w:shd w:val="clear" w:color="auto" w:fill="FFFFFF"/>
        </w:rPr>
        <w:t xml:space="preserve"> cymunedol ehangach) fel y mae'r 3 nod y Ddyletswydd Gyffredinol yn Neddf Cydraddoldeb 2010 yn eu cwmpasu?</w:t>
      </w:r>
      <w:r w:rsidRPr="00B636B8">
        <w:rPr>
          <w:rStyle w:val="eop"/>
          <w:rFonts w:cstheme="minorHAnsi"/>
          <w:color w:val="000000"/>
          <w:sz w:val="24"/>
          <w:szCs w:val="24"/>
          <w:shd w:val="clear" w:color="auto" w:fill="FFFFFF"/>
        </w:rPr>
        <w:t> </w:t>
      </w:r>
    </w:p>
    <w:p w14:paraId="6F8309E3" w14:textId="59D42853" w:rsidR="00CB49E7" w:rsidRPr="00B636B8" w:rsidRDefault="00BD6EB0" w:rsidP="4127210F">
      <w:pPr>
        <w:tabs>
          <w:tab w:val="left" w:pos="1140"/>
        </w:tabs>
        <w:rPr>
          <w:rStyle w:val="normaltextrun"/>
          <w:color w:val="000000"/>
          <w:sz w:val="24"/>
          <w:szCs w:val="24"/>
          <w:shd w:val="clear" w:color="auto" w:fill="FFFFFF"/>
        </w:rPr>
      </w:pPr>
      <w:r w:rsidRPr="4127210F">
        <w:rPr>
          <w:rStyle w:val="normaltextrun"/>
          <w:color w:val="000000"/>
          <w:sz w:val="24"/>
          <w:szCs w:val="24"/>
          <w:shd w:val="clear" w:color="auto" w:fill="FFFFFF"/>
        </w:rPr>
        <w:t>Pwrpas y cynllun yw sicrhau tegwch felly</w:t>
      </w:r>
      <w:r w:rsidR="02216C7B" w:rsidRPr="4127210F">
        <w:rPr>
          <w:rStyle w:val="normaltextrun"/>
          <w:color w:val="000000"/>
          <w:sz w:val="24"/>
          <w:szCs w:val="24"/>
          <w:shd w:val="clear" w:color="auto" w:fill="FFFFFF"/>
        </w:rPr>
        <w:t xml:space="preserve"> </w:t>
      </w:r>
      <w:r w:rsidRPr="4127210F">
        <w:rPr>
          <w:rStyle w:val="normaltextrun"/>
          <w:color w:val="000000"/>
          <w:sz w:val="24"/>
          <w:szCs w:val="24"/>
          <w:shd w:val="clear" w:color="auto" w:fill="FFFFFF"/>
        </w:rPr>
        <w:t>mae'n cyffwrdd y 3 nod yma.  Rydym yn helpu i ddileu gwahaniaethu, aflonyddu neu erledigaeth drwy ofyn barn pobl, gwella amrywiaeth ein gweithlu ayb.  Mae un amcan yn addo i ddod i'r afael a</w:t>
      </w:r>
      <w:r w:rsidR="7618A685" w:rsidRPr="4127210F">
        <w:rPr>
          <w:rStyle w:val="normaltextrun"/>
          <w:color w:val="000000"/>
          <w:sz w:val="24"/>
          <w:szCs w:val="24"/>
          <w:shd w:val="clear" w:color="auto" w:fill="FFFFFF"/>
        </w:rPr>
        <w:t>g</w:t>
      </w:r>
      <w:r w:rsidRPr="4127210F">
        <w:rPr>
          <w:rStyle w:val="normaltextrun"/>
          <w:color w:val="000000"/>
          <w:sz w:val="24"/>
          <w:szCs w:val="24"/>
          <w:shd w:val="clear" w:color="auto" w:fill="FFFFFF"/>
        </w:rPr>
        <w:t xml:space="preserve"> wrth-wahaniaethu felly yn greiddiol i hyn.  Rydym wedi hyrwyddo cyfle cyfartal drwy annog pobl i gymryd rhan yn yr ymgynghoriad yn y ffordd gorau iddyn nhw.  Mae hyn yn golygu ein bod yn cael ystod o farn i'n helpu i ffurfio'r amcanion yma.  Bydd sicrhau tegwch drwy'r amcanion hefyd yn hyrwyddo cyfle cyfartal, ac yn sicrhau ein bod yn darparu ar gyfer pobl yn ddiby</w:t>
      </w:r>
      <w:r w:rsidR="1729E501" w:rsidRPr="4127210F">
        <w:rPr>
          <w:rStyle w:val="normaltextrun"/>
          <w:color w:val="000000"/>
          <w:sz w:val="24"/>
          <w:szCs w:val="24"/>
          <w:shd w:val="clear" w:color="auto" w:fill="FFFFFF"/>
        </w:rPr>
        <w:t>n</w:t>
      </w:r>
      <w:r w:rsidRPr="4127210F">
        <w:rPr>
          <w:rStyle w:val="normaltextrun"/>
          <w:color w:val="000000"/>
          <w:sz w:val="24"/>
          <w:szCs w:val="24"/>
          <w:shd w:val="clear" w:color="auto" w:fill="FFFFFF"/>
        </w:rPr>
        <w:t xml:space="preserve">nol ar eu hanghenion.  Bydd yr uchod yn golygu gwell berthynas da rhwng pobl ag amrywiol nodweddion gan y byddwn yn tu trin yn </w:t>
      </w:r>
      <w:proofErr w:type="spellStart"/>
      <w:r w:rsidRPr="4127210F">
        <w:rPr>
          <w:rStyle w:val="normaltextrun"/>
          <w:color w:val="000000"/>
          <w:sz w:val="24"/>
          <w:szCs w:val="24"/>
          <w:shd w:val="clear" w:color="auto" w:fill="FFFFFF"/>
        </w:rPr>
        <w:t>ol</w:t>
      </w:r>
      <w:proofErr w:type="spellEnd"/>
      <w:r w:rsidRPr="4127210F">
        <w:rPr>
          <w:rStyle w:val="normaltextrun"/>
          <w:color w:val="000000"/>
          <w:sz w:val="24"/>
          <w:szCs w:val="24"/>
          <w:shd w:val="clear" w:color="auto" w:fill="FFFFFF"/>
        </w:rPr>
        <w:t xml:space="preserve"> eu hangen, ac yn sicrhau fod eu llais yn cael ei glywed.</w:t>
      </w:r>
    </w:p>
    <w:p w14:paraId="58F980E1" w14:textId="2A8CB5CF" w:rsidR="00A20B01" w:rsidRPr="00B636B8" w:rsidRDefault="00A20B01" w:rsidP="00CB49E7">
      <w:pPr>
        <w:tabs>
          <w:tab w:val="left" w:pos="1140"/>
        </w:tabs>
        <w:rPr>
          <w:rStyle w:val="eop"/>
          <w:rFonts w:cstheme="minorHAnsi"/>
          <w:color w:val="000000"/>
          <w:sz w:val="24"/>
          <w:szCs w:val="24"/>
          <w:shd w:val="clear" w:color="auto" w:fill="FFFFFF"/>
        </w:rPr>
      </w:pPr>
      <w:r w:rsidRPr="00B636B8">
        <w:rPr>
          <w:rStyle w:val="normaltextrun"/>
          <w:rFonts w:cstheme="minorHAnsi"/>
          <w:b/>
          <w:bCs/>
          <w:color w:val="000000"/>
          <w:sz w:val="24"/>
          <w:szCs w:val="24"/>
          <w:shd w:val="clear" w:color="auto" w:fill="FFFFFF"/>
        </w:rPr>
        <w:t>9. Sut mae’r cynnig yn dangos eich bod wedi rhoi sylw dyledus i'r angen i fynd i'r afael ag anghyfartaledd o achos anfantais economaidd-gymdeithasol? (Sylwch fod hyn yn ymwneud â chau bylchau anghydraddoldeb yn hytrach na gwella canlyniadau i bawb yn unig)</w:t>
      </w:r>
      <w:r w:rsidRPr="00B636B8">
        <w:rPr>
          <w:rStyle w:val="eop"/>
          <w:rFonts w:cstheme="minorHAnsi"/>
          <w:color w:val="000000"/>
          <w:sz w:val="24"/>
          <w:szCs w:val="24"/>
          <w:shd w:val="clear" w:color="auto" w:fill="FFFFFF"/>
        </w:rPr>
        <w:t> </w:t>
      </w:r>
    </w:p>
    <w:p w14:paraId="2D527E08" w14:textId="07151D89" w:rsidR="0077032F" w:rsidRPr="00B636B8" w:rsidRDefault="0077032F" w:rsidP="4127210F">
      <w:pPr>
        <w:tabs>
          <w:tab w:val="left" w:pos="1140"/>
        </w:tabs>
        <w:rPr>
          <w:rStyle w:val="normaltextrun"/>
          <w:color w:val="000000"/>
          <w:sz w:val="24"/>
          <w:szCs w:val="24"/>
          <w:shd w:val="clear" w:color="auto" w:fill="FFFFFF"/>
        </w:rPr>
      </w:pPr>
      <w:r w:rsidRPr="4127210F">
        <w:rPr>
          <w:rStyle w:val="normaltextrun"/>
          <w:color w:val="000000"/>
          <w:sz w:val="24"/>
          <w:szCs w:val="24"/>
          <w:shd w:val="clear" w:color="auto" w:fill="FFFFFF"/>
        </w:rPr>
        <w:t xml:space="preserve">Fel sydd wedi </w:t>
      </w:r>
      <w:proofErr w:type="spellStart"/>
      <w:r w:rsidRPr="4127210F">
        <w:rPr>
          <w:rStyle w:val="normaltextrun"/>
          <w:color w:val="000000"/>
          <w:sz w:val="24"/>
          <w:szCs w:val="24"/>
          <w:shd w:val="clear" w:color="auto" w:fill="FFFFFF"/>
        </w:rPr>
        <w:t>son</w:t>
      </w:r>
      <w:proofErr w:type="spellEnd"/>
      <w:r w:rsidRPr="4127210F">
        <w:rPr>
          <w:rStyle w:val="normaltextrun"/>
          <w:color w:val="000000"/>
          <w:sz w:val="24"/>
          <w:szCs w:val="24"/>
          <w:shd w:val="clear" w:color="auto" w:fill="FFFFFF"/>
        </w:rPr>
        <w:t xml:space="preserve"> yn barod, rydym yn cyfarch hyn drwy'r ffaith ein bod yn </w:t>
      </w:r>
      <w:proofErr w:type="spellStart"/>
      <w:r w:rsidRPr="4127210F">
        <w:rPr>
          <w:rStyle w:val="normaltextrun"/>
          <w:color w:val="000000"/>
          <w:sz w:val="24"/>
          <w:szCs w:val="24"/>
          <w:shd w:val="clear" w:color="auto" w:fill="FFFFFF"/>
        </w:rPr>
        <w:t>ymrymuso</w:t>
      </w:r>
      <w:proofErr w:type="spellEnd"/>
      <w:r w:rsidRPr="4127210F">
        <w:rPr>
          <w:rStyle w:val="normaltextrun"/>
          <w:color w:val="000000"/>
          <w:sz w:val="24"/>
          <w:szCs w:val="24"/>
          <w:shd w:val="clear" w:color="auto" w:fill="FFFFFF"/>
        </w:rPr>
        <w:t xml:space="preserve"> pobl â gwahanol nodweddion i gymryd rhan a dylanwadu ar ein </w:t>
      </w:r>
      <w:r w:rsidR="09E47F88" w:rsidRPr="4127210F">
        <w:rPr>
          <w:rStyle w:val="normaltextrun"/>
          <w:color w:val="000000"/>
          <w:sz w:val="24"/>
          <w:szCs w:val="24"/>
          <w:shd w:val="clear" w:color="auto" w:fill="FFFFFF"/>
        </w:rPr>
        <w:t>amcanion</w:t>
      </w:r>
      <w:r w:rsidRPr="4127210F">
        <w:rPr>
          <w:rStyle w:val="normaltextrun"/>
          <w:color w:val="000000"/>
          <w:sz w:val="24"/>
          <w:szCs w:val="24"/>
          <w:shd w:val="clear" w:color="auto" w:fill="FFFFFF"/>
        </w:rPr>
        <w:t xml:space="preserve"> newydd</w:t>
      </w:r>
      <w:r w:rsidR="10C34E9D" w:rsidRPr="4127210F">
        <w:rPr>
          <w:rStyle w:val="normaltextrun"/>
          <w:color w:val="000000"/>
          <w:sz w:val="24"/>
          <w:szCs w:val="24"/>
          <w:shd w:val="clear" w:color="auto" w:fill="FFFFFF"/>
        </w:rPr>
        <w:t>.</w:t>
      </w:r>
      <w:r w:rsidR="0CB8B47F" w:rsidRPr="4127210F">
        <w:rPr>
          <w:rStyle w:val="normaltextrun"/>
          <w:color w:val="000000"/>
          <w:sz w:val="24"/>
          <w:szCs w:val="24"/>
          <w:shd w:val="clear" w:color="auto" w:fill="FFFFFF"/>
        </w:rPr>
        <w:t xml:space="preserve">  Gweler y manylion am yr Amcanion yn cwestiwn 5.</w:t>
      </w:r>
    </w:p>
    <w:p w14:paraId="395B28DD" w14:textId="019BF144" w:rsidR="0077032F" w:rsidRPr="00B636B8" w:rsidRDefault="00104C6C" w:rsidP="00CB49E7">
      <w:pPr>
        <w:tabs>
          <w:tab w:val="left" w:pos="1140"/>
        </w:tabs>
        <w:rPr>
          <w:rStyle w:val="eop"/>
          <w:rFonts w:cstheme="minorHAnsi"/>
          <w:color w:val="000000"/>
          <w:sz w:val="24"/>
          <w:szCs w:val="24"/>
          <w:shd w:val="clear" w:color="auto" w:fill="FFFFFF"/>
        </w:rPr>
      </w:pPr>
      <w:r w:rsidRPr="00B636B8">
        <w:rPr>
          <w:rStyle w:val="normaltextrun"/>
          <w:rFonts w:cstheme="minorHAnsi"/>
          <w:b/>
          <w:bCs/>
          <w:color w:val="000000"/>
          <w:sz w:val="24"/>
          <w:szCs w:val="24"/>
          <w:shd w:val="clear" w:color="auto" w:fill="FFFFFF"/>
        </w:rPr>
        <w:t>10. Sut mae’r cynnig yn dangos eich bod yn gweithio yn unol â  gofynion Safonau'r Gymraeg (Mesur y Gymraeg (Cymru) 2011), i beidio a thrin y Gymraeg yn llai ffafriol na'r Saesneg, ac i sicrhau cyfleoedd i bobl ddefnyddio’r Gymraeg? Hefyd sut y gweithredir yn unol â  pholisi a strategaeth iaith y Cyngor i fanteisio ar bob cyfle i hyrwyddo'r Gymraeg (y tu hwnt i ddarparu gwasanaethau'n ddwyieithog) a chynyddu cyfleoedd i ddefnyddio a dysgu'r iaith yn y gymuned?</w:t>
      </w:r>
      <w:r w:rsidRPr="00B636B8">
        <w:rPr>
          <w:rStyle w:val="eop"/>
          <w:rFonts w:cstheme="minorHAnsi"/>
          <w:color w:val="000000"/>
          <w:sz w:val="24"/>
          <w:szCs w:val="24"/>
          <w:shd w:val="clear" w:color="auto" w:fill="FFFFFF"/>
        </w:rPr>
        <w:t> </w:t>
      </w:r>
    </w:p>
    <w:p w14:paraId="0AB97982" w14:textId="12EE58BF" w:rsidR="00104C6C" w:rsidRPr="00B636B8" w:rsidRDefault="5E69A29B" w:rsidP="72855210">
      <w:pPr>
        <w:tabs>
          <w:tab w:val="left" w:pos="1140"/>
        </w:tabs>
        <w:rPr>
          <w:rStyle w:val="normaltextrun"/>
          <w:color w:val="000000"/>
          <w:sz w:val="24"/>
          <w:szCs w:val="24"/>
          <w:shd w:val="clear" w:color="auto" w:fill="FFFFFF"/>
        </w:rPr>
      </w:pPr>
      <w:r w:rsidRPr="72855210">
        <w:rPr>
          <w:rStyle w:val="normaltextrun"/>
          <w:color w:val="000000"/>
          <w:sz w:val="24"/>
          <w:szCs w:val="24"/>
          <w:shd w:val="clear" w:color="auto" w:fill="FFFFFF"/>
        </w:rPr>
        <w:t xml:space="preserve">Roedd pob adnodd yn ddwyieithog a sgyrsiau yn digwydd drwy gyfrwng dewis iaith y rhai oedd yn cymryd rhan.  Roedd hyn </w:t>
      </w:r>
      <w:proofErr w:type="spellStart"/>
      <w:r w:rsidRPr="72855210">
        <w:rPr>
          <w:rStyle w:val="normaltextrun"/>
          <w:color w:val="000000"/>
          <w:sz w:val="24"/>
          <w:szCs w:val="24"/>
          <w:shd w:val="clear" w:color="auto" w:fill="FFFFFF"/>
        </w:rPr>
        <w:t>weithiau</w:t>
      </w:r>
      <w:r w:rsidR="007C05D8">
        <w:rPr>
          <w:rStyle w:val="normaltextrun"/>
          <w:color w:val="000000"/>
          <w:sz w:val="24"/>
          <w:szCs w:val="24"/>
          <w:shd w:val="clear" w:color="auto" w:fill="FFFFFF"/>
        </w:rPr>
        <w:t>’n</w:t>
      </w:r>
      <w:proofErr w:type="spellEnd"/>
      <w:r w:rsidRPr="72855210">
        <w:rPr>
          <w:rStyle w:val="normaltextrun"/>
          <w:color w:val="000000"/>
          <w:sz w:val="24"/>
          <w:szCs w:val="24"/>
          <w:shd w:val="clear" w:color="auto" w:fill="FFFFFF"/>
        </w:rPr>
        <w:t xml:space="preserve"> golygu cael sgyrsiau dwyieithog.</w:t>
      </w:r>
    </w:p>
    <w:p w14:paraId="1DBFC839" w14:textId="11DE3E69" w:rsidR="4A81C3DD" w:rsidRDefault="4A81C3DD" w:rsidP="1EB4733A">
      <w:pPr>
        <w:tabs>
          <w:tab w:val="left" w:pos="1140"/>
        </w:tabs>
        <w:rPr>
          <w:rStyle w:val="normaltextrun"/>
          <w:color w:val="000000" w:themeColor="text1"/>
          <w:sz w:val="24"/>
          <w:szCs w:val="24"/>
        </w:rPr>
      </w:pPr>
      <w:r w:rsidRPr="1EB4733A">
        <w:rPr>
          <w:rStyle w:val="normaltextrun"/>
          <w:color w:val="000000" w:themeColor="text1"/>
          <w:sz w:val="24"/>
          <w:szCs w:val="24"/>
        </w:rPr>
        <w:lastRenderedPageBreak/>
        <w:t xml:space="preserve">Fel sydd wedi ei ddangos uchod, rydym wedi gweithredu ar awgrymiadau sydd wedi eu derbyn yn yr ymgysylltiad i greu pwyntiau gweithredu sy’n fanteisiol </w:t>
      </w:r>
      <w:r w:rsidR="3E3B0749" w:rsidRPr="1EB4733A">
        <w:rPr>
          <w:rStyle w:val="normaltextrun"/>
          <w:color w:val="000000" w:themeColor="text1"/>
          <w:sz w:val="24"/>
          <w:szCs w:val="24"/>
        </w:rPr>
        <w:t>i</w:t>
      </w:r>
      <w:r w:rsidRPr="1EB4733A">
        <w:rPr>
          <w:rStyle w:val="normaltextrun"/>
          <w:color w:val="000000" w:themeColor="text1"/>
          <w:sz w:val="24"/>
          <w:szCs w:val="24"/>
        </w:rPr>
        <w:t>'r iaith</w:t>
      </w:r>
      <w:r w:rsidR="1EE298C4" w:rsidRPr="1EB4733A">
        <w:rPr>
          <w:rStyle w:val="normaltextrun"/>
          <w:color w:val="000000" w:themeColor="text1"/>
          <w:sz w:val="24"/>
          <w:szCs w:val="24"/>
        </w:rPr>
        <w:t>.</w:t>
      </w:r>
      <w:r w:rsidR="00008320" w:rsidRPr="1EB4733A">
        <w:rPr>
          <w:rStyle w:val="normaltextrun"/>
          <w:color w:val="000000" w:themeColor="text1"/>
          <w:sz w:val="24"/>
          <w:szCs w:val="24"/>
        </w:rPr>
        <w:t xml:space="preserve">  Rydym ni yn </w:t>
      </w:r>
      <w:r w:rsidR="6C4A4270" w:rsidRPr="1EB4733A">
        <w:rPr>
          <w:rStyle w:val="normaltextrun"/>
          <w:color w:val="000000" w:themeColor="text1"/>
          <w:sz w:val="24"/>
          <w:szCs w:val="24"/>
        </w:rPr>
        <w:t>edrych ar y ffyrdd rydym ni’n gweithredu o fewn cyflogaeth, a bydd hyn yn cynnwys esbonio pam ein bod angen gweithlu sy’n gallu siarad yr iaith, ond hefyd yn dangos nad oes rhaid bo</w:t>
      </w:r>
      <w:r w:rsidR="72D62732" w:rsidRPr="1EB4733A">
        <w:rPr>
          <w:rStyle w:val="normaltextrun"/>
          <w:color w:val="000000" w:themeColor="text1"/>
          <w:sz w:val="24"/>
          <w:szCs w:val="24"/>
        </w:rPr>
        <w:t>d yn hollol rhugl i gael swydd o fewn y Cyngor.  Gobeithir y bydd hyn yn achosi llai o ddrwg-deimlad yn y dyfodol.</w:t>
      </w:r>
      <w:r w:rsidR="126E4085" w:rsidRPr="1EB4733A">
        <w:rPr>
          <w:rStyle w:val="normaltextrun"/>
          <w:color w:val="000000" w:themeColor="text1"/>
          <w:sz w:val="24"/>
          <w:szCs w:val="24"/>
        </w:rPr>
        <w:t xml:space="preserve">  Bydd defnyddio iaith addas i'r gynulleidfa ar ein gwefan yn hybu’r iaith hefyd, gan sicrhau y bydd mwy o bobl yn gallu ei ddefnyddio.</w:t>
      </w:r>
    </w:p>
    <w:p w14:paraId="76BC5E7D" w14:textId="0FC9745C" w:rsidR="008B3100" w:rsidRPr="00B636B8" w:rsidRDefault="008B3100" w:rsidP="4127210F">
      <w:pPr>
        <w:tabs>
          <w:tab w:val="left" w:pos="1140"/>
        </w:tabs>
        <w:rPr>
          <w:rStyle w:val="normaltextrun"/>
          <w:color w:val="000000" w:themeColor="text1"/>
          <w:sz w:val="24"/>
          <w:szCs w:val="24"/>
        </w:rPr>
      </w:pPr>
      <w:r w:rsidRPr="4127210F">
        <w:rPr>
          <w:rStyle w:val="normaltextrun"/>
          <w:b/>
          <w:bCs/>
          <w:color w:val="000000"/>
          <w:sz w:val="24"/>
          <w:szCs w:val="24"/>
          <w:shd w:val="clear" w:color="auto" w:fill="FFFFFF"/>
        </w:rPr>
        <w:t xml:space="preserve">11. Sut mae'r cynnig hwn yn diwallu gofynion Deddf Llesiant Cenedlaethau'r Dyfodol drwy roi'r pum ffordd o weithio ar waith, ac yn ymateb i’r 7 nod llesiant cenedlaethol gan gynnwys creu Cymru sy'n Fwy Cyfartal? </w:t>
      </w:r>
    </w:p>
    <w:p w14:paraId="1061687B" w14:textId="16B73AA0" w:rsidR="008B3100" w:rsidRPr="00B636B8" w:rsidRDefault="008B3100" w:rsidP="4127210F">
      <w:pPr>
        <w:tabs>
          <w:tab w:val="left" w:pos="1140"/>
        </w:tabs>
        <w:rPr>
          <w:rStyle w:val="normaltextrun"/>
          <w:color w:val="000000"/>
          <w:sz w:val="24"/>
          <w:szCs w:val="24"/>
          <w:shd w:val="clear" w:color="auto" w:fill="FFFFFF"/>
        </w:rPr>
      </w:pPr>
      <w:r w:rsidRPr="4127210F">
        <w:rPr>
          <w:rStyle w:val="normaltextrun"/>
          <w:color w:val="000000"/>
          <w:sz w:val="24"/>
          <w:szCs w:val="24"/>
          <w:shd w:val="clear" w:color="auto" w:fill="FFFFFF"/>
        </w:rPr>
        <w:t>Y nod llesiant dan sylw yma yw "Cymru Sy'n Fwy Cyfartal" gan mai dym</w:t>
      </w:r>
      <w:r w:rsidR="3BBBBA38" w:rsidRPr="4127210F">
        <w:rPr>
          <w:rStyle w:val="normaltextrun"/>
          <w:color w:val="000000"/>
          <w:sz w:val="24"/>
          <w:szCs w:val="24"/>
          <w:shd w:val="clear" w:color="auto" w:fill="FFFFFF"/>
        </w:rPr>
        <w:t>a</w:t>
      </w:r>
      <w:r w:rsidRPr="4127210F">
        <w:rPr>
          <w:rStyle w:val="normaltextrun"/>
          <w:color w:val="000000"/>
          <w:sz w:val="24"/>
          <w:szCs w:val="24"/>
          <w:shd w:val="clear" w:color="auto" w:fill="FFFFFF"/>
        </w:rPr>
        <w:t xml:space="preserve"> </w:t>
      </w:r>
      <w:r w:rsidR="67016F86" w:rsidRPr="4127210F">
        <w:rPr>
          <w:rStyle w:val="normaltextrun"/>
          <w:color w:val="000000"/>
          <w:sz w:val="24"/>
          <w:szCs w:val="24"/>
          <w:shd w:val="clear" w:color="auto" w:fill="FFFFFF"/>
        </w:rPr>
        <w:t>b</w:t>
      </w:r>
      <w:r w:rsidRPr="4127210F">
        <w:rPr>
          <w:rStyle w:val="normaltextrun"/>
          <w:color w:val="000000"/>
          <w:sz w:val="24"/>
          <w:szCs w:val="24"/>
          <w:shd w:val="clear" w:color="auto" w:fill="FFFFFF"/>
        </w:rPr>
        <w:t xml:space="preserve">wrpas y gwaith yma.  Bydd hefyd yn cyfrannu tuag at Cymru lewyrchus, oherwydd y bydd yn gwella sefyllfa pobl </w:t>
      </w:r>
      <w:r w:rsidR="68B24245" w:rsidRPr="4127210F">
        <w:rPr>
          <w:rStyle w:val="normaltextrun"/>
          <w:color w:val="000000"/>
          <w:sz w:val="24"/>
          <w:szCs w:val="24"/>
          <w:shd w:val="clear" w:color="auto" w:fill="FFFFFF"/>
        </w:rPr>
        <w:t>â</w:t>
      </w:r>
      <w:r w:rsidRPr="4127210F">
        <w:rPr>
          <w:rStyle w:val="normaltextrun"/>
          <w:color w:val="000000"/>
          <w:sz w:val="24"/>
          <w:szCs w:val="24"/>
          <w:shd w:val="clear" w:color="auto" w:fill="FFFFFF"/>
        </w:rPr>
        <w:t xml:space="preserve"> nodweddion cydraddoldeb.  Hefyd Cymru o gymunedau </w:t>
      </w:r>
      <w:proofErr w:type="spellStart"/>
      <w:r w:rsidRPr="4127210F">
        <w:rPr>
          <w:rStyle w:val="normaltextrun"/>
          <w:color w:val="000000"/>
          <w:sz w:val="24"/>
          <w:szCs w:val="24"/>
          <w:shd w:val="clear" w:color="auto" w:fill="FFFFFF"/>
        </w:rPr>
        <w:t>cydlynus</w:t>
      </w:r>
      <w:proofErr w:type="spellEnd"/>
      <w:r w:rsidRPr="4127210F">
        <w:rPr>
          <w:rStyle w:val="normaltextrun"/>
          <w:color w:val="000000"/>
          <w:sz w:val="24"/>
          <w:szCs w:val="24"/>
          <w:shd w:val="clear" w:color="auto" w:fill="FFFFFF"/>
        </w:rPr>
        <w:t>, ble mae pobl a gwahanol nodweddion gwarchodedig yn cael gwell tegwch.  Mae'r 5 ffordd o weithio yn cael eu diwallu fel hyn:  Hirdymor - mae'r</w:t>
      </w:r>
      <w:r w:rsidR="5468D6AE" w:rsidRPr="4127210F">
        <w:rPr>
          <w:rStyle w:val="normaltextrun"/>
          <w:color w:val="000000"/>
          <w:sz w:val="24"/>
          <w:szCs w:val="24"/>
          <w:shd w:val="clear" w:color="auto" w:fill="FFFFFF"/>
        </w:rPr>
        <w:t xml:space="preserve"> </w:t>
      </w:r>
      <w:r w:rsidRPr="4127210F">
        <w:rPr>
          <w:rStyle w:val="normaltextrun"/>
          <w:color w:val="000000"/>
          <w:sz w:val="24"/>
          <w:szCs w:val="24"/>
          <w:shd w:val="clear" w:color="auto" w:fill="FFFFFF"/>
        </w:rPr>
        <w:t>amcanion fydd yn cael eu creu yn rai 4 blynedd, ond dylent gael effaith ehangach na hynny</w:t>
      </w:r>
      <w:r w:rsidR="4D32BB41"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Atal - trwy gael pobl i roi barn byddwn yn gallu creu nodweddion fydd yn gweithio i gael gwared ar rwystrau</w:t>
      </w:r>
      <w:r w:rsidR="202E6D15"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Integreiddio - bydd y Cynllun yma yn prosiect o fewn Cynllun y Cyngor ac yn effeithio ar waith y Cyngor yn ei gyfanrwydd. Cydweithio - rydym yn cydweithio gyda'r cyhoedd drwy eu cynnwys yn yr ymgysylltiad</w:t>
      </w:r>
      <w:r w:rsidR="23E20C0E" w:rsidRPr="4127210F">
        <w:rPr>
          <w:rStyle w:val="normaltextrun"/>
          <w:color w:val="000000"/>
          <w:sz w:val="24"/>
          <w:szCs w:val="24"/>
          <w:shd w:val="clear" w:color="auto" w:fill="FFFFFF"/>
        </w:rPr>
        <w:t xml:space="preserve"> a</w:t>
      </w:r>
      <w:r w:rsidRPr="4127210F">
        <w:rPr>
          <w:rStyle w:val="normaltextrun"/>
          <w:color w:val="000000"/>
          <w:sz w:val="24"/>
          <w:szCs w:val="24"/>
          <w:shd w:val="clear" w:color="auto" w:fill="FFFFFF"/>
        </w:rPr>
        <w:t xml:space="preserve"> hefyd gyda mudiadau cyhoeddus eraill y rhanbarth drwy'r Rhw</w:t>
      </w:r>
      <w:r w:rsidR="52DB7BDA" w:rsidRPr="4127210F">
        <w:rPr>
          <w:rStyle w:val="normaltextrun"/>
          <w:color w:val="000000"/>
          <w:sz w:val="24"/>
          <w:szCs w:val="24"/>
          <w:shd w:val="clear" w:color="auto" w:fill="FFFFFF"/>
        </w:rPr>
        <w:t>y</w:t>
      </w:r>
      <w:r w:rsidRPr="4127210F">
        <w:rPr>
          <w:rStyle w:val="normaltextrun"/>
          <w:color w:val="000000"/>
          <w:sz w:val="24"/>
          <w:szCs w:val="24"/>
          <w:shd w:val="clear" w:color="auto" w:fill="FFFFFF"/>
        </w:rPr>
        <w:t>dwaith Cydraddoldeb Mudiadau Cyhoeddus Gogledd Cymru ac yn bwydo i mewn i ddiwallu Amcanion Gogledd Cymru</w:t>
      </w:r>
      <w:r w:rsidR="3C3494F5" w:rsidRPr="4127210F">
        <w:rPr>
          <w:rStyle w:val="normaltextrun"/>
          <w:color w:val="000000"/>
          <w:sz w:val="24"/>
          <w:szCs w:val="24"/>
          <w:shd w:val="clear" w:color="auto" w:fill="FFFFFF"/>
        </w:rPr>
        <w:t>;</w:t>
      </w:r>
      <w:r w:rsidRPr="4127210F">
        <w:rPr>
          <w:rStyle w:val="normaltextrun"/>
          <w:color w:val="000000"/>
          <w:sz w:val="24"/>
          <w:szCs w:val="24"/>
          <w:shd w:val="clear" w:color="auto" w:fill="FFFFFF"/>
        </w:rPr>
        <w:t xml:space="preserve"> Cynnwys - bwriad yr ymgysylltiad ydi </w:t>
      </w:r>
      <w:r w:rsidR="007C05D8" w:rsidRPr="4127210F">
        <w:rPr>
          <w:rStyle w:val="normaltextrun"/>
          <w:color w:val="000000"/>
          <w:sz w:val="24"/>
          <w:szCs w:val="24"/>
          <w:shd w:val="clear" w:color="auto" w:fill="FFFFFF"/>
        </w:rPr>
        <w:t>caniatáu</w:t>
      </w:r>
      <w:r w:rsidRPr="4127210F">
        <w:rPr>
          <w:rStyle w:val="normaltextrun"/>
          <w:color w:val="000000"/>
          <w:sz w:val="24"/>
          <w:szCs w:val="24"/>
          <w:shd w:val="clear" w:color="auto" w:fill="FFFFFF"/>
        </w:rPr>
        <w:t xml:space="preserve"> i bobl rhoi eu barn a dylanwadu ar yr amcanion cyn i ni wneud unrhyw benderfyniadau.</w:t>
      </w:r>
    </w:p>
    <w:p w14:paraId="1B692E0A" w14:textId="77777777" w:rsidR="00042821" w:rsidRPr="00B636B8" w:rsidRDefault="00042821" w:rsidP="00CB49E7">
      <w:pPr>
        <w:tabs>
          <w:tab w:val="left" w:pos="1140"/>
        </w:tabs>
        <w:rPr>
          <w:rStyle w:val="normaltextrun"/>
          <w:rFonts w:cstheme="minorHAnsi"/>
          <w:color w:val="000000"/>
          <w:sz w:val="24"/>
          <w:szCs w:val="24"/>
          <w:shd w:val="clear" w:color="auto" w:fill="FFFFFF"/>
        </w:rPr>
      </w:pPr>
    </w:p>
    <w:p w14:paraId="3BC785C1" w14:textId="77777777" w:rsidR="00042821" w:rsidRPr="00B636B8" w:rsidRDefault="00042821" w:rsidP="00042821">
      <w:pPr>
        <w:pStyle w:val="paragraph"/>
        <w:spacing w:before="0" w:beforeAutospacing="0" w:after="0" w:afterAutospacing="0"/>
        <w:textAlignment w:val="baseline"/>
        <w:rPr>
          <w:rFonts w:asciiTheme="minorHAnsi" w:hAnsiTheme="minorHAnsi" w:cstheme="minorHAnsi"/>
          <w:sz w:val="18"/>
          <w:szCs w:val="18"/>
        </w:rPr>
      </w:pPr>
      <w:r w:rsidRPr="00B636B8">
        <w:rPr>
          <w:rStyle w:val="normaltextrun"/>
          <w:rFonts w:asciiTheme="minorHAnsi" w:hAnsiTheme="minorHAnsi" w:cstheme="minorHAnsi"/>
          <w:b/>
          <w:bCs/>
          <w:sz w:val="28"/>
          <w:szCs w:val="28"/>
        </w:rPr>
        <w:t>CAM 3</w:t>
      </w:r>
      <w:r w:rsidRPr="00B636B8">
        <w:rPr>
          <w:rStyle w:val="eop"/>
          <w:rFonts w:asciiTheme="minorHAnsi" w:hAnsiTheme="minorHAnsi" w:cstheme="minorHAnsi"/>
          <w:sz w:val="28"/>
          <w:szCs w:val="28"/>
        </w:rPr>
        <w:t> </w:t>
      </w:r>
    </w:p>
    <w:p w14:paraId="706303FE" w14:textId="77777777" w:rsidR="00042821" w:rsidRPr="00B636B8" w:rsidRDefault="00042821" w:rsidP="00042821">
      <w:pPr>
        <w:pStyle w:val="paragraph"/>
        <w:spacing w:before="0" w:beforeAutospacing="0" w:after="0" w:afterAutospacing="0"/>
        <w:textAlignment w:val="baseline"/>
        <w:rPr>
          <w:rFonts w:asciiTheme="minorHAnsi" w:hAnsiTheme="minorHAnsi" w:cstheme="minorHAnsi"/>
          <w:sz w:val="18"/>
          <w:szCs w:val="18"/>
        </w:rPr>
      </w:pPr>
      <w:r w:rsidRPr="00B636B8">
        <w:rPr>
          <w:rStyle w:val="eop"/>
          <w:rFonts w:asciiTheme="minorHAnsi" w:hAnsiTheme="minorHAnsi" w:cstheme="minorHAnsi"/>
          <w:sz w:val="20"/>
          <w:szCs w:val="20"/>
        </w:rPr>
        <w:t> </w:t>
      </w:r>
    </w:p>
    <w:p w14:paraId="219D2109" w14:textId="77777777" w:rsidR="00042821" w:rsidRPr="00B636B8" w:rsidRDefault="00042821" w:rsidP="00792DE3">
      <w:pPr>
        <w:pStyle w:val="paragraph"/>
        <w:spacing w:before="0" w:beforeAutospacing="0" w:after="240" w:afterAutospacing="0"/>
        <w:textAlignment w:val="baseline"/>
        <w:rPr>
          <w:rFonts w:asciiTheme="minorHAnsi" w:hAnsiTheme="minorHAnsi" w:cstheme="minorHAnsi"/>
        </w:rPr>
      </w:pPr>
      <w:r w:rsidRPr="00B636B8">
        <w:rPr>
          <w:rStyle w:val="normaltextrun"/>
          <w:rFonts w:asciiTheme="minorHAnsi" w:hAnsiTheme="minorHAnsi" w:cstheme="minorHAnsi"/>
          <w:b/>
          <w:bCs/>
        </w:rPr>
        <w:t>12. A fydd y polisi neu'r ymarfer hwn yn cael ei gyflawni'n llwyr neu'n rhannol gan gontractwyr neu mewn partneriaeth â  sefydliad(</w:t>
      </w:r>
      <w:proofErr w:type="spellStart"/>
      <w:r w:rsidRPr="00B636B8">
        <w:rPr>
          <w:rStyle w:val="normaltextrun"/>
          <w:rFonts w:asciiTheme="minorHAnsi" w:hAnsiTheme="minorHAnsi" w:cstheme="minorHAnsi"/>
          <w:b/>
          <w:bCs/>
        </w:rPr>
        <w:t>au</w:t>
      </w:r>
      <w:proofErr w:type="spellEnd"/>
      <w:r w:rsidRPr="00B636B8">
        <w:rPr>
          <w:rStyle w:val="normaltextrun"/>
          <w:rFonts w:asciiTheme="minorHAnsi" w:hAnsiTheme="minorHAnsi" w:cstheme="minorHAnsi"/>
          <w:b/>
          <w:bCs/>
        </w:rPr>
        <w:t>) eraill? </w:t>
      </w:r>
      <w:r w:rsidRPr="00B636B8">
        <w:rPr>
          <w:rStyle w:val="eop"/>
          <w:rFonts w:asciiTheme="minorHAnsi" w:hAnsiTheme="minorHAnsi" w:cstheme="minorHAnsi"/>
        </w:rPr>
        <w:t> </w:t>
      </w:r>
    </w:p>
    <w:p w14:paraId="11140A3E" w14:textId="19FC12E3" w:rsidR="008F6A46" w:rsidRPr="00B636B8" w:rsidRDefault="00B636B8" w:rsidP="4127210F">
      <w:pPr>
        <w:tabs>
          <w:tab w:val="left" w:pos="1140"/>
        </w:tabs>
        <w:rPr>
          <w:sz w:val="24"/>
          <w:szCs w:val="24"/>
        </w:rPr>
      </w:pPr>
      <w:r w:rsidRPr="4127210F">
        <w:rPr>
          <w:sz w:val="24"/>
          <w:szCs w:val="24"/>
        </w:rPr>
        <w:t xml:space="preserve">Na </w:t>
      </w:r>
      <w:r w:rsidR="00792DE3" w:rsidRPr="4127210F">
        <w:rPr>
          <w:sz w:val="24"/>
          <w:szCs w:val="24"/>
        </w:rPr>
        <w:t>fydd</w:t>
      </w:r>
      <w:r w:rsidR="7470E9D8" w:rsidRPr="4127210F">
        <w:rPr>
          <w:sz w:val="24"/>
          <w:szCs w:val="24"/>
        </w:rPr>
        <w:t>, er byddwn yn cydweithio fel sydd wedi ei grybwyll uchod.</w:t>
      </w:r>
    </w:p>
    <w:p w14:paraId="037C7F14" w14:textId="77777777" w:rsidR="00792DE3" w:rsidRDefault="00792DE3" w:rsidP="00C075EE">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03924EE1" w14:textId="0BCE46BD" w:rsidR="00C075EE" w:rsidRPr="00B636B8" w:rsidRDefault="00C075EE" w:rsidP="00C075EE">
      <w:pPr>
        <w:pStyle w:val="paragraph"/>
        <w:spacing w:before="0" w:beforeAutospacing="0" w:after="0" w:afterAutospacing="0"/>
        <w:textAlignment w:val="baseline"/>
        <w:rPr>
          <w:rFonts w:asciiTheme="minorHAnsi" w:hAnsiTheme="minorHAnsi" w:cstheme="minorHAnsi"/>
          <w:sz w:val="18"/>
          <w:szCs w:val="18"/>
        </w:rPr>
      </w:pPr>
      <w:r w:rsidRPr="00B636B8">
        <w:rPr>
          <w:rStyle w:val="normaltextrun"/>
          <w:rFonts w:asciiTheme="minorHAnsi" w:hAnsiTheme="minorHAnsi" w:cstheme="minorHAnsi"/>
          <w:b/>
          <w:bCs/>
          <w:sz w:val="28"/>
          <w:szCs w:val="28"/>
        </w:rPr>
        <w:t>CAM 4</w:t>
      </w:r>
      <w:r w:rsidRPr="00B636B8">
        <w:rPr>
          <w:rStyle w:val="eop"/>
          <w:rFonts w:asciiTheme="minorHAnsi" w:hAnsiTheme="minorHAnsi" w:cstheme="minorHAnsi"/>
          <w:sz w:val="28"/>
          <w:szCs w:val="28"/>
        </w:rPr>
        <w:t> </w:t>
      </w:r>
    </w:p>
    <w:p w14:paraId="1EE8CC75" w14:textId="77777777" w:rsidR="00C075EE" w:rsidRPr="00B636B8" w:rsidRDefault="00C075EE" w:rsidP="00C075EE">
      <w:pPr>
        <w:pStyle w:val="paragraph"/>
        <w:spacing w:before="0" w:beforeAutospacing="0" w:after="0" w:afterAutospacing="0"/>
        <w:textAlignment w:val="baseline"/>
        <w:rPr>
          <w:rFonts w:asciiTheme="minorHAnsi" w:hAnsiTheme="minorHAnsi" w:cstheme="minorHAnsi"/>
          <w:sz w:val="18"/>
          <w:szCs w:val="18"/>
        </w:rPr>
      </w:pPr>
      <w:r w:rsidRPr="00B636B8">
        <w:rPr>
          <w:rStyle w:val="eop"/>
          <w:rFonts w:asciiTheme="minorHAnsi" w:hAnsiTheme="minorHAnsi" w:cstheme="minorHAnsi"/>
          <w:sz w:val="20"/>
          <w:szCs w:val="20"/>
        </w:rPr>
        <w:t> </w:t>
      </w:r>
    </w:p>
    <w:p w14:paraId="63F85940" w14:textId="77777777" w:rsidR="00C075EE" w:rsidRPr="00792DE3" w:rsidRDefault="00C075EE" w:rsidP="00C075EE">
      <w:pPr>
        <w:pStyle w:val="paragraph"/>
        <w:spacing w:before="0" w:beforeAutospacing="0" w:after="0" w:afterAutospacing="0"/>
        <w:textAlignment w:val="baseline"/>
        <w:rPr>
          <w:rFonts w:asciiTheme="minorHAnsi" w:hAnsiTheme="minorHAnsi" w:cstheme="minorHAnsi"/>
        </w:rPr>
      </w:pPr>
      <w:r w:rsidRPr="00792DE3">
        <w:rPr>
          <w:rStyle w:val="normaltextrun"/>
          <w:rFonts w:asciiTheme="minorHAnsi" w:hAnsiTheme="minorHAnsi" w:cstheme="minorHAnsi"/>
          <w:b/>
          <w:bCs/>
        </w:rPr>
        <w:lastRenderedPageBreak/>
        <w:t>13. Wrth ystyried cymesuredd, a yw'r polisi neu'r ymarfer yn achosi effaith gadarnhaol neu negyddol sylweddol neu'n creu canlyniadau anghyfartal?   (Rhowch y manylion yn fras)</w:t>
      </w:r>
      <w:r w:rsidRPr="00792DE3">
        <w:rPr>
          <w:rStyle w:val="eop"/>
          <w:rFonts w:asciiTheme="minorHAnsi" w:hAnsiTheme="minorHAnsi" w:cstheme="minorHAnsi"/>
        </w:rPr>
        <w:t> </w:t>
      </w:r>
    </w:p>
    <w:p w14:paraId="4984E7A8" w14:textId="77777777" w:rsidR="00C075EE" w:rsidRPr="00792DE3" w:rsidRDefault="00C075EE" w:rsidP="00C075EE">
      <w:pPr>
        <w:pStyle w:val="paragraph"/>
        <w:spacing w:before="0" w:beforeAutospacing="0" w:after="0" w:afterAutospacing="0"/>
        <w:textAlignment w:val="baseline"/>
        <w:rPr>
          <w:rFonts w:asciiTheme="minorHAnsi" w:hAnsiTheme="minorHAnsi" w:cstheme="minorHAnsi"/>
        </w:rPr>
      </w:pPr>
      <w:r w:rsidRPr="00792DE3">
        <w:rPr>
          <w:rStyle w:val="eop"/>
          <w:rFonts w:asciiTheme="minorHAnsi" w:hAnsiTheme="minorHAnsi" w:cstheme="minorHAnsi"/>
        </w:rPr>
        <w:t> </w:t>
      </w:r>
    </w:p>
    <w:p w14:paraId="0AB7F818" w14:textId="77777777" w:rsidR="00C075EE" w:rsidRPr="00792DE3" w:rsidRDefault="00C075EE" w:rsidP="00C075EE">
      <w:pPr>
        <w:pStyle w:val="paragraph"/>
        <w:spacing w:before="0" w:beforeAutospacing="0" w:after="0" w:afterAutospacing="0"/>
        <w:textAlignment w:val="baseline"/>
        <w:rPr>
          <w:rFonts w:asciiTheme="minorHAnsi" w:hAnsiTheme="minorHAnsi" w:cstheme="minorHAnsi"/>
        </w:rPr>
      </w:pPr>
      <w:r w:rsidRPr="00792DE3">
        <w:rPr>
          <w:rStyle w:val="normaltextrun"/>
          <w:rFonts w:asciiTheme="minorHAnsi" w:hAnsiTheme="minorHAnsi" w:cstheme="minorHAnsi"/>
          <w:b/>
          <w:bCs/>
        </w:rPr>
        <w:t>Effaith Gadarnhaol Sylweddol:</w:t>
      </w:r>
      <w:r w:rsidRPr="00792DE3">
        <w:rPr>
          <w:rStyle w:val="eop"/>
          <w:rFonts w:asciiTheme="minorHAnsi" w:hAnsiTheme="minorHAnsi" w:cstheme="minorHAnsi"/>
        </w:rPr>
        <w:t> </w:t>
      </w:r>
    </w:p>
    <w:p w14:paraId="0B6D50CB" w14:textId="48587CEA" w:rsidR="00042821" w:rsidRPr="00792DE3" w:rsidRDefault="006C19DD" w:rsidP="00CB49E7">
      <w:pPr>
        <w:tabs>
          <w:tab w:val="left" w:pos="1140"/>
        </w:tabs>
        <w:rPr>
          <w:rStyle w:val="normaltextrun"/>
          <w:rFonts w:cstheme="minorHAnsi"/>
          <w:color w:val="000000"/>
          <w:sz w:val="24"/>
          <w:szCs w:val="24"/>
          <w:bdr w:val="none" w:sz="0" w:space="0" w:color="auto" w:frame="1"/>
        </w:rPr>
      </w:pPr>
      <w:r w:rsidRPr="00792DE3">
        <w:rPr>
          <w:rStyle w:val="normaltextrun"/>
          <w:rFonts w:cstheme="minorHAnsi"/>
          <w:color w:val="000000"/>
          <w:sz w:val="24"/>
          <w:szCs w:val="24"/>
          <w:bdr w:val="none" w:sz="0" w:space="0" w:color="auto" w:frame="1"/>
        </w:rPr>
        <w:t>Bwriad yr Amcanion Cydraddoldeb newydd yw cael effaith gadarnhaol sylweddol ar bobl â nodweddion gwarchodedig.  Rydym wedi sicrhau fod yna resymeg gref dros eu dewis, gan gynnwys ymgysylltu'n eang.</w:t>
      </w:r>
    </w:p>
    <w:p w14:paraId="3E25AB31" w14:textId="6CBABC57" w:rsidR="006C19DD" w:rsidRPr="00792DE3" w:rsidRDefault="006C19DD"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Effaith Negyddol Sylweddol:</w:t>
      </w:r>
      <w:r w:rsidRPr="00792DE3">
        <w:rPr>
          <w:rStyle w:val="eop"/>
          <w:rFonts w:cstheme="minorHAnsi"/>
          <w:color w:val="000000"/>
          <w:sz w:val="24"/>
          <w:szCs w:val="24"/>
          <w:shd w:val="clear" w:color="auto" w:fill="FFFFFF"/>
        </w:rPr>
        <w:t> </w:t>
      </w:r>
    </w:p>
    <w:p w14:paraId="584C218F" w14:textId="1BC4983E" w:rsidR="006C19DD" w:rsidRPr="00792DE3" w:rsidRDefault="006C19DD" w:rsidP="00CB49E7">
      <w:pPr>
        <w:tabs>
          <w:tab w:val="left" w:pos="1140"/>
        </w:tabs>
        <w:rPr>
          <w:rStyle w:val="eop"/>
          <w:rFonts w:cstheme="minorHAnsi"/>
          <w:color w:val="000000"/>
          <w:sz w:val="24"/>
          <w:szCs w:val="24"/>
          <w:shd w:val="clear" w:color="auto" w:fill="FFFFFF"/>
        </w:rPr>
      </w:pPr>
      <w:r w:rsidRPr="00792DE3">
        <w:rPr>
          <w:rStyle w:val="eop"/>
          <w:rFonts w:cstheme="minorHAnsi"/>
          <w:color w:val="000000"/>
          <w:sz w:val="24"/>
          <w:szCs w:val="24"/>
          <w:shd w:val="clear" w:color="auto" w:fill="FFFFFF"/>
        </w:rPr>
        <w:t>Nac ydi</w:t>
      </w:r>
    </w:p>
    <w:p w14:paraId="128A6A8F" w14:textId="5CA289C8" w:rsidR="006C19DD" w:rsidRPr="00792DE3" w:rsidRDefault="00D93D2B"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14. Pa fesurau neu newidiadau fyddwch chi’n eu cyflwyno i'r polisi neu'r ymarfer yn y drafft terfynol allai leihau neu ddileu unrhyw effaith neu anfantais anghyfreithlon/ negyddol, a/neu wella cyfleoedd cyfartal/gyflwyno newid positif; neu leihau canlyniadau anghyfartal yn deillio o anfantais economaidd-gymdeithasol? </w:t>
      </w:r>
      <w:r w:rsidRPr="00792DE3">
        <w:rPr>
          <w:rStyle w:val="eop"/>
          <w:rFonts w:cstheme="minorHAnsi"/>
          <w:color w:val="000000"/>
          <w:sz w:val="24"/>
          <w:szCs w:val="24"/>
          <w:shd w:val="clear" w:color="auto" w:fill="FFFFFF"/>
        </w:rPr>
        <w:t> </w:t>
      </w:r>
    </w:p>
    <w:p w14:paraId="69125B77" w14:textId="74498CC1" w:rsidR="00D93D2B" w:rsidRPr="00792DE3" w:rsidRDefault="00D93D2B" w:rsidP="4127210F">
      <w:pPr>
        <w:tabs>
          <w:tab w:val="left" w:pos="1140"/>
        </w:tabs>
        <w:rPr>
          <w:rStyle w:val="eop"/>
          <w:color w:val="000000" w:themeColor="text1"/>
          <w:sz w:val="24"/>
          <w:szCs w:val="24"/>
        </w:rPr>
      </w:pPr>
      <w:r w:rsidRPr="4127210F">
        <w:rPr>
          <w:rStyle w:val="contentcontrolboundarysink"/>
          <w:b/>
          <w:bCs/>
          <w:color w:val="000000"/>
          <w:sz w:val="24"/>
          <w:szCs w:val="24"/>
          <w:shd w:val="clear" w:color="auto" w:fill="FFFFFF"/>
        </w:rPr>
        <w:t>​​</w:t>
      </w:r>
      <w:r w:rsidRPr="4127210F">
        <w:rPr>
          <w:rStyle w:val="normaltextrun"/>
          <w:sz w:val="24"/>
          <w:szCs w:val="24"/>
          <w:shd w:val="clear" w:color="auto" w:fill="FFFFFF"/>
        </w:rPr>
        <w:t>Bwriad yr Amcanion yw gwella cyfleoedd cyfartal</w:t>
      </w:r>
      <w:r w:rsidR="71A5DC77" w:rsidRPr="4127210F">
        <w:rPr>
          <w:rStyle w:val="normaltextrun"/>
          <w:sz w:val="24"/>
          <w:szCs w:val="24"/>
          <w:shd w:val="clear" w:color="auto" w:fill="FFFFFF"/>
        </w:rPr>
        <w:t xml:space="preserve"> a</w:t>
      </w:r>
      <w:r w:rsidRPr="4127210F">
        <w:rPr>
          <w:rStyle w:val="normaltextrun"/>
          <w:sz w:val="24"/>
          <w:szCs w:val="24"/>
          <w:shd w:val="clear" w:color="auto" w:fill="FFFFFF"/>
        </w:rPr>
        <w:t xml:space="preserve"> lleihau </w:t>
      </w:r>
      <w:r w:rsidR="2D878018" w:rsidRPr="4127210F">
        <w:rPr>
          <w:rStyle w:val="normaltextrun"/>
          <w:sz w:val="24"/>
          <w:szCs w:val="24"/>
          <w:shd w:val="clear" w:color="auto" w:fill="FFFFFF"/>
        </w:rPr>
        <w:t>neu g</w:t>
      </w:r>
      <w:r w:rsidRPr="4127210F">
        <w:rPr>
          <w:rStyle w:val="normaltextrun"/>
          <w:sz w:val="24"/>
          <w:szCs w:val="24"/>
          <w:shd w:val="clear" w:color="auto" w:fill="FFFFFF"/>
        </w:rPr>
        <w:t>ael gwared ar ganlyniadau anghyfartal.  Mae'r data sydd wedi ei nodi yn cwestiwn 5 yn dangos yn glir fod bod a rhai nodweddion gwarchodedig penodol, fel bod yn</w:t>
      </w:r>
      <w:r w:rsidR="50741CEE" w:rsidRPr="4127210F">
        <w:rPr>
          <w:rStyle w:val="normaltextrun"/>
          <w:sz w:val="24"/>
          <w:szCs w:val="24"/>
          <w:shd w:val="clear" w:color="auto" w:fill="FFFFFF"/>
        </w:rPr>
        <w:t xml:space="preserve"> berson</w:t>
      </w:r>
      <w:r w:rsidRPr="4127210F">
        <w:rPr>
          <w:rStyle w:val="normaltextrun"/>
          <w:sz w:val="24"/>
          <w:szCs w:val="24"/>
          <w:shd w:val="clear" w:color="auto" w:fill="FFFFFF"/>
        </w:rPr>
        <w:t xml:space="preserve"> anabl, yn ferch sy'n benteulu, neu'n aelod o grwp ethnig penodol yn golygu fod mwy o siawns i chdi brofi anghyfartaledd economaidd-gymdeithasol.  Mae'r amcanion felly yn eu hanfod yn dod i'r afael a hyn.  </w:t>
      </w:r>
    </w:p>
    <w:p w14:paraId="3407FA06" w14:textId="372875F4" w:rsidR="00D93D2B" w:rsidRPr="00792DE3" w:rsidRDefault="00D93D2B" w:rsidP="4127210F">
      <w:pPr>
        <w:tabs>
          <w:tab w:val="left" w:pos="1140"/>
        </w:tabs>
        <w:rPr>
          <w:rStyle w:val="eop"/>
          <w:color w:val="000000"/>
          <w:sz w:val="24"/>
          <w:szCs w:val="24"/>
          <w:shd w:val="clear" w:color="auto" w:fill="FFFFFF"/>
        </w:rPr>
      </w:pPr>
      <w:r w:rsidRPr="4127210F">
        <w:rPr>
          <w:rStyle w:val="normaltextrun"/>
          <w:sz w:val="24"/>
          <w:szCs w:val="24"/>
          <w:shd w:val="clear" w:color="auto" w:fill="FFFFFF"/>
        </w:rPr>
        <w:t>Rydym hefyd wedi sicrhau ein bod yn gwneud ymgysylltiad eang, cyn gwneud unrhyw benderfyniadau, er mwyn cael barn pobl â phrofiad bywyd o'r nodweddion yma, ac felly o anghyfartaledd economaidd-gymdeithasol.  Mae'r dulliau rydym ni wedi eu defnyddio wedi bod yn amrywiol er mwyn sicrhau fod cymaint o bobl â phosib wedi gallu cymryd rhan.</w:t>
      </w:r>
      <w:r w:rsidRPr="4127210F">
        <w:rPr>
          <w:rStyle w:val="contentcontrolboundarysink"/>
          <w:b/>
          <w:bCs/>
          <w:color w:val="000000"/>
          <w:sz w:val="24"/>
          <w:szCs w:val="24"/>
          <w:shd w:val="clear" w:color="auto" w:fill="FFFFFF"/>
        </w:rPr>
        <w:t>​</w:t>
      </w:r>
      <w:r w:rsidRPr="4127210F">
        <w:rPr>
          <w:rStyle w:val="eop"/>
          <w:color w:val="000000"/>
          <w:sz w:val="24"/>
          <w:szCs w:val="24"/>
          <w:shd w:val="clear" w:color="auto" w:fill="FFFFFF"/>
        </w:rPr>
        <w:t> </w:t>
      </w:r>
    </w:p>
    <w:p w14:paraId="385EAA38" w14:textId="7A49CB95" w:rsidR="7626D35A" w:rsidRDefault="7626D35A" w:rsidP="4127210F">
      <w:pPr>
        <w:tabs>
          <w:tab w:val="left" w:pos="1140"/>
        </w:tabs>
        <w:rPr>
          <w:rStyle w:val="eop"/>
          <w:color w:val="000000" w:themeColor="text1"/>
          <w:sz w:val="24"/>
          <w:szCs w:val="24"/>
        </w:rPr>
      </w:pPr>
      <w:r w:rsidRPr="4127210F">
        <w:rPr>
          <w:rStyle w:val="eop"/>
          <w:color w:val="000000" w:themeColor="text1"/>
          <w:sz w:val="24"/>
          <w:szCs w:val="24"/>
        </w:rPr>
        <w:t>Cyn i ni greu drafft terfynol byddwn yn ymgynghori â'r cyhoedd, yn enwedig pobl â nodweddion gwarchodedig, a byddwn yn addasu neu'n newid yr Amcanion a'r Pwyntiau Gweithredu mewn ymateb i'r wybodaeth a dderbynnir.</w:t>
      </w:r>
    </w:p>
    <w:p w14:paraId="2BFEAD10" w14:textId="77777777" w:rsidR="00664ED9" w:rsidRPr="00792DE3" w:rsidRDefault="00664ED9" w:rsidP="00664ED9">
      <w:pPr>
        <w:pStyle w:val="paragraph"/>
        <w:spacing w:before="0" w:beforeAutospacing="0" w:after="0" w:afterAutospacing="0"/>
        <w:textAlignment w:val="baseline"/>
        <w:rPr>
          <w:rFonts w:asciiTheme="minorHAnsi" w:hAnsiTheme="minorHAnsi" w:cstheme="minorHAnsi"/>
        </w:rPr>
      </w:pPr>
      <w:r w:rsidRPr="00792DE3">
        <w:rPr>
          <w:rStyle w:val="normaltextrun"/>
          <w:rFonts w:asciiTheme="minorHAnsi" w:hAnsiTheme="minorHAnsi" w:cstheme="minorHAnsi"/>
          <w:b/>
          <w:bCs/>
        </w:rPr>
        <w:t>15. Eglurwch unrhyw effaith negyddol bwriadol a nodwyd gennych ac eglurwch pam eich bod yn credu fod gennych gyfiawnhad dros weithredu fel hyn (er enghraifft, ar sail gwella cyfle cyfartal neu fagu perthnasau da rhwng y sawl sy'n rhannu nodwedd warchodedig a'r sawl sydd ddim neu oherwydd cyfiawnhad gwrthrychol neu weithred gadarnhaol</w:t>
      </w:r>
      <w:r w:rsidRPr="00792DE3">
        <w:rPr>
          <w:rStyle w:val="eop"/>
          <w:rFonts w:asciiTheme="minorHAnsi" w:hAnsiTheme="minorHAnsi" w:cstheme="minorHAnsi"/>
        </w:rPr>
        <w:t> </w:t>
      </w:r>
    </w:p>
    <w:p w14:paraId="64421581" w14:textId="77777777" w:rsidR="00664ED9" w:rsidRPr="00792DE3" w:rsidRDefault="00664ED9" w:rsidP="00664ED9">
      <w:pPr>
        <w:pStyle w:val="paragraph"/>
        <w:spacing w:before="0" w:beforeAutospacing="0" w:after="0" w:afterAutospacing="0"/>
        <w:textAlignment w:val="baseline"/>
        <w:rPr>
          <w:rFonts w:asciiTheme="minorHAnsi" w:hAnsiTheme="minorHAnsi" w:cstheme="minorHAnsi"/>
        </w:rPr>
      </w:pPr>
      <w:r w:rsidRPr="00792DE3">
        <w:rPr>
          <w:rStyle w:val="eop"/>
          <w:rFonts w:asciiTheme="minorHAnsi" w:hAnsiTheme="minorHAnsi" w:cstheme="minorHAnsi"/>
        </w:rPr>
        <w:t> </w:t>
      </w:r>
    </w:p>
    <w:p w14:paraId="19E82E24" w14:textId="3A7A22CA" w:rsidR="00D93D2B" w:rsidRPr="00792DE3" w:rsidRDefault="00664ED9" w:rsidP="4127210F">
      <w:pPr>
        <w:tabs>
          <w:tab w:val="left" w:pos="1140"/>
        </w:tabs>
        <w:rPr>
          <w:sz w:val="24"/>
          <w:szCs w:val="24"/>
        </w:rPr>
      </w:pPr>
      <w:r w:rsidRPr="4127210F">
        <w:rPr>
          <w:sz w:val="24"/>
          <w:szCs w:val="24"/>
        </w:rPr>
        <w:t xml:space="preserve">Dim </w:t>
      </w:r>
      <w:r w:rsidR="4A317F33" w:rsidRPr="4127210F">
        <w:rPr>
          <w:sz w:val="24"/>
          <w:szCs w:val="24"/>
        </w:rPr>
        <w:t>wedi ei adnabod</w:t>
      </w:r>
    </w:p>
    <w:p w14:paraId="4468E532" w14:textId="23943874" w:rsidR="00664ED9" w:rsidRPr="00792DE3" w:rsidRDefault="00A135DA"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lastRenderedPageBreak/>
        <w:t>16. A fydd unrhyw un o'r effeithiau negyddol a nodwyd yn cyfrif fel gwahaniaethu anghyfreithlon ond eu bod yn anorfod (e.e. lleihau cyllid)?</w:t>
      </w:r>
      <w:r w:rsidRPr="00792DE3">
        <w:rPr>
          <w:rStyle w:val="eop"/>
          <w:rFonts w:cstheme="minorHAnsi"/>
          <w:color w:val="000000"/>
          <w:sz w:val="24"/>
          <w:szCs w:val="24"/>
          <w:shd w:val="clear" w:color="auto" w:fill="FFFFFF"/>
        </w:rPr>
        <w:t> </w:t>
      </w:r>
    </w:p>
    <w:p w14:paraId="38A9A356" w14:textId="241DCBBB" w:rsidR="00A135DA" w:rsidRPr="00792DE3" w:rsidRDefault="2657C327" w:rsidP="4127210F">
      <w:pPr>
        <w:tabs>
          <w:tab w:val="left" w:pos="1140"/>
        </w:tabs>
        <w:rPr>
          <w:rStyle w:val="eop"/>
          <w:color w:val="000000"/>
          <w:sz w:val="24"/>
          <w:szCs w:val="24"/>
          <w:shd w:val="clear" w:color="auto" w:fill="FFFFFF"/>
        </w:rPr>
      </w:pPr>
      <w:r w:rsidRPr="4127210F">
        <w:rPr>
          <w:rStyle w:val="eop"/>
          <w:color w:val="000000"/>
          <w:sz w:val="24"/>
          <w:szCs w:val="24"/>
          <w:shd w:val="clear" w:color="auto" w:fill="FFFFFF"/>
        </w:rPr>
        <w:t>Amherthnasol</w:t>
      </w:r>
    </w:p>
    <w:p w14:paraId="5675853A" w14:textId="531F4B83" w:rsidR="00A135DA" w:rsidRPr="00792DE3" w:rsidRDefault="00A135DA"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Nodwch eich rheswm dros ddweud hynny a’r cyfiawnhad dros barhau</w:t>
      </w:r>
      <w:r w:rsidRPr="00792DE3">
        <w:rPr>
          <w:rStyle w:val="eop"/>
          <w:rFonts w:cstheme="minorHAnsi"/>
          <w:color w:val="000000"/>
          <w:sz w:val="24"/>
          <w:szCs w:val="24"/>
          <w:shd w:val="clear" w:color="auto" w:fill="FFFFFF"/>
        </w:rPr>
        <w:t> </w:t>
      </w:r>
    </w:p>
    <w:p w14:paraId="0B3E008D" w14:textId="081BAD8E" w:rsidR="00C9231B" w:rsidRPr="00792DE3" w:rsidRDefault="00C9231B" w:rsidP="00CB49E7">
      <w:pPr>
        <w:tabs>
          <w:tab w:val="left" w:pos="1140"/>
        </w:tabs>
        <w:rPr>
          <w:rStyle w:val="eop"/>
          <w:rFonts w:cstheme="minorHAnsi"/>
          <w:color w:val="000000"/>
          <w:sz w:val="24"/>
          <w:szCs w:val="24"/>
          <w:shd w:val="clear" w:color="auto" w:fill="FFFFFF"/>
        </w:rPr>
      </w:pPr>
      <w:r w:rsidRPr="00792DE3">
        <w:rPr>
          <w:rStyle w:val="eop"/>
          <w:rFonts w:cstheme="minorHAnsi"/>
          <w:color w:val="000000"/>
          <w:sz w:val="24"/>
          <w:szCs w:val="24"/>
          <w:shd w:val="clear" w:color="auto" w:fill="FFFFFF"/>
        </w:rPr>
        <w:t>Amherthnasol</w:t>
      </w:r>
    </w:p>
    <w:p w14:paraId="6378E053" w14:textId="723F2407" w:rsidR="00C9231B" w:rsidRPr="00792DE3" w:rsidRDefault="00C9231B"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 xml:space="preserve">17. Pa fesurau neu newidiadau eraill allech chi eu cynnwys er mwyn cryfhau neu newid y polisi / arfer i ddangos eich bod wedi rhoi sylw dyledus i hyrwyddo cyfle cyfartal; helpu i ddileu gwahaniaethu, aflonyddu neu erledigaeth anghyfreithlon a meithrin perthnasau da a </w:t>
      </w:r>
      <w:proofErr w:type="spellStart"/>
      <w:r w:rsidRPr="00792DE3">
        <w:rPr>
          <w:rStyle w:val="normaltextrun"/>
          <w:rFonts w:cstheme="minorHAnsi"/>
          <w:b/>
          <w:bCs/>
          <w:color w:val="000000"/>
          <w:sz w:val="24"/>
          <w:szCs w:val="24"/>
          <w:shd w:val="clear" w:color="auto" w:fill="FFFFFF"/>
        </w:rPr>
        <w:t>chydlyniant</w:t>
      </w:r>
      <w:proofErr w:type="spellEnd"/>
      <w:r w:rsidRPr="00792DE3">
        <w:rPr>
          <w:rStyle w:val="normaltextrun"/>
          <w:rFonts w:cstheme="minorHAnsi"/>
          <w:b/>
          <w:bCs/>
          <w:color w:val="000000"/>
          <w:sz w:val="24"/>
          <w:szCs w:val="24"/>
          <w:shd w:val="clear" w:color="auto" w:fill="FFFFFF"/>
        </w:rPr>
        <w:t xml:space="preserve"> cymunedol ehangach; fel yr ymdrinnir â nod wella yn Nyletswydd Gyffredinol Deddf Cydraddoldeb 2010?</w:t>
      </w:r>
      <w:r w:rsidRPr="00792DE3">
        <w:rPr>
          <w:rStyle w:val="eop"/>
          <w:rFonts w:cstheme="minorHAnsi"/>
          <w:color w:val="000000"/>
          <w:sz w:val="24"/>
          <w:szCs w:val="24"/>
          <w:shd w:val="clear" w:color="auto" w:fill="FFFFFF"/>
        </w:rPr>
        <w:t> </w:t>
      </w:r>
    </w:p>
    <w:p w14:paraId="3F38110B" w14:textId="4BE45C55" w:rsidR="00C9231B" w:rsidRPr="00792DE3" w:rsidRDefault="007D6901" w:rsidP="4127210F">
      <w:pPr>
        <w:tabs>
          <w:tab w:val="left" w:pos="1140"/>
        </w:tabs>
        <w:rPr>
          <w:rStyle w:val="normaltextrun"/>
          <w:color w:val="000000"/>
          <w:sz w:val="24"/>
          <w:szCs w:val="24"/>
          <w:shd w:val="clear" w:color="auto" w:fill="FFFFFF"/>
        </w:rPr>
      </w:pPr>
      <w:r w:rsidRPr="4127210F">
        <w:rPr>
          <w:rStyle w:val="normaltextrun"/>
          <w:color w:val="000000"/>
          <w:sz w:val="24"/>
          <w:szCs w:val="24"/>
          <w:shd w:val="clear" w:color="auto" w:fill="FFFFFF"/>
        </w:rPr>
        <w:t xml:space="preserve">Ein cam cyntaf oedd sicrhau ein bod yn ymgysylltu gyda cymaint o amrywiaeth â phosib.  Rydym wedi defnyddio'r wybodaeth yma, a data arall, er mwyn ffurfio amcanion drafft.  Wrth </w:t>
      </w:r>
      <w:r w:rsidR="007C05D8" w:rsidRPr="4127210F">
        <w:rPr>
          <w:rStyle w:val="normaltextrun"/>
          <w:color w:val="000000"/>
          <w:sz w:val="24"/>
          <w:szCs w:val="24"/>
          <w:shd w:val="clear" w:color="auto" w:fill="FFFFFF"/>
        </w:rPr>
        <w:t>symud</w:t>
      </w:r>
      <w:r w:rsidRPr="4127210F">
        <w:rPr>
          <w:rStyle w:val="normaltextrun"/>
          <w:color w:val="000000"/>
          <w:sz w:val="24"/>
          <w:szCs w:val="24"/>
          <w:shd w:val="clear" w:color="auto" w:fill="FFFFFF"/>
        </w:rPr>
        <w:t xml:space="preserve"> ymlaen rwan byddwn yn ymgysylltu ar ein nodweddion drafft er mwyn cael barn pellach.  Wrth gwneud hynny, byddwn yn sicrhau ein bod yn cynnwys gymaint o bobl â phosib er mwyn cael amrywiaeth o farn </w:t>
      </w:r>
      <w:r w:rsidR="3C6BF004" w:rsidRPr="4127210F">
        <w:rPr>
          <w:rStyle w:val="normaltextrun"/>
          <w:color w:val="000000"/>
          <w:sz w:val="24"/>
          <w:szCs w:val="24"/>
          <w:shd w:val="clear" w:color="auto" w:fill="FFFFFF"/>
        </w:rPr>
        <w:t xml:space="preserve">, a bydd hynny’n sicrhau ein bod yn rhoi sylw dyledus I'r uchod. </w:t>
      </w:r>
    </w:p>
    <w:p w14:paraId="5099C840" w14:textId="2CA1D288" w:rsidR="007D6901" w:rsidRPr="00792DE3" w:rsidRDefault="007D6901"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18. Pa fesurau neu newidiadau eraill allech chi eu cynnwys er mwyn cryfhau neu newid y polisi / arfer i ddangos eich bod wedi rhoi sylw dyledus i'r angen i leihau canlyniadau anghyfartal o ganlyniad i anfantais economaidd-gymdeithasol?</w:t>
      </w:r>
      <w:r w:rsidRPr="00792DE3">
        <w:rPr>
          <w:rStyle w:val="eop"/>
          <w:rFonts w:cstheme="minorHAnsi"/>
          <w:color w:val="000000"/>
          <w:sz w:val="24"/>
          <w:szCs w:val="24"/>
          <w:shd w:val="clear" w:color="auto" w:fill="FFFFFF"/>
        </w:rPr>
        <w:t> </w:t>
      </w:r>
    </w:p>
    <w:p w14:paraId="27469B9D" w14:textId="6C777FC3" w:rsidR="007D6901" w:rsidRPr="00792DE3" w:rsidRDefault="007D6901" w:rsidP="00CB49E7">
      <w:pPr>
        <w:tabs>
          <w:tab w:val="left" w:pos="1140"/>
        </w:tabs>
        <w:rPr>
          <w:rStyle w:val="normaltextrun"/>
          <w:rFonts w:cstheme="minorHAnsi"/>
          <w:color w:val="000000"/>
          <w:sz w:val="24"/>
          <w:szCs w:val="24"/>
          <w:bdr w:val="none" w:sz="0" w:space="0" w:color="auto" w:frame="1"/>
        </w:rPr>
      </w:pPr>
      <w:r w:rsidRPr="00792DE3">
        <w:rPr>
          <w:rStyle w:val="normaltextrun"/>
          <w:rFonts w:cstheme="minorHAnsi"/>
          <w:color w:val="000000"/>
          <w:sz w:val="24"/>
          <w:szCs w:val="24"/>
          <w:bdr w:val="none" w:sz="0" w:space="0" w:color="auto" w:frame="1"/>
        </w:rPr>
        <w:t>Bydd yn ymgynghoriad o gymorth yma hefyd.</w:t>
      </w:r>
    </w:p>
    <w:p w14:paraId="5D60528F" w14:textId="2B4CBAB5" w:rsidR="007D6901" w:rsidRPr="00792DE3" w:rsidRDefault="00125A7D"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19. Pa fesurau neu newidiadau eraill allech chi eu cynnwys er mwyn cryfhau neu newid y polisi / arfer i ddangos eich bod wedi rhoi sylw dyledus i'r angen i gynyddu cyfleoedd i bobl ddefnyddio'r Gymraeg ac i beidio â thrin y Gymraeg yn llai ffafriol na'r Saesneg yn unol â Mesur y Gymraeg (Cymru) 2011 a lleihau neu atal unrhyw effeithiau andwyol y gall y polisi/ymarfer ei gael ar yr iaith Gymraeg?  </w:t>
      </w:r>
      <w:r w:rsidRPr="00792DE3">
        <w:rPr>
          <w:rStyle w:val="eop"/>
          <w:rFonts w:cstheme="minorHAnsi"/>
          <w:color w:val="000000"/>
          <w:sz w:val="24"/>
          <w:szCs w:val="24"/>
          <w:shd w:val="clear" w:color="auto" w:fill="FFFFFF"/>
        </w:rPr>
        <w:t> </w:t>
      </w:r>
    </w:p>
    <w:p w14:paraId="4E20D5BE" w14:textId="71A0D9DA" w:rsidR="00125A7D" w:rsidRPr="00792DE3" w:rsidRDefault="340FC7B0" w:rsidP="4127210F">
      <w:pPr>
        <w:tabs>
          <w:tab w:val="left" w:pos="1140"/>
        </w:tabs>
        <w:rPr>
          <w:sz w:val="24"/>
          <w:szCs w:val="24"/>
        </w:rPr>
      </w:pPr>
      <w:r w:rsidRPr="4127210F">
        <w:rPr>
          <w:sz w:val="24"/>
          <w:szCs w:val="24"/>
        </w:rPr>
        <w:t xml:space="preserve">Byddwn yn gosod cwestiwn pellach </w:t>
      </w:r>
      <w:r w:rsidR="655C00D9" w:rsidRPr="4127210F">
        <w:rPr>
          <w:sz w:val="24"/>
          <w:szCs w:val="24"/>
        </w:rPr>
        <w:t>i</w:t>
      </w:r>
      <w:r w:rsidRPr="4127210F">
        <w:rPr>
          <w:sz w:val="24"/>
          <w:szCs w:val="24"/>
        </w:rPr>
        <w:t xml:space="preserve"> holi pobl am yr iaith Gymraeg yn</w:t>
      </w:r>
      <w:r w:rsidR="3FDC1571" w:rsidRPr="4127210F">
        <w:rPr>
          <w:sz w:val="24"/>
          <w:szCs w:val="24"/>
        </w:rPr>
        <w:t xml:space="preserve"> </w:t>
      </w:r>
      <w:r w:rsidR="1A6944FB" w:rsidRPr="4127210F">
        <w:rPr>
          <w:sz w:val="24"/>
          <w:szCs w:val="24"/>
        </w:rPr>
        <w:t xml:space="preserve">holiadur </w:t>
      </w:r>
      <w:r w:rsidR="154EAF85" w:rsidRPr="4127210F">
        <w:rPr>
          <w:sz w:val="24"/>
          <w:szCs w:val="24"/>
        </w:rPr>
        <w:t>y ddogfen ymgynghoriad</w:t>
      </w:r>
      <w:r w:rsidR="1A6944FB" w:rsidRPr="4127210F">
        <w:rPr>
          <w:sz w:val="24"/>
          <w:szCs w:val="24"/>
        </w:rPr>
        <w:t xml:space="preserve"> a byddwn yn addasu’r </w:t>
      </w:r>
      <w:r w:rsidR="0614E0BD" w:rsidRPr="4127210F">
        <w:rPr>
          <w:sz w:val="24"/>
          <w:szCs w:val="24"/>
        </w:rPr>
        <w:t>amcanion yn sgil yr ymatebion</w:t>
      </w:r>
    </w:p>
    <w:p w14:paraId="1126B139" w14:textId="1C5B84AA" w:rsidR="00C33589" w:rsidRPr="00792DE3" w:rsidRDefault="00C33589"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t>20. A oes gennych chi ddigon o wybodaeth i lunio barn gytbwys a symud ymlaen?</w:t>
      </w:r>
      <w:r w:rsidRPr="00792DE3">
        <w:rPr>
          <w:rStyle w:val="eop"/>
          <w:rFonts w:cstheme="minorHAnsi"/>
          <w:color w:val="000000"/>
          <w:sz w:val="24"/>
          <w:szCs w:val="24"/>
          <w:shd w:val="clear" w:color="auto" w:fill="FFFFFF"/>
        </w:rPr>
        <w:t> </w:t>
      </w:r>
    </w:p>
    <w:p w14:paraId="77FD8FCF" w14:textId="364E7BFD" w:rsidR="00C33589" w:rsidRPr="00792DE3" w:rsidRDefault="00C33589" w:rsidP="00CB49E7">
      <w:pPr>
        <w:tabs>
          <w:tab w:val="left" w:pos="1140"/>
        </w:tabs>
        <w:rPr>
          <w:rStyle w:val="eop"/>
          <w:rFonts w:cstheme="minorHAnsi"/>
          <w:color w:val="000000"/>
          <w:sz w:val="24"/>
          <w:szCs w:val="24"/>
          <w:shd w:val="clear" w:color="auto" w:fill="FFFFFF"/>
        </w:rPr>
      </w:pPr>
      <w:r w:rsidRPr="00792DE3">
        <w:rPr>
          <w:rStyle w:val="eop"/>
          <w:rFonts w:cstheme="minorHAnsi"/>
          <w:color w:val="000000"/>
          <w:sz w:val="24"/>
          <w:szCs w:val="24"/>
          <w:shd w:val="clear" w:color="auto" w:fill="FFFFFF"/>
        </w:rPr>
        <w:t>Oes</w:t>
      </w:r>
    </w:p>
    <w:p w14:paraId="5C875D9D" w14:textId="13231F1F" w:rsidR="00C33589" w:rsidRPr="00792DE3" w:rsidRDefault="00C33589" w:rsidP="00CB49E7">
      <w:pPr>
        <w:tabs>
          <w:tab w:val="left" w:pos="1140"/>
        </w:tabs>
        <w:rPr>
          <w:rStyle w:val="eop"/>
          <w:rFonts w:cstheme="minorHAnsi"/>
          <w:color w:val="000000"/>
          <w:sz w:val="24"/>
          <w:szCs w:val="24"/>
          <w:shd w:val="clear" w:color="auto" w:fill="FFFFFF"/>
        </w:rPr>
      </w:pPr>
      <w:r w:rsidRPr="00792DE3">
        <w:rPr>
          <w:rStyle w:val="normaltextrun"/>
          <w:rFonts w:cstheme="minorHAnsi"/>
          <w:b/>
          <w:bCs/>
          <w:color w:val="000000"/>
          <w:sz w:val="24"/>
          <w:szCs w:val="24"/>
          <w:shd w:val="clear" w:color="auto" w:fill="FFFFFF"/>
        </w:rPr>
        <w:lastRenderedPageBreak/>
        <w:t>Os Oes, Nodwch eich cyfiawnhad dros hyn:</w:t>
      </w:r>
      <w:r w:rsidRPr="00792DE3">
        <w:rPr>
          <w:rStyle w:val="eop"/>
          <w:rFonts w:cstheme="minorHAnsi"/>
          <w:color w:val="000000"/>
          <w:sz w:val="24"/>
          <w:szCs w:val="24"/>
          <w:shd w:val="clear" w:color="auto" w:fill="FFFFFF"/>
        </w:rPr>
        <w:t> </w:t>
      </w:r>
    </w:p>
    <w:p w14:paraId="2B025D0A" w14:textId="60097745" w:rsidR="00C11D6E" w:rsidRPr="00792DE3" w:rsidRDefault="00C11D6E" w:rsidP="00CB49E7">
      <w:pPr>
        <w:tabs>
          <w:tab w:val="left" w:pos="1140"/>
        </w:tabs>
        <w:rPr>
          <w:rStyle w:val="normaltextrun"/>
          <w:rFonts w:cstheme="minorHAnsi"/>
          <w:color w:val="000000"/>
          <w:sz w:val="24"/>
          <w:szCs w:val="24"/>
          <w:bdr w:val="none" w:sz="0" w:space="0" w:color="auto" w:frame="1"/>
        </w:rPr>
      </w:pPr>
      <w:r w:rsidRPr="00792DE3">
        <w:rPr>
          <w:rStyle w:val="normaltextrun"/>
          <w:rFonts w:cstheme="minorHAnsi"/>
          <w:color w:val="000000"/>
          <w:sz w:val="24"/>
          <w:szCs w:val="24"/>
          <w:bdr w:val="none" w:sz="0" w:space="0" w:color="auto" w:frame="1"/>
        </w:rPr>
        <w:t>Credwn ein bod wedi ffurfio amcanion drafft addas ar sail yr wybodaeth o'r ymgysylltiad a data arall.  Rydym felly'n barod i symud ymlaen i'r cam arall, gan ddisgwyl y bydd newidiadau'n cael eu gwneud yn sgil yn ymgynghoriad.</w:t>
      </w:r>
    </w:p>
    <w:p w14:paraId="1EC8E5ED" w14:textId="77777777" w:rsidR="009E2D12" w:rsidRDefault="009E2D12" w:rsidP="00B636B8">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88310F2" w14:textId="42B116EA" w:rsidR="00B636B8" w:rsidRPr="00B636B8" w:rsidRDefault="00B636B8" w:rsidP="00B636B8">
      <w:pPr>
        <w:pStyle w:val="paragraph"/>
        <w:spacing w:before="0" w:beforeAutospacing="0" w:after="0" w:afterAutospacing="0"/>
        <w:textAlignment w:val="baseline"/>
        <w:rPr>
          <w:rFonts w:asciiTheme="minorHAnsi" w:hAnsiTheme="minorHAnsi" w:cstheme="minorHAnsi"/>
          <w:sz w:val="18"/>
          <w:szCs w:val="18"/>
        </w:rPr>
      </w:pPr>
      <w:r w:rsidRPr="00B636B8">
        <w:rPr>
          <w:rStyle w:val="normaltextrun"/>
          <w:rFonts w:asciiTheme="minorHAnsi" w:hAnsiTheme="minorHAnsi" w:cstheme="minorHAnsi"/>
          <w:b/>
          <w:bCs/>
          <w:sz w:val="28"/>
          <w:szCs w:val="28"/>
        </w:rPr>
        <w:t>CAM 5</w:t>
      </w:r>
      <w:r w:rsidRPr="00B636B8">
        <w:rPr>
          <w:rStyle w:val="eop"/>
          <w:rFonts w:asciiTheme="minorHAnsi" w:hAnsiTheme="minorHAnsi" w:cstheme="minorHAnsi"/>
          <w:sz w:val="28"/>
          <w:szCs w:val="28"/>
        </w:rPr>
        <w:t> </w:t>
      </w:r>
    </w:p>
    <w:p w14:paraId="672DEC1A" w14:textId="77777777" w:rsidR="00B636B8" w:rsidRPr="00B636B8" w:rsidRDefault="00B636B8" w:rsidP="00B636B8">
      <w:pPr>
        <w:pStyle w:val="paragraph"/>
        <w:spacing w:before="0" w:beforeAutospacing="0" w:after="0" w:afterAutospacing="0"/>
        <w:textAlignment w:val="baseline"/>
        <w:rPr>
          <w:rFonts w:asciiTheme="minorHAnsi" w:hAnsiTheme="minorHAnsi" w:cstheme="minorHAnsi"/>
          <w:sz w:val="18"/>
          <w:szCs w:val="18"/>
        </w:rPr>
      </w:pPr>
      <w:r w:rsidRPr="00B636B8">
        <w:rPr>
          <w:rStyle w:val="eop"/>
          <w:rFonts w:asciiTheme="minorHAnsi" w:hAnsiTheme="minorHAnsi" w:cstheme="minorHAnsi"/>
          <w:sz w:val="20"/>
          <w:szCs w:val="20"/>
        </w:rPr>
        <w:t> </w:t>
      </w:r>
    </w:p>
    <w:p w14:paraId="67C799A1" w14:textId="77777777" w:rsidR="00B636B8" w:rsidRPr="00792DE3" w:rsidRDefault="00B636B8" w:rsidP="00B636B8">
      <w:pPr>
        <w:pStyle w:val="paragraph"/>
        <w:spacing w:before="0" w:beforeAutospacing="0" w:after="0" w:afterAutospacing="0"/>
        <w:textAlignment w:val="baseline"/>
        <w:rPr>
          <w:rFonts w:asciiTheme="minorHAnsi" w:hAnsiTheme="minorHAnsi" w:cstheme="minorHAnsi"/>
        </w:rPr>
      </w:pPr>
      <w:r w:rsidRPr="00792DE3">
        <w:rPr>
          <w:rStyle w:val="normaltextrun"/>
          <w:rFonts w:asciiTheme="minorHAnsi" w:hAnsiTheme="minorHAnsi" w:cstheme="minorHAnsi"/>
          <w:b/>
          <w:bCs/>
        </w:rPr>
        <w:t>21. Gan ddefnyddio'r wybodaeth yr ydych wedi'i chasglu yng Nghamau 1-4, nodwch isod a ydych yn gallu symud ymlaen â'r polisi neu'r ymarfer ai peidio, ac os felly, ar ba sail? Dewis o:</w:t>
      </w:r>
      <w:r w:rsidRPr="00792DE3">
        <w:rPr>
          <w:rStyle w:val="eop"/>
          <w:rFonts w:asciiTheme="minorHAnsi" w:hAnsiTheme="minorHAnsi" w:cstheme="minorHAnsi"/>
        </w:rPr>
        <w:t> </w:t>
      </w:r>
    </w:p>
    <w:p w14:paraId="6F5D9CD0" w14:textId="77777777" w:rsidR="00B636B8" w:rsidRPr="00792DE3" w:rsidRDefault="00B636B8" w:rsidP="00B636B8">
      <w:pPr>
        <w:pStyle w:val="paragraph"/>
        <w:spacing w:before="0" w:beforeAutospacing="0" w:after="0" w:afterAutospacing="0"/>
        <w:textAlignment w:val="baseline"/>
        <w:rPr>
          <w:rFonts w:asciiTheme="minorHAnsi" w:hAnsiTheme="minorHAnsi" w:cstheme="minorHAnsi"/>
        </w:rPr>
      </w:pPr>
      <w:r w:rsidRPr="00792DE3">
        <w:rPr>
          <w:rStyle w:val="eop"/>
          <w:rFonts w:asciiTheme="minorHAnsi" w:hAnsiTheme="minorHAnsi" w:cstheme="minorHAnsi"/>
        </w:rPr>
        <w:t> </w:t>
      </w:r>
    </w:p>
    <w:p w14:paraId="7555C3E8" w14:textId="07AD7FA8" w:rsidR="00B636B8" w:rsidRPr="00792DE3" w:rsidRDefault="00B636B8" w:rsidP="4127210F">
      <w:pPr>
        <w:pStyle w:val="paragraph"/>
        <w:spacing w:before="0" w:beforeAutospacing="0" w:after="0" w:afterAutospacing="0"/>
        <w:textAlignment w:val="baseline"/>
        <w:rPr>
          <w:rStyle w:val="normaltextrun"/>
          <w:rFonts w:asciiTheme="minorHAnsi" w:hAnsiTheme="minorHAnsi" w:cstheme="minorBidi"/>
        </w:rPr>
      </w:pPr>
      <w:r w:rsidRPr="4127210F">
        <w:rPr>
          <w:rStyle w:val="contentcontrolboundarysink"/>
          <w:rFonts w:asciiTheme="minorHAnsi" w:hAnsiTheme="minorHAnsi" w:cstheme="minorBidi"/>
        </w:rPr>
        <w:t>​​</w:t>
      </w:r>
      <w:r w:rsidRPr="4127210F">
        <w:rPr>
          <w:rStyle w:val="normaltextrun"/>
          <w:rFonts w:asciiTheme="minorHAnsi" w:hAnsiTheme="minorHAnsi" w:cstheme="minorBidi"/>
        </w:rPr>
        <w:t xml:space="preserve">Ydw - </w:t>
      </w:r>
      <w:r w:rsidR="121CE6C1" w:rsidRPr="4127210F">
        <w:rPr>
          <w:rStyle w:val="normaltextrun"/>
          <w:rFonts w:asciiTheme="minorHAnsi" w:hAnsiTheme="minorHAnsi" w:cstheme="minorBidi"/>
        </w:rPr>
        <w:t>mae’r polisi neu gynllun yn addas</w:t>
      </w:r>
    </w:p>
    <w:p w14:paraId="27310BFD" w14:textId="2D6F22F2" w:rsidR="00B636B8" w:rsidRPr="00CB49E7" w:rsidRDefault="00B636B8" w:rsidP="436399D8">
      <w:pPr>
        <w:pStyle w:val="paragraph"/>
        <w:spacing w:before="0" w:beforeAutospacing="0" w:after="0" w:afterAutospacing="0"/>
        <w:rPr>
          <w:rFonts w:asciiTheme="minorHAnsi" w:hAnsiTheme="minorHAnsi" w:cstheme="minorBidi"/>
          <w:sz w:val="18"/>
          <w:szCs w:val="18"/>
        </w:rPr>
      </w:pPr>
      <w:r w:rsidRPr="1EB4733A">
        <w:rPr>
          <w:rStyle w:val="eop"/>
          <w:rFonts w:asciiTheme="minorHAnsi" w:hAnsiTheme="minorHAnsi" w:cstheme="minorBidi"/>
          <w:sz w:val="28"/>
          <w:szCs w:val="28"/>
        </w:rPr>
        <w:t> </w:t>
      </w:r>
    </w:p>
    <w:p w14:paraId="61BDDDBE" w14:textId="5911DD4E" w:rsidR="60977D10" w:rsidRDefault="60977D10" w:rsidP="1EB4733A">
      <w:pPr>
        <w:rPr>
          <w:rFonts w:ascii="Arial" w:eastAsia="Arial" w:hAnsi="Arial" w:cs="Arial"/>
          <w:color w:val="000000" w:themeColor="text1"/>
          <w:sz w:val="28"/>
          <w:szCs w:val="28"/>
        </w:rPr>
      </w:pPr>
      <w:r w:rsidRPr="1EB4733A">
        <w:rPr>
          <w:rStyle w:val="normaltextrun"/>
          <w:rFonts w:ascii="Calibri" w:eastAsia="Calibri" w:hAnsi="Calibri" w:cs="Calibri"/>
          <w:b/>
          <w:bCs/>
          <w:color w:val="000000" w:themeColor="text1"/>
          <w:sz w:val="28"/>
          <w:szCs w:val="28"/>
        </w:rPr>
        <w:t>CAM 6</w:t>
      </w:r>
      <w:r w:rsidRPr="1EB4733A">
        <w:rPr>
          <w:rFonts w:ascii="Arial" w:eastAsia="Arial" w:hAnsi="Arial" w:cs="Arial"/>
          <w:b/>
          <w:bCs/>
          <w:color w:val="000000" w:themeColor="text1"/>
          <w:sz w:val="28"/>
          <w:szCs w:val="28"/>
        </w:rPr>
        <w:t xml:space="preserve"> </w:t>
      </w:r>
    </w:p>
    <w:p w14:paraId="6D39B18B" w14:textId="63FB96E2" w:rsidR="60977D10" w:rsidRDefault="60977D10" w:rsidP="1EB4733A">
      <w:pPr>
        <w:ind w:left="709" w:hanging="709"/>
        <w:rPr>
          <w:rFonts w:ascii="Calibri" w:eastAsia="Calibri" w:hAnsi="Calibri" w:cs="Calibri"/>
          <w:color w:val="000000" w:themeColor="text1"/>
          <w:sz w:val="24"/>
          <w:szCs w:val="24"/>
        </w:rPr>
      </w:pPr>
      <w:r w:rsidRPr="1EB4733A">
        <w:rPr>
          <w:rFonts w:ascii="Arial" w:eastAsia="Arial" w:hAnsi="Arial" w:cs="Arial"/>
          <w:b/>
          <w:bCs/>
          <w:color w:val="000000" w:themeColor="text1"/>
          <w:sz w:val="24"/>
          <w:szCs w:val="24"/>
        </w:rPr>
        <w:t>22.</w:t>
      </w:r>
      <w:r w:rsidRPr="1EB4733A">
        <w:rPr>
          <w:rFonts w:ascii="Arial" w:eastAsia="Arial" w:hAnsi="Arial" w:cs="Arial"/>
          <w:color w:val="000000" w:themeColor="text1"/>
          <w:sz w:val="24"/>
          <w:szCs w:val="24"/>
        </w:rPr>
        <w:t xml:space="preserve"> </w:t>
      </w:r>
      <w:r>
        <w:tab/>
      </w:r>
      <w:r w:rsidRPr="1EB4733A">
        <w:rPr>
          <w:rFonts w:eastAsiaTheme="minorEastAsia"/>
          <w:b/>
          <w:bCs/>
          <w:color w:val="000000" w:themeColor="text1"/>
          <w:sz w:val="24"/>
          <w:szCs w:val="24"/>
        </w:rPr>
        <w:t xml:space="preserve">Amlinellwch isod unrhyw gamau gweithredu a nodwyd yng Nghamau 1-5 neu unrhyw waith casglu data ychwanegol fydd yn eich helpu i fonitro eich polisi/ymarfer pan gaiff ei weithredu: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gridCol w:w="3060"/>
        <w:gridCol w:w="3015"/>
      </w:tblGrid>
      <w:tr w:rsidR="1EB4733A" w14:paraId="3E0B159B" w14:textId="77777777" w:rsidTr="1EB4733A">
        <w:trPr>
          <w:trHeight w:val="300"/>
        </w:trPr>
        <w:tc>
          <w:tcPr>
            <w:tcW w:w="778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39632DE1" w14:textId="1B1871DA" w:rsidR="1EB4733A" w:rsidRDefault="1EB4733A" w:rsidP="1EB4733A">
            <w:pPr>
              <w:rPr>
                <w:rFonts w:ascii="Calibri" w:eastAsia="Calibri" w:hAnsi="Calibri" w:cs="Calibri"/>
                <w:sz w:val="24"/>
                <w:szCs w:val="24"/>
              </w:rPr>
            </w:pPr>
            <w:r w:rsidRPr="1EB4733A">
              <w:rPr>
                <w:rStyle w:val="normaltextrun"/>
                <w:rFonts w:ascii="Calibri" w:eastAsia="Calibri" w:hAnsi="Calibri" w:cs="Calibri"/>
                <w:b/>
                <w:bCs/>
                <w:sz w:val="24"/>
                <w:szCs w:val="24"/>
              </w:rPr>
              <w:t xml:space="preserve">Gweithrediad </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73E75A65" w14:textId="5AC5B8F0" w:rsidR="1EB4733A" w:rsidRDefault="1EB4733A" w:rsidP="1EB4733A">
            <w:pPr>
              <w:rPr>
                <w:rFonts w:ascii="Calibri" w:eastAsia="Calibri" w:hAnsi="Calibri" w:cs="Calibri"/>
                <w:sz w:val="24"/>
                <w:szCs w:val="24"/>
              </w:rPr>
            </w:pPr>
            <w:r w:rsidRPr="1EB4733A">
              <w:rPr>
                <w:rStyle w:val="normaltextrun"/>
                <w:rFonts w:ascii="Calibri" w:eastAsia="Calibri" w:hAnsi="Calibri" w:cs="Calibri"/>
                <w:b/>
                <w:bCs/>
                <w:sz w:val="24"/>
                <w:szCs w:val="24"/>
              </w:rPr>
              <w:t>Amserlen ac Amlder</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61E77681" w14:textId="2E4B771C" w:rsidR="1EB4733A" w:rsidRDefault="1EB4733A" w:rsidP="1EB4733A">
            <w:pPr>
              <w:rPr>
                <w:rFonts w:ascii="Calibri" w:eastAsia="Calibri" w:hAnsi="Calibri" w:cs="Calibri"/>
                <w:sz w:val="24"/>
                <w:szCs w:val="24"/>
              </w:rPr>
            </w:pPr>
            <w:r w:rsidRPr="1EB4733A">
              <w:rPr>
                <w:rStyle w:val="normaltextrun"/>
                <w:rFonts w:ascii="Calibri" w:eastAsia="Calibri" w:hAnsi="Calibri" w:cs="Calibri"/>
                <w:b/>
                <w:bCs/>
                <w:sz w:val="24"/>
                <w:szCs w:val="24"/>
              </w:rPr>
              <w:t>Cyfrifoldeb Arweiniol</w:t>
            </w:r>
          </w:p>
        </w:tc>
      </w:tr>
      <w:tr w:rsidR="1EB4733A" w14:paraId="7C33F943" w14:textId="77777777" w:rsidTr="1EB4733A">
        <w:trPr>
          <w:trHeight w:val="345"/>
        </w:trPr>
        <w:tc>
          <w:tcPr>
            <w:tcW w:w="778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3AE533F2" w14:textId="49FACA5A"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Ymgynghori ar y Amcanion a’r Asesiad Effaith</w:t>
            </w:r>
          </w:p>
          <w:p w14:paraId="05FF335E" w14:textId="3E526242" w:rsidR="1EB4733A" w:rsidRDefault="1EB4733A" w:rsidP="1EB4733A">
            <w:pPr>
              <w:rPr>
                <w:rFonts w:ascii="Calibri" w:eastAsia="Calibri" w:hAnsi="Calibri" w:cs="Calibri"/>
              </w:rPr>
            </w:pPr>
          </w:p>
        </w:tc>
        <w:tc>
          <w:tcPr>
            <w:tcW w:w="3060"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3EB875FF" w14:textId="121D8473"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Rhagfyr 2023 –Ionawr 2024</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077CD12E" w14:textId="1D7A027D"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Ymgynghorydd Cydraddoldeb</w:t>
            </w:r>
          </w:p>
        </w:tc>
      </w:tr>
    </w:tbl>
    <w:p w14:paraId="7C6EA556" w14:textId="7237F537" w:rsidR="1EB4733A" w:rsidRDefault="1EB4733A" w:rsidP="1EB4733A">
      <w:pPr>
        <w:rPr>
          <w:rFonts w:ascii="Calibri" w:eastAsia="Calibri" w:hAnsi="Calibri" w:cs="Calibri"/>
          <w:color w:val="000000" w:themeColor="text1"/>
        </w:rPr>
      </w:pPr>
    </w:p>
    <w:p w14:paraId="311B0684" w14:textId="3A4E7389" w:rsidR="1EB4733A" w:rsidRDefault="1EB4733A" w:rsidP="1EB4733A">
      <w:pPr>
        <w:rPr>
          <w:rFonts w:ascii="Arial" w:eastAsia="Arial" w:hAnsi="Arial" w:cs="Arial"/>
          <w:color w:val="000000" w:themeColor="text1"/>
          <w:sz w:val="24"/>
          <w:szCs w:val="24"/>
        </w:rPr>
      </w:pPr>
    </w:p>
    <w:p w14:paraId="7B8AFE3F" w14:textId="65E5B8E4" w:rsidR="60977D10" w:rsidRDefault="60977D10" w:rsidP="1EB4733A">
      <w:pPr>
        <w:ind w:left="720" w:hanging="720"/>
        <w:rPr>
          <w:rFonts w:eastAsiaTheme="minorEastAsia"/>
          <w:color w:val="000000" w:themeColor="text1"/>
          <w:sz w:val="24"/>
          <w:szCs w:val="24"/>
        </w:rPr>
      </w:pPr>
      <w:r w:rsidRPr="1EB4733A">
        <w:rPr>
          <w:rFonts w:ascii="Arial" w:eastAsia="Arial" w:hAnsi="Arial" w:cs="Arial"/>
          <w:b/>
          <w:bCs/>
          <w:color w:val="000000" w:themeColor="text1"/>
          <w:sz w:val="24"/>
          <w:szCs w:val="24"/>
        </w:rPr>
        <w:t>23.</w:t>
      </w:r>
      <w:r>
        <w:tab/>
      </w:r>
      <w:r w:rsidRPr="1EB4733A">
        <w:rPr>
          <w:rFonts w:eastAsiaTheme="minorEastAsia"/>
          <w:b/>
          <w:bCs/>
          <w:color w:val="000000" w:themeColor="text1"/>
          <w:sz w:val="24"/>
          <w:szCs w:val="24"/>
        </w:rPr>
        <w:t xml:space="preserve">Amlinellwch isod pa drefniadau fyddwch chi'n eu gwneud i fonitro ac adolygu effaith barhaus y polisi neu'r ymarfer hwn yn cynnwys amserlenni ar gyfer pryd y dylid ei adolygu'n ffurfiol: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15"/>
        <w:gridCol w:w="3000"/>
        <w:gridCol w:w="3015"/>
      </w:tblGrid>
      <w:tr w:rsidR="1EB4733A" w14:paraId="43EE0B64" w14:textId="77777777" w:rsidTr="1EB4733A">
        <w:trPr>
          <w:trHeight w:val="585"/>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BA0FC14" w14:textId="065422A2" w:rsidR="1EB4733A" w:rsidRDefault="1EB4733A" w:rsidP="1EB4733A">
            <w:pPr>
              <w:rPr>
                <w:rFonts w:ascii="Calibri" w:eastAsia="Calibri" w:hAnsi="Calibri" w:cs="Calibri"/>
                <w:sz w:val="24"/>
                <w:szCs w:val="24"/>
              </w:rPr>
            </w:pPr>
            <w:r w:rsidRPr="1EB4733A">
              <w:rPr>
                <w:rStyle w:val="normaltextrun"/>
                <w:rFonts w:ascii="Calibri" w:eastAsia="Calibri" w:hAnsi="Calibri" w:cs="Calibri"/>
                <w:b/>
                <w:bCs/>
                <w:sz w:val="24"/>
                <w:szCs w:val="24"/>
              </w:rPr>
              <w:t xml:space="preserve">Trefniadau Monitro ac Adolygu </w:t>
            </w:r>
          </w:p>
          <w:p w14:paraId="5CCFE3E3" w14:textId="44562800" w:rsidR="1EB4733A" w:rsidRDefault="1EB4733A" w:rsidP="1EB4733A">
            <w:pPr>
              <w:rPr>
                <w:rFonts w:ascii="Calibri" w:eastAsia="Calibri" w:hAnsi="Calibri" w:cs="Calibri"/>
                <w:sz w:val="24"/>
                <w:szCs w:val="24"/>
              </w:rPr>
            </w:pP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730E6888" w14:textId="3BDDA55A" w:rsidR="1EB4733A" w:rsidRDefault="1EB4733A" w:rsidP="1EB4733A">
            <w:pPr>
              <w:rPr>
                <w:rFonts w:ascii="Calibri" w:eastAsia="Calibri" w:hAnsi="Calibri" w:cs="Calibri"/>
                <w:sz w:val="24"/>
                <w:szCs w:val="24"/>
              </w:rPr>
            </w:pPr>
            <w:r w:rsidRPr="1EB4733A">
              <w:rPr>
                <w:rStyle w:val="normaltextrun"/>
                <w:rFonts w:ascii="Calibri" w:eastAsia="Calibri" w:hAnsi="Calibri" w:cs="Calibri"/>
                <w:b/>
                <w:bCs/>
                <w:sz w:val="24"/>
                <w:szCs w:val="24"/>
              </w:rPr>
              <w:lastRenderedPageBreak/>
              <w:t>Amserlen ac Amlder</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3A9C8D28" w14:textId="5C561197" w:rsidR="1EB4733A" w:rsidRDefault="1EB4733A" w:rsidP="1EB4733A">
            <w:pPr>
              <w:rPr>
                <w:rFonts w:ascii="Calibri" w:eastAsia="Calibri" w:hAnsi="Calibri" w:cs="Calibri"/>
                <w:sz w:val="24"/>
                <w:szCs w:val="24"/>
              </w:rPr>
            </w:pPr>
            <w:r w:rsidRPr="1EB4733A">
              <w:rPr>
                <w:rStyle w:val="normaltextrun"/>
                <w:rFonts w:ascii="Calibri" w:eastAsia="Calibri" w:hAnsi="Calibri" w:cs="Calibri"/>
                <w:b/>
                <w:bCs/>
                <w:sz w:val="24"/>
                <w:szCs w:val="24"/>
              </w:rPr>
              <w:t>Cyfrifoldeb Arweiniol</w:t>
            </w:r>
          </w:p>
        </w:tc>
      </w:tr>
      <w:tr w:rsidR="1EB4733A" w14:paraId="17381963" w14:textId="77777777" w:rsidTr="1EB4733A">
        <w:trPr>
          <w:trHeight w:val="525"/>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50B364D9" w14:textId="0D24B586"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 xml:space="preserve">Dadansoddi’r ymatebion ac addasu’r asesiad effaith ar sail yr wybodaeth a gasglwyd </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A11F96C" w14:textId="017A346F"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Chwefror 2024</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1D765EC8" w14:textId="48CD6A04"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Ymgynghorydd Cydraddoldeb</w:t>
            </w:r>
          </w:p>
        </w:tc>
      </w:tr>
      <w:tr w:rsidR="1EB4733A" w14:paraId="784B2B59" w14:textId="77777777" w:rsidTr="1EB4733A">
        <w:trPr>
          <w:trHeight w:val="540"/>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4D8A67A9" w14:textId="19D5D6DD" w:rsidR="1EB4733A" w:rsidRDefault="1EB4733A" w:rsidP="1EB4733A">
            <w:pPr>
              <w:rPr>
                <w:rStyle w:val="normaltextrun"/>
                <w:rFonts w:ascii="Calibri" w:eastAsia="Calibri" w:hAnsi="Calibri" w:cs="Calibri"/>
                <w:sz w:val="24"/>
                <w:szCs w:val="24"/>
              </w:rPr>
            </w:pPr>
            <w:r w:rsidRPr="1EB4733A">
              <w:rPr>
                <w:rStyle w:val="normaltextrun"/>
                <w:rFonts w:ascii="Calibri" w:eastAsia="Calibri" w:hAnsi="Calibri" w:cs="Calibri"/>
                <w:sz w:val="24"/>
                <w:szCs w:val="24"/>
              </w:rPr>
              <w:t>Ysgrifennu Cynllun Cydraddoldeb</w:t>
            </w:r>
            <w:r w:rsidR="1B675CA4" w:rsidRPr="1EB4733A">
              <w:rPr>
                <w:rStyle w:val="normaltextrun"/>
                <w:rFonts w:ascii="Calibri" w:eastAsia="Calibri" w:hAnsi="Calibri" w:cs="Calibri"/>
                <w:sz w:val="24"/>
                <w:szCs w:val="24"/>
              </w:rPr>
              <w:t xml:space="preserve"> Strategol</w:t>
            </w:r>
            <w:r w:rsidRPr="1EB4733A">
              <w:rPr>
                <w:rStyle w:val="normaltextrun"/>
                <w:rFonts w:ascii="Calibri" w:eastAsia="Calibri" w:hAnsi="Calibri" w:cs="Calibri"/>
                <w:sz w:val="24"/>
                <w:szCs w:val="24"/>
              </w:rPr>
              <w:t xml:space="preserve">, fydd yn cynnwys yr Amcanion a’i gyflwyno </w:t>
            </w:r>
            <w:r w:rsidR="2E54ED4F" w:rsidRPr="1EB4733A">
              <w:rPr>
                <w:rStyle w:val="normaltextrun"/>
                <w:rFonts w:ascii="Calibri" w:eastAsia="Calibri" w:hAnsi="Calibri" w:cs="Calibri"/>
                <w:sz w:val="24"/>
                <w:szCs w:val="24"/>
              </w:rPr>
              <w:t>i</w:t>
            </w:r>
            <w:r w:rsidRPr="1EB4733A">
              <w:rPr>
                <w:rStyle w:val="normaltextrun"/>
                <w:rFonts w:ascii="Calibri" w:eastAsia="Calibri" w:hAnsi="Calibri" w:cs="Calibri"/>
                <w:sz w:val="24"/>
                <w:szCs w:val="24"/>
              </w:rPr>
              <w:t>'r Cabinet ar gyfer ei dderbyn</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539BB2C" w14:textId="617FF83D"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Mawrth 2024</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04FAFE25" w14:textId="2681AD50"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Ymgynghorydd Cydraddoldeb</w:t>
            </w:r>
          </w:p>
        </w:tc>
      </w:tr>
      <w:tr w:rsidR="1EB4733A" w14:paraId="6E4D2D02" w14:textId="77777777" w:rsidTr="1EB4733A">
        <w:trPr>
          <w:trHeight w:val="540"/>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194FA6A" w14:textId="28EFDFF9"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 xml:space="preserve">Addasu’r Asesiad Effaith Cydraddoldeb </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5C5D9D28" w14:textId="7BC05A3E"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Yn ôl yr angen</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0CD0CEBA" w14:textId="53ADF68A"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Ymgynghorydd Cydraddoldeb</w:t>
            </w:r>
          </w:p>
        </w:tc>
      </w:tr>
      <w:tr w:rsidR="1EB4733A" w14:paraId="4A2E23B8" w14:textId="77777777" w:rsidTr="1EB4733A">
        <w:trPr>
          <w:trHeight w:val="540"/>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FDCCA95" w14:textId="7F1B202A"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 xml:space="preserve">Adrodd ar y Cynllun </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5F0A4606" w14:textId="54713C85"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Yn flynyddol</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20721FC4" w14:textId="23606A9F" w:rsidR="1EB4733A" w:rsidRDefault="1EB4733A" w:rsidP="1EB4733A">
            <w:pPr>
              <w:rPr>
                <w:rFonts w:ascii="Calibri" w:eastAsia="Calibri" w:hAnsi="Calibri" w:cs="Calibri"/>
                <w:sz w:val="24"/>
                <w:szCs w:val="24"/>
              </w:rPr>
            </w:pPr>
            <w:r w:rsidRPr="1EB4733A">
              <w:rPr>
                <w:rStyle w:val="normaltextrun"/>
                <w:rFonts w:ascii="Calibri" w:eastAsia="Calibri" w:hAnsi="Calibri" w:cs="Calibri"/>
                <w:sz w:val="24"/>
                <w:szCs w:val="24"/>
              </w:rPr>
              <w:t>Ymgynghorydd Cydraddoldeb</w:t>
            </w:r>
          </w:p>
        </w:tc>
      </w:tr>
    </w:tbl>
    <w:p w14:paraId="403E99E4" w14:textId="04ED03EF" w:rsidR="1EB4733A" w:rsidRDefault="1EB4733A" w:rsidP="1EB4733A">
      <w:pPr>
        <w:rPr>
          <w:rFonts w:ascii="Arial" w:eastAsia="Arial" w:hAnsi="Arial" w:cs="Arial"/>
          <w:color w:val="000000" w:themeColor="text1"/>
          <w:sz w:val="24"/>
          <w:szCs w:val="24"/>
        </w:rPr>
      </w:pPr>
    </w:p>
    <w:p w14:paraId="29591F38" w14:textId="35AAEFD1" w:rsidR="1EB4733A" w:rsidRDefault="1EB4733A" w:rsidP="1EB4733A">
      <w:pPr>
        <w:spacing w:after="0" w:line="240" w:lineRule="auto"/>
        <w:rPr>
          <w:rFonts w:ascii="Calibri" w:eastAsia="Calibri" w:hAnsi="Calibri" w:cs="Calibri"/>
          <w:color w:val="000000" w:themeColor="text1"/>
          <w:sz w:val="28"/>
          <w:szCs w:val="28"/>
        </w:rPr>
      </w:pPr>
    </w:p>
    <w:p w14:paraId="5461DCE0" w14:textId="18A7C0F7" w:rsidR="1EB4733A" w:rsidRDefault="1EB4733A" w:rsidP="1EB4733A">
      <w:pPr>
        <w:pStyle w:val="paragraph"/>
        <w:spacing w:before="0" w:beforeAutospacing="0" w:after="0" w:afterAutospacing="0"/>
        <w:rPr>
          <w:rStyle w:val="eop"/>
          <w:rFonts w:asciiTheme="minorHAnsi" w:hAnsiTheme="minorHAnsi" w:cstheme="minorBidi"/>
          <w:sz w:val="28"/>
          <w:szCs w:val="28"/>
        </w:rPr>
      </w:pPr>
    </w:p>
    <w:sectPr w:rsidR="1EB4733A" w:rsidSect="00B53F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A0B"/>
    <w:multiLevelType w:val="hybridMultilevel"/>
    <w:tmpl w:val="DA86C876"/>
    <w:lvl w:ilvl="0" w:tplc="D2FC8C46">
      <w:start w:val="1"/>
      <w:numFmt w:val="bullet"/>
      <w:lvlText w:val=""/>
      <w:lvlJc w:val="left"/>
      <w:pPr>
        <w:ind w:left="720" w:hanging="360"/>
      </w:pPr>
      <w:rPr>
        <w:rFonts w:ascii="Symbol" w:hAnsi="Symbol" w:hint="default"/>
      </w:rPr>
    </w:lvl>
    <w:lvl w:ilvl="1" w:tplc="E49CB54C">
      <w:start w:val="1"/>
      <w:numFmt w:val="bullet"/>
      <w:lvlText w:val="o"/>
      <w:lvlJc w:val="left"/>
      <w:pPr>
        <w:ind w:left="1440" w:hanging="360"/>
      </w:pPr>
      <w:rPr>
        <w:rFonts w:ascii="Courier New" w:hAnsi="Courier New" w:hint="default"/>
      </w:rPr>
    </w:lvl>
    <w:lvl w:ilvl="2" w:tplc="AEE4FC8E">
      <w:start w:val="1"/>
      <w:numFmt w:val="bullet"/>
      <w:lvlText w:val=""/>
      <w:lvlJc w:val="left"/>
      <w:pPr>
        <w:ind w:left="2160" w:hanging="360"/>
      </w:pPr>
      <w:rPr>
        <w:rFonts w:ascii="Wingdings" w:hAnsi="Wingdings" w:hint="default"/>
      </w:rPr>
    </w:lvl>
    <w:lvl w:ilvl="3" w:tplc="8E2E24AC">
      <w:start w:val="1"/>
      <w:numFmt w:val="bullet"/>
      <w:lvlText w:val=""/>
      <w:lvlJc w:val="left"/>
      <w:pPr>
        <w:ind w:left="2880" w:hanging="360"/>
      </w:pPr>
      <w:rPr>
        <w:rFonts w:ascii="Symbol" w:hAnsi="Symbol" w:hint="default"/>
      </w:rPr>
    </w:lvl>
    <w:lvl w:ilvl="4" w:tplc="3ECA197E">
      <w:start w:val="1"/>
      <w:numFmt w:val="bullet"/>
      <w:lvlText w:val="o"/>
      <w:lvlJc w:val="left"/>
      <w:pPr>
        <w:ind w:left="3600" w:hanging="360"/>
      </w:pPr>
      <w:rPr>
        <w:rFonts w:ascii="Courier New" w:hAnsi="Courier New" w:hint="default"/>
      </w:rPr>
    </w:lvl>
    <w:lvl w:ilvl="5" w:tplc="4C70E14C">
      <w:start w:val="1"/>
      <w:numFmt w:val="bullet"/>
      <w:lvlText w:val=""/>
      <w:lvlJc w:val="left"/>
      <w:pPr>
        <w:ind w:left="4320" w:hanging="360"/>
      </w:pPr>
      <w:rPr>
        <w:rFonts w:ascii="Wingdings" w:hAnsi="Wingdings" w:hint="default"/>
      </w:rPr>
    </w:lvl>
    <w:lvl w:ilvl="6" w:tplc="D3CCDDC4">
      <w:start w:val="1"/>
      <w:numFmt w:val="bullet"/>
      <w:lvlText w:val=""/>
      <w:lvlJc w:val="left"/>
      <w:pPr>
        <w:ind w:left="5040" w:hanging="360"/>
      </w:pPr>
      <w:rPr>
        <w:rFonts w:ascii="Symbol" w:hAnsi="Symbol" w:hint="default"/>
      </w:rPr>
    </w:lvl>
    <w:lvl w:ilvl="7" w:tplc="58449CE8">
      <w:start w:val="1"/>
      <w:numFmt w:val="bullet"/>
      <w:lvlText w:val="o"/>
      <w:lvlJc w:val="left"/>
      <w:pPr>
        <w:ind w:left="5760" w:hanging="360"/>
      </w:pPr>
      <w:rPr>
        <w:rFonts w:ascii="Courier New" w:hAnsi="Courier New" w:hint="default"/>
      </w:rPr>
    </w:lvl>
    <w:lvl w:ilvl="8" w:tplc="E5F0BDE6">
      <w:start w:val="1"/>
      <w:numFmt w:val="bullet"/>
      <w:lvlText w:val=""/>
      <w:lvlJc w:val="left"/>
      <w:pPr>
        <w:ind w:left="6480" w:hanging="360"/>
      </w:pPr>
      <w:rPr>
        <w:rFonts w:ascii="Wingdings" w:hAnsi="Wingdings" w:hint="default"/>
      </w:rPr>
    </w:lvl>
  </w:abstractNum>
  <w:abstractNum w:abstractNumId="1" w15:restartNumberingAfterBreak="0">
    <w:nsid w:val="15D951A9"/>
    <w:multiLevelType w:val="hybridMultilevel"/>
    <w:tmpl w:val="8DE055BA"/>
    <w:lvl w:ilvl="0" w:tplc="2A72BE66">
      <w:start w:val="1"/>
      <w:numFmt w:val="bullet"/>
      <w:lvlText w:val=""/>
      <w:lvlJc w:val="left"/>
      <w:pPr>
        <w:ind w:left="720" w:hanging="360"/>
      </w:pPr>
      <w:rPr>
        <w:rFonts w:ascii="Symbol" w:hAnsi="Symbol" w:hint="default"/>
      </w:rPr>
    </w:lvl>
    <w:lvl w:ilvl="1" w:tplc="E288FB1E">
      <w:start w:val="1"/>
      <w:numFmt w:val="bullet"/>
      <w:lvlText w:val="o"/>
      <w:lvlJc w:val="left"/>
      <w:pPr>
        <w:ind w:left="1440" w:hanging="360"/>
      </w:pPr>
      <w:rPr>
        <w:rFonts w:ascii="Courier New" w:hAnsi="Courier New" w:hint="default"/>
      </w:rPr>
    </w:lvl>
    <w:lvl w:ilvl="2" w:tplc="55FE4B80">
      <w:start w:val="1"/>
      <w:numFmt w:val="bullet"/>
      <w:lvlText w:val=""/>
      <w:lvlJc w:val="left"/>
      <w:pPr>
        <w:ind w:left="2160" w:hanging="360"/>
      </w:pPr>
      <w:rPr>
        <w:rFonts w:ascii="Wingdings" w:hAnsi="Wingdings" w:hint="default"/>
      </w:rPr>
    </w:lvl>
    <w:lvl w:ilvl="3" w:tplc="F45C19F4">
      <w:start w:val="1"/>
      <w:numFmt w:val="bullet"/>
      <w:lvlText w:val=""/>
      <w:lvlJc w:val="left"/>
      <w:pPr>
        <w:ind w:left="2880" w:hanging="360"/>
      </w:pPr>
      <w:rPr>
        <w:rFonts w:ascii="Symbol" w:hAnsi="Symbol" w:hint="default"/>
      </w:rPr>
    </w:lvl>
    <w:lvl w:ilvl="4" w:tplc="12384CB2">
      <w:start w:val="1"/>
      <w:numFmt w:val="bullet"/>
      <w:lvlText w:val="o"/>
      <w:lvlJc w:val="left"/>
      <w:pPr>
        <w:ind w:left="3600" w:hanging="360"/>
      </w:pPr>
      <w:rPr>
        <w:rFonts w:ascii="Courier New" w:hAnsi="Courier New" w:hint="default"/>
      </w:rPr>
    </w:lvl>
    <w:lvl w:ilvl="5" w:tplc="9900305A">
      <w:start w:val="1"/>
      <w:numFmt w:val="bullet"/>
      <w:lvlText w:val=""/>
      <w:lvlJc w:val="left"/>
      <w:pPr>
        <w:ind w:left="4320" w:hanging="360"/>
      </w:pPr>
      <w:rPr>
        <w:rFonts w:ascii="Wingdings" w:hAnsi="Wingdings" w:hint="default"/>
      </w:rPr>
    </w:lvl>
    <w:lvl w:ilvl="6" w:tplc="3198044A">
      <w:start w:val="1"/>
      <w:numFmt w:val="bullet"/>
      <w:lvlText w:val=""/>
      <w:lvlJc w:val="left"/>
      <w:pPr>
        <w:ind w:left="5040" w:hanging="360"/>
      </w:pPr>
      <w:rPr>
        <w:rFonts w:ascii="Symbol" w:hAnsi="Symbol" w:hint="default"/>
      </w:rPr>
    </w:lvl>
    <w:lvl w:ilvl="7" w:tplc="FC54CD08">
      <w:start w:val="1"/>
      <w:numFmt w:val="bullet"/>
      <w:lvlText w:val="o"/>
      <w:lvlJc w:val="left"/>
      <w:pPr>
        <w:ind w:left="5760" w:hanging="360"/>
      </w:pPr>
      <w:rPr>
        <w:rFonts w:ascii="Courier New" w:hAnsi="Courier New" w:hint="default"/>
      </w:rPr>
    </w:lvl>
    <w:lvl w:ilvl="8" w:tplc="5B7E6366">
      <w:start w:val="1"/>
      <w:numFmt w:val="bullet"/>
      <w:lvlText w:val=""/>
      <w:lvlJc w:val="left"/>
      <w:pPr>
        <w:ind w:left="6480" w:hanging="360"/>
      </w:pPr>
      <w:rPr>
        <w:rFonts w:ascii="Wingdings" w:hAnsi="Wingdings" w:hint="default"/>
      </w:rPr>
    </w:lvl>
  </w:abstractNum>
  <w:abstractNum w:abstractNumId="2" w15:restartNumberingAfterBreak="0">
    <w:nsid w:val="1844AA8A"/>
    <w:multiLevelType w:val="hybridMultilevel"/>
    <w:tmpl w:val="D89C7510"/>
    <w:lvl w:ilvl="0" w:tplc="575E448C">
      <w:start w:val="1"/>
      <w:numFmt w:val="bullet"/>
      <w:lvlText w:val=""/>
      <w:lvlJc w:val="left"/>
      <w:pPr>
        <w:ind w:left="720" w:hanging="360"/>
      </w:pPr>
      <w:rPr>
        <w:rFonts w:ascii="Symbol" w:hAnsi="Symbol" w:hint="default"/>
      </w:rPr>
    </w:lvl>
    <w:lvl w:ilvl="1" w:tplc="3AA8BFD8">
      <w:start w:val="1"/>
      <w:numFmt w:val="bullet"/>
      <w:lvlText w:val="o"/>
      <w:lvlJc w:val="left"/>
      <w:pPr>
        <w:ind w:left="1440" w:hanging="360"/>
      </w:pPr>
      <w:rPr>
        <w:rFonts w:ascii="Courier New" w:hAnsi="Courier New" w:hint="default"/>
      </w:rPr>
    </w:lvl>
    <w:lvl w:ilvl="2" w:tplc="7D04755E">
      <w:start w:val="1"/>
      <w:numFmt w:val="bullet"/>
      <w:lvlText w:val=""/>
      <w:lvlJc w:val="left"/>
      <w:pPr>
        <w:ind w:left="2160" w:hanging="360"/>
      </w:pPr>
      <w:rPr>
        <w:rFonts w:ascii="Wingdings" w:hAnsi="Wingdings" w:hint="default"/>
      </w:rPr>
    </w:lvl>
    <w:lvl w:ilvl="3" w:tplc="F50C5F22">
      <w:start w:val="1"/>
      <w:numFmt w:val="bullet"/>
      <w:lvlText w:val=""/>
      <w:lvlJc w:val="left"/>
      <w:pPr>
        <w:ind w:left="2880" w:hanging="360"/>
      </w:pPr>
      <w:rPr>
        <w:rFonts w:ascii="Symbol" w:hAnsi="Symbol" w:hint="default"/>
      </w:rPr>
    </w:lvl>
    <w:lvl w:ilvl="4" w:tplc="245890A2">
      <w:start w:val="1"/>
      <w:numFmt w:val="bullet"/>
      <w:lvlText w:val="o"/>
      <w:lvlJc w:val="left"/>
      <w:pPr>
        <w:ind w:left="3600" w:hanging="360"/>
      </w:pPr>
      <w:rPr>
        <w:rFonts w:ascii="Courier New" w:hAnsi="Courier New" w:hint="default"/>
      </w:rPr>
    </w:lvl>
    <w:lvl w:ilvl="5" w:tplc="09F0A754">
      <w:start w:val="1"/>
      <w:numFmt w:val="bullet"/>
      <w:lvlText w:val=""/>
      <w:lvlJc w:val="left"/>
      <w:pPr>
        <w:ind w:left="4320" w:hanging="360"/>
      </w:pPr>
      <w:rPr>
        <w:rFonts w:ascii="Wingdings" w:hAnsi="Wingdings" w:hint="default"/>
      </w:rPr>
    </w:lvl>
    <w:lvl w:ilvl="6" w:tplc="EE8AA948">
      <w:start w:val="1"/>
      <w:numFmt w:val="bullet"/>
      <w:lvlText w:val=""/>
      <w:lvlJc w:val="left"/>
      <w:pPr>
        <w:ind w:left="5040" w:hanging="360"/>
      </w:pPr>
      <w:rPr>
        <w:rFonts w:ascii="Symbol" w:hAnsi="Symbol" w:hint="default"/>
      </w:rPr>
    </w:lvl>
    <w:lvl w:ilvl="7" w:tplc="9D8EEE5A">
      <w:start w:val="1"/>
      <w:numFmt w:val="bullet"/>
      <w:lvlText w:val="o"/>
      <w:lvlJc w:val="left"/>
      <w:pPr>
        <w:ind w:left="5760" w:hanging="360"/>
      </w:pPr>
      <w:rPr>
        <w:rFonts w:ascii="Courier New" w:hAnsi="Courier New" w:hint="default"/>
      </w:rPr>
    </w:lvl>
    <w:lvl w:ilvl="8" w:tplc="8958916A">
      <w:start w:val="1"/>
      <w:numFmt w:val="bullet"/>
      <w:lvlText w:val=""/>
      <w:lvlJc w:val="left"/>
      <w:pPr>
        <w:ind w:left="6480" w:hanging="360"/>
      </w:pPr>
      <w:rPr>
        <w:rFonts w:ascii="Wingdings" w:hAnsi="Wingdings" w:hint="default"/>
      </w:rPr>
    </w:lvl>
  </w:abstractNum>
  <w:abstractNum w:abstractNumId="3" w15:restartNumberingAfterBreak="0">
    <w:nsid w:val="1E640E8E"/>
    <w:multiLevelType w:val="hybridMultilevel"/>
    <w:tmpl w:val="16F4E5D4"/>
    <w:lvl w:ilvl="0" w:tplc="AFFAB750">
      <w:start w:val="1"/>
      <w:numFmt w:val="bullet"/>
      <w:lvlText w:val=""/>
      <w:lvlJc w:val="left"/>
      <w:pPr>
        <w:ind w:left="720" w:hanging="360"/>
      </w:pPr>
      <w:rPr>
        <w:rFonts w:ascii="Symbol" w:hAnsi="Symbol" w:hint="default"/>
      </w:rPr>
    </w:lvl>
    <w:lvl w:ilvl="1" w:tplc="30DCEBAE">
      <w:start w:val="1"/>
      <w:numFmt w:val="bullet"/>
      <w:lvlText w:val="o"/>
      <w:lvlJc w:val="left"/>
      <w:pPr>
        <w:ind w:left="1440" w:hanging="360"/>
      </w:pPr>
      <w:rPr>
        <w:rFonts w:ascii="Courier New" w:hAnsi="Courier New" w:hint="default"/>
      </w:rPr>
    </w:lvl>
    <w:lvl w:ilvl="2" w:tplc="0D363C64">
      <w:start w:val="1"/>
      <w:numFmt w:val="bullet"/>
      <w:lvlText w:val=""/>
      <w:lvlJc w:val="left"/>
      <w:pPr>
        <w:ind w:left="2160" w:hanging="360"/>
      </w:pPr>
      <w:rPr>
        <w:rFonts w:ascii="Wingdings" w:hAnsi="Wingdings" w:hint="default"/>
      </w:rPr>
    </w:lvl>
    <w:lvl w:ilvl="3" w:tplc="28B296D0">
      <w:start w:val="1"/>
      <w:numFmt w:val="bullet"/>
      <w:lvlText w:val=""/>
      <w:lvlJc w:val="left"/>
      <w:pPr>
        <w:ind w:left="2880" w:hanging="360"/>
      </w:pPr>
      <w:rPr>
        <w:rFonts w:ascii="Symbol" w:hAnsi="Symbol" w:hint="default"/>
      </w:rPr>
    </w:lvl>
    <w:lvl w:ilvl="4" w:tplc="34FE6658">
      <w:start w:val="1"/>
      <w:numFmt w:val="bullet"/>
      <w:lvlText w:val="o"/>
      <w:lvlJc w:val="left"/>
      <w:pPr>
        <w:ind w:left="3600" w:hanging="360"/>
      </w:pPr>
      <w:rPr>
        <w:rFonts w:ascii="Courier New" w:hAnsi="Courier New" w:hint="default"/>
      </w:rPr>
    </w:lvl>
    <w:lvl w:ilvl="5" w:tplc="B2D07BC4">
      <w:start w:val="1"/>
      <w:numFmt w:val="bullet"/>
      <w:lvlText w:val=""/>
      <w:lvlJc w:val="left"/>
      <w:pPr>
        <w:ind w:left="4320" w:hanging="360"/>
      </w:pPr>
      <w:rPr>
        <w:rFonts w:ascii="Wingdings" w:hAnsi="Wingdings" w:hint="default"/>
      </w:rPr>
    </w:lvl>
    <w:lvl w:ilvl="6" w:tplc="A404A8D2">
      <w:start w:val="1"/>
      <w:numFmt w:val="bullet"/>
      <w:lvlText w:val=""/>
      <w:lvlJc w:val="left"/>
      <w:pPr>
        <w:ind w:left="5040" w:hanging="360"/>
      </w:pPr>
      <w:rPr>
        <w:rFonts w:ascii="Symbol" w:hAnsi="Symbol" w:hint="default"/>
      </w:rPr>
    </w:lvl>
    <w:lvl w:ilvl="7" w:tplc="1722BD8E">
      <w:start w:val="1"/>
      <w:numFmt w:val="bullet"/>
      <w:lvlText w:val="o"/>
      <w:lvlJc w:val="left"/>
      <w:pPr>
        <w:ind w:left="5760" w:hanging="360"/>
      </w:pPr>
      <w:rPr>
        <w:rFonts w:ascii="Courier New" w:hAnsi="Courier New" w:hint="default"/>
      </w:rPr>
    </w:lvl>
    <w:lvl w:ilvl="8" w:tplc="89502AAA">
      <w:start w:val="1"/>
      <w:numFmt w:val="bullet"/>
      <w:lvlText w:val=""/>
      <w:lvlJc w:val="left"/>
      <w:pPr>
        <w:ind w:left="6480" w:hanging="360"/>
      </w:pPr>
      <w:rPr>
        <w:rFonts w:ascii="Wingdings" w:hAnsi="Wingdings" w:hint="default"/>
      </w:rPr>
    </w:lvl>
  </w:abstractNum>
  <w:abstractNum w:abstractNumId="4" w15:restartNumberingAfterBreak="0">
    <w:nsid w:val="27FE0538"/>
    <w:multiLevelType w:val="hybridMultilevel"/>
    <w:tmpl w:val="ED76460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3527D336"/>
    <w:multiLevelType w:val="hybridMultilevel"/>
    <w:tmpl w:val="3990B1BA"/>
    <w:lvl w:ilvl="0" w:tplc="CCBCED04">
      <w:start w:val="1"/>
      <w:numFmt w:val="bullet"/>
      <w:lvlText w:val=""/>
      <w:lvlJc w:val="left"/>
      <w:pPr>
        <w:ind w:left="720" w:hanging="360"/>
      </w:pPr>
      <w:rPr>
        <w:rFonts w:ascii="Symbol" w:hAnsi="Symbol" w:hint="default"/>
      </w:rPr>
    </w:lvl>
    <w:lvl w:ilvl="1" w:tplc="6FBA951E">
      <w:start w:val="1"/>
      <w:numFmt w:val="bullet"/>
      <w:lvlText w:val="o"/>
      <w:lvlJc w:val="left"/>
      <w:pPr>
        <w:ind w:left="1440" w:hanging="360"/>
      </w:pPr>
      <w:rPr>
        <w:rFonts w:ascii="Courier New" w:hAnsi="Courier New" w:hint="default"/>
      </w:rPr>
    </w:lvl>
    <w:lvl w:ilvl="2" w:tplc="1E4A704C">
      <w:start w:val="1"/>
      <w:numFmt w:val="bullet"/>
      <w:lvlText w:val=""/>
      <w:lvlJc w:val="left"/>
      <w:pPr>
        <w:ind w:left="2160" w:hanging="360"/>
      </w:pPr>
      <w:rPr>
        <w:rFonts w:ascii="Wingdings" w:hAnsi="Wingdings" w:hint="default"/>
      </w:rPr>
    </w:lvl>
    <w:lvl w:ilvl="3" w:tplc="A798261A">
      <w:start w:val="1"/>
      <w:numFmt w:val="bullet"/>
      <w:lvlText w:val=""/>
      <w:lvlJc w:val="left"/>
      <w:pPr>
        <w:ind w:left="2880" w:hanging="360"/>
      </w:pPr>
      <w:rPr>
        <w:rFonts w:ascii="Symbol" w:hAnsi="Symbol" w:hint="default"/>
      </w:rPr>
    </w:lvl>
    <w:lvl w:ilvl="4" w:tplc="2C7C1A30">
      <w:start w:val="1"/>
      <w:numFmt w:val="bullet"/>
      <w:lvlText w:val="o"/>
      <w:lvlJc w:val="left"/>
      <w:pPr>
        <w:ind w:left="3600" w:hanging="360"/>
      </w:pPr>
      <w:rPr>
        <w:rFonts w:ascii="Courier New" w:hAnsi="Courier New" w:hint="default"/>
      </w:rPr>
    </w:lvl>
    <w:lvl w:ilvl="5" w:tplc="031EE4CC">
      <w:start w:val="1"/>
      <w:numFmt w:val="bullet"/>
      <w:lvlText w:val=""/>
      <w:lvlJc w:val="left"/>
      <w:pPr>
        <w:ind w:left="4320" w:hanging="360"/>
      </w:pPr>
      <w:rPr>
        <w:rFonts w:ascii="Wingdings" w:hAnsi="Wingdings" w:hint="default"/>
      </w:rPr>
    </w:lvl>
    <w:lvl w:ilvl="6" w:tplc="F6F48596">
      <w:start w:val="1"/>
      <w:numFmt w:val="bullet"/>
      <w:lvlText w:val=""/>
      <w:lvlJc w:val="left"/>
      <w:pPr>
        <w:ind w:left="5040" w:hanging="360"/>
      </w:pPr>
      <w:rPr>
        <w:rFonts w:ascii="Symbol" w:hAnsi="Symbol" w:hint="default"/>
      </w:rPr>
    </w:lvl>
    <w:lvl w:ilvl="7" w:tplc="34E6B9A0">
      <w:start w:val="1"/>
      <w:numFmt w:val="bullet"/>
      <w:lvlText w:val="o"/>
      <w:lvlJc w:val="left"/>
      <w:pPr>
        <w:ind w:left="5760" w:hanging="360"/>
      </w:pPr>
      <w:rPr>
        <w:rFonts w:ascii="Courier New" w:hAnsi="Courier New" w:hint="default"/>
      </w:rPr>
    </w:lvl>
    <w:lvl w:ilvl="8" w:tplc="B9CC54EC">
      <w:start w:val="1"/>
      <w:numFmt w:val="bullet"/>
      <w:lvlText w:val=""/>
      <w:lvlJc w:val="left"/>
      <w:pPr>
        <w:ind w:left="6480" w:hanging="360"/>
      </w:pPr>
      <w:rPr>
        <w:rFonts w:ascii="Wingdings" w:hAnsi="Wingdings" w:hint="default"/>
      </w:rPr>
    </w:lvl>
  </w:abstractNum>
  <w:abstractNum w:abstractNumId="6" w15:restartNumberingAfterBreak="0">
    <w:nsid w:val="49954E5B"/>
    <w:multiLevelType w:val="hybridMultilevel"/>
    <w:tmpl w:val="01BE38C6"/>
    <w:lvl w:ilvl="0" w:tplc="822C4598">
      <w:start w:val="1"/>
      <w:numFmt w:val="bullet"/>
      <w:lvlText w:val=""/>
      <w:lvlJc w:val="left"/>
      <w:pPr>
        <w:ind w:left="720" w:hanging="360"/>
      </w:pPr>
      <w:rPr>
        <w:rFonts w:ascii="Symbol" w:hAnsi="Symbol" w:hint="default"/>
      </w:rPr>
    </w:lvl>
    <w:lvl w:ilvl="1" w:tplc="2F902D4A">
      <w:start w:val="1"/>
      <w:numFmt w:val="bullet"/>
      <w:lvlText w:val="o"/>
      <w:lvlJc w:val="left"/>
      <w:pPr>
        <w:ind w:left="1440" w:hanging="360"/>
      </w:pPr>
      <w:rPr>
        <w:rFonts w:ascii="Courier New" w:hAnsi="Courier New" w:hint="default"/>
      </w:rPr>
    </w:lvl>
    <w:lvl w:ilvl="2" w:tplc="F8E645E2">
      <w:start w:val="1"/>
      <w:numFmt w:val="bullet"/>
      <w:lvlText w:val=""/>
      <w:lvlJc w:val="left"/>
      <w:pPr>
        <w:ind w:left="2160" w:hanging="360"/>
      </w:pPr>
      <w:rPr>
        <w:rFonts w:ascii="Wingdings" w:hAnsi="Wingdings" w:hint="default"/>
      </w:rPr>
    </w:lvl>
    <w:lvl w:ilvl="3" w:tplc="67906426">
      <w:start w:val="1"/>
      <w:numFmt w:val="bullet"/>
      <w:lvlText w:val=""/>
      <w:lvlJc w:val="left"/>
      <w:pPr>
        <w:ind w:left="2880" w:hanging="360"/>
      </w:pPr>
      <w:rPr>
        <w:rFonts w:ascii="Symbol" w:hAnsi="Symbol" w:hint="default"/>
      </w:rPr>
    </w:lvl>
    <w:lvl w:ilvl="4" w:tplc="722A2D96">
      <w:start w:val="1"/>
      <w:numFmt w:val="bullet"/>
      <w:lvlText w:val="o"/>
      <w:lvlJc w:val="left"/>
      <w:pPr>
        <w:ind w:left="3600" w:hanging="360"/>
      </w:pPr>
      <w:rPr>
        <w:rFonts w:ascii="Courier New" w:hAnsi="Courier New" w:hint="default"/>
      </w:rPr>
    </w:lvl>
    <w:lvl w:ilvl="5" w:tplc="3684BFB8">
      <w:start w:val="1"/>
      <w:numFmt w:val="bullet"/>
      <w:lvlText w:val=""/>
      <w:lvlJc w:val="left"/>
      <w:pPr>
        <w:ind w:left="4320" w:hanging="360"/>
      </w:pPr>
      <w:rPr>
        <w:rFonts w:ascii="Wingdings" w:hAnsi="Wingdings" w:hint="default"/>
      </w:rPr>
    </w:lvl>
    <w:lvl w:ilvl="6" w:tplc="A5B83324">
      <w:start w:val="1"/>
      <w:numFmt w:val="bullet"/>
      <w:lvlText w:val=""/>
      <w:lvlJc w:val="left"/>
      <w:pPr>
        <w:ind w:left="5040" w:hanging="360"/>
      </w:pPr>
      <w:rPr>
        <w:rFonts w:ascii="Symbol" w:hAnsi="Symbol" w:hint="default"/>
      </w:rPr>
    </w:lvl>
    <w:lvl w:ilvl="7" w:tplc="5F5CA896">
      <w:start w:val="1"/>
      <w:numFmt w:val="bullet"/>
      <w:lvlText w:val="o"/>
      <w:lvlJc w:val="left"/>
      <w:pPr>
        <w:ind w:left="5760" w:hanging="360"/>
      </w:pPr>
      <w:rPr>
        <w:rFonts w:ascii="Courier New" w:hAnsi="Courier New" w:hint="default"/>
      </w:rPr>
    </w:lvl>
    <w:lvl w:ilvl="8" w:tplc="178249F8">
      <w:start w:val="1"/>
      <w:numFmt w:val="bullet"/>
      <w:lvlText w:val=""/>
      <w:lvlJc w:val="left"/>
      <w:pPr>
        <w:ind w:left="6480" w:hanging="360"/>
      </w:pPr>
      <w:rPr>
        <w:rFonts w:ascii="Wingdings" w:hAnsi="Wingdings" w:hint="default"/>
      </w:rPr>
    </w:lvl>
  </w:abstractNum>
  <w:abstractNum w:abstractNumId="7" w15:restartNumberingAfterBreak="0">
    <w:nsid w:val="53C69140"/>
    <w:multiLevelType w:val="hybridMultilevel"/>
    <w:tmpl w:val="E95ACD7A"/>
    <w:lvl w:ilvl="0" w:tplc="76D418C2">
      <w:start w:val="1"/>
      <w:numFmt w:val="bullet"/>
      <w:lvlText w:val=""/>
      <w:lvlJc w:val="left"/>
      <w:pPr>
        <w:ind w:left="720" w:hanging="360"/>
      </w:pPr>
      <w:rPr>
        <w:rFonts w:ascii="Symbol" w:hAnsi="Symbol" w:hint="default"/>
      </w:rPr>
    </w:lvl>
    <w:lvl w:ilvl="1" w:tplc="45960C98">
      <w:start w:val="1"/>
      <w:numFmt w:val="bullet"/>
      <w:lvlText w:val="o"/>
      <w:lvlJc w:val="left"/>
      <w:pPr>
        <w:ind w:left="1440" w:hanging="360"/>
      </w:pPr>
      <w:rPr>
        <w:rFonts w:ascii="Courier New" w:hAnsi="Courier New" w:hint="default"/>
      </w:rPr>
    </w:lvl>
    <w:lvl w:ilvl="2" w:tplc="695A3D3A">
      <w:start w:val="1"/>
      <w:numFmt w:val="bullet"/>
      <w:lvlText w:val=""/>
      <w:lvlJc w:val="left"/>
      <w:pPr>
        <w:ind w:left="2160" w:hanging="360"/>
      </w:pPr>
      <w:rPr>
        <w:rFonts w:ascii="Wingdings" w:hAnsi="Wingdings" w:hint="default"/>
      </w:rPr>
    </w:lvl>
    <w:lvl w:ilvl="3" w:tplc="2A28B478">
      <w:start w:val="1"/>
      <w:numFmt w:val="bullet"/>
      <w:lvlText w:val=""/>
      <w:lvlJc w:val="left"/>
      <w:pPr>
        <w:ind w:left="2880" w:hanging="360"/>
      </w:pPr>
      <w:rPr>
        <w:rFonts w:ascii="Symbol" w:hAnsi="Symbol" w:hint="default"/>
      </w:rPr>
    </w:lvl>
    <w:lvl w:ilvl="4" w:tplc="E71CD21C">
      <w:start w:val="1"/>
      <w:numFmt w:val="bullet"/>
      <w:lvlText w:val="o"/>
      <w:lvlJc w:val="left"/>
      <w:pPr>
        <w:ind w:left="3600" w:hanging="360"/>
      </w:pPr>
      <w:rPr>
        <w:rFonts w:ascii="Courier New" w:hAnsi="Courier New" w:hint="default"/>
      </w:rPr>
    </w:lvl>
    <w:lvl w:ilvl="5" w:tplc="1EA03DD8">
      <w:start w:val="1"/>
      <w:numFmt w:val="bullet"/>
      <w:lvlText w:val=""/>
      <w:lvlJc w:val="left"/>
      <w:pPr>
        <w:ind w:left="4320" w:hanging="360"/>
      </w:pPr>
      <w:rPr>
        <w:rFonts w:ascii="Wingdings" w:hAnsi="Wingdings" w:hint="default"/>
      </w:rPr>
    </w:lvl>
    <w:lvl w:ilvl="6" w:tplc="020CC9E4">
      <w:start w:val="1"/>
      <w:numFmt w:val="bullet"/>
      <w:lvlText w:val=""/>
      <w:lvlJc w:val="left"/>
      <w:pPr>
        <w:ind w:left="5040" w:hanging="360"/>
      </w:pPr>
      <w:rPr>
        <w:rFonts w:ascii="Symbol" w:hAnsi="Symbol" w:hint="default"/>
      </w:rPr>
    </w:lvl>
    <w:lvl w:ilvl="7" w:tplc="E93E7604">
      <w:start w:val="1"/>
      <w:numFmt w:val="bullet"/>
      <w:lvlText w:val="o"/>
      <w:lvlJc w:val="left"/>
      <w:pPr>
        <w:ind w:left="5760" w:hanging="360"/>
      </w:pPr>
      <w:rPr>
        <w:rFonts w:ascii="Courier New" w:hAnsi="Courier New" w:hint="default"/>
      </w:rPr>
    </w:lvl>
    <w:lvl w:ilvl="8" w:tplc="EC728A6E">
      <w:start w:val="1"/>
      <w:numFmt w:val="bullet"/>
      <w:lvlText w:val=""/>
      <w:lvlJc w:val="left"/>
      <w:pPr>
        <w:ind w:left="6480" w:hanging="360"/>
      </w:pPr>
      <w:rPr>
        <w:rFonts w:ascii="Wingdings" w:hAnsi="Wingdings" w:hint="default"/>
      </w:rPr>
    </w:lvl>
  </w:abstractNum>
  <w:abstractNum w:abstractNumId="8" w15:restartNumberingAfterBreak="0">
    <w:nsid w:val="633C0C2F"/>
    <w:multiLevelType w:val="hybridMultilevel"/>
    <w:tmpl w:val="4EB02DEC"/>
    <w:lvl w:ilvl="0" w:tplc="291A488E">
      <w:start w:val="1"/>
      <w:numFmt w:val="bullet"/>
      <w:lvlText w:val=""/>
      <w:lvlJc w:val="left"/>
      <w:pPr>
        <w:ind w:left="720" w:hanging="360"/>
      </w:pPr>
      <w:rPr>
        <w:rFonts w:ascii="Symbol" w:hAnsi="Symbol" w:hint="default"/>
      </w:rPr>
    </w:lvl>
    <w:lvl w:ilvl="1" w:tplc="BBF084E2">
      <w:start w:val="1"/>
      <w:numFmt w:val="bullet"/>
      <w:lvlText w:val="o"/>
      <w:lvlJc w:val="left"/>
      <w:pPr>
        <w:ind w:left="1440" w:hanging="360"/>
      </w:pPr>
      <w:rPr>
        <w:rFonts w:ascii="Courier New" w:hAnsi="Courier New" w:hint="default"/>
      </w:rPr>
    </w:lvl>
    <w:lvl w:ilvl="2" w:tplc="54F0EBB0">
      <w:start w:val="1"/>
      <w:numFmt w:val="bullet"/>
      <w:lvlText w:val=""/>
      <w:lvlJc w:val="left"/>
      <w:pPr>
        <w:ind w:left="2160" w:hanging="360"/>
      </w:pPr>
      <w:rPr>
        <w:rFonts w:ascii="Wingdings" w:hAnsi="Wingdings" w:hint="default"/>
      </w:rPr>
    </w:lvl>
    <w:lvl w:ilvl="3" w:tplc="774E7728">
      <w:start w:val="1"/>
      <w:numFmt w:val="bullet"/>
      <w:lvlText w:val=""/>
      <w:lvlJc w:val="left"/>
      <w:pPr>
        <w:ind w:left="2880" w:hanging="360"/>
      </w:pPr>
      <w:rPr>
        <w:rFonts w:ascii="Symbol" w:hAnsi="Symbol" w:hint="default"/>
      </w:rPr>
    </w:lvl>
    <w:lvl w:ilvl="4" w:tplc="D4660786">
      <w:start w:val="1"/>
      <w:numFmt w:val="bullet"/>
      <w:lvlText w:val="o"/>
      <w:lvlJc w:val="left"/>
      <w:pPr>
        <w:ind w:left="3600" w:hanging="360"/>
      </w:pPr>
      <w:rPr>
        <w:rFonts w:ascii="Courier New" w:hAnsi="Courier New" w:hint="default"/>
      </w:rPr>
    </w:lvl>
    <w:lvl w:ilvl="5" w:tplc="F25C4424">
      <w:start w:val="1"/>
      <w:numFmt w:val="bullet"/>
      <w:lvlText w:val=""/>
      <w:lvlJc w:val="left"/>
      <w:pPr>
        <w:ind w:left="4320" w:hanging="360"/>
      </w:pPr>
      <w:rPr>
        <w:rFonts w:ascii="Wingdings" w:hAnsi="Wingdings" w:hint="default"/>
      </w:rPr>
    </w:lvl>
    <w:lvl w:ilvl="6" w:tplc="AFB8B1FE">
      <w:start w:val="1"/>
      <w:numFmt w:val="bullet"/>
      <w:lvlText w:val=""/>
      <w:lvlJc w:val="left"/>
      <w:pPr>
        <w:ind w:left="5040" w:hanging="360"/>
      </w:pPr>
      <w:rPr>
        <w:rFonts w:ascii="Symbol" w:hAnsi="Symbol" w:hint="default"/>
      </w:rPr>
    </w:lvl>
    <w:lvl w:ilvl="7" w:tplc="0A84C236">
      <w:start w:val="1"/>
      <w:numFmt w:val="bullet"/>
      <w:lvlText w:val="o"/>
      <w:lvlJc w:val="left"/>
      <w:pPr>
        <w:ind w:left="5760" w:hanging="360"/>
      </w:pPr>
      <w:rPr>
        <w:rFonts w:ascii="Courier New" w:hAnsi="Courier New" w:hint="default"/>
      </w:rPr>
    </w:lvl>
    <w:lvl w:ilvl="8" w:tplc="2128788A">
      <w:start w:val="1"/>
      <w:numFmt w:val="bullet"/>
      <w:lvlText w:val=""/>
      <w:lvlJc w:val="left"/>
      <w:pPr>
        <w:ind w:left="6480" w:hanging="360"/>
      </w:pPr>
      <w:rPr>
        <w:rFonts w:ascii="Wingdings" w:hAnsi="Wingdings" w:hint="default"/>
      </w:rPr>
    </w:lvl>
  </w:abstractNum>
  <w:abstractNum w:abstractNumId="9" w15:restartNumberingAfterBreak="0">
    <w:nsid w:val="6CB86F52"/>
    <w:multiLevelType w:val="hybridMultilevel"/>
    <w:tmpl w:val="F4D070B2"/>
    <w:lvl w:ilvl="0" w:tplc="007CF232">
      <w:start w:val="1"/>
      <w:numFmt w:val="bullet"/>
      <w:lvlText w:val=""/>
      <w:lvlJc w:val="left"/>
      <w:pPr>
        <w:ind w:left="720" w:hanging="360"/>
      </w:pPr>
      <w:rPr>
        <w:rFonts w:ascii="Symbol" w:hAnsi="Symbol" w:hint="default"/>
      </w:rPr>
    </w:lvl>
    <w:lvl w:ilvl="1" w:tplc="2CAAD2F8">
      <w:start w:val="1"/>
      <w:numFmt w:val="bullet"/>
      <w:lvlText w:val="o"/>
      <w:lvlJc w:val="left"/>
      <w:pPr>
        <w:ind w:left="1440" w:hanging="360"/>
      </w:pPr>
      <w:rPr>
        <w:rFonts w:ascii="Courier New" w:hAnsi="Courier New" w:hint="default"/>
      </w:rPr>
    </w:lvl>
    <w:lvl w:ilvl="2" w:tplc="360A713A">
      <w:start w:val="1"/>
      <w:numFmt w:val="bullet"/>
      <w:lvlText w:val=""/>
      <w:lvlJc w:val="left"/>
      <w:pPr>
        <w:ind w:left="2160" w:hanging="360"/>
      </w:pPr>
      <w:rPr>
        <w:rFonts w:ascii="Wingdings" w:hAnsi="Wingdings" w:hint="default"/>
      </w:rPr>
    </w:lvl>
    <w:lvl w:ilvl="3" w:tplc="1B28584A">
      <w:start w:val="1"/>
      <w:numFmt w:val="bullet"/>
      <w:lvlText w:val=""/>
      <w:lvlJc w:val="left"/>
      <w:pPr>
        <w:ind w:left="2880" w:hanging="360"/>
      </w:pPr>
      <w:rPr>
        <w:rFonts w:ascii="Symbol" w:hAnsi="Symbol" w:hint="default"/>
      </w:rPr>
    </w:lvl>
    <w:lvl w:ilvl="4" w:tplc="744C2A20">
      <w:start w:val="1"/>
      <w:numFmt w:val="bullet"/>
      <w:lvlText w:val="o"/>
      <w:lvlJc w:val="left"/>
      <w:pPr>
        <w:ind w:left="3600" w:hanging="360"/>
      </w:pPr>
      <w:rPr>
        <w:rFonts w:ascii="Courier New" w:hAnsi="Courier New" w:hint="default"/>
      </w:rPr>
    </w:lvl>
    <w:lvl w:ilvl="5" w:tplc="8A6831D6">
      <w:start w:val="1"/>
      <w:numFmt w:val="bullet"/>
      <w:lvlText w:val=""/>
      <w:lvlJc w:val="left"/>
      <w:pPr>
        <w:ind w:left="4320" w:hanging="360"/>
      </w:pPr>
      <w:rPr>
        <w:rFonts w:ascii="Wingdings" w:hAnsi="Wingdings" w:hint="default"/>
      </w:rPr>
    </w:lvl>
    <w:lvl w:ilvl="6" w:tplc="6B7E536C">
      <w:start w:val="1"/>
      <w:numFmt w:val="bullet"/>
      <w:lvlText w:val=""/>
      <w:lvlJc w:val="left"/>
      <w:pPr>
        <w:ind w:left="5040" w:hanging="360"/>
      </w:pPr>
      <w:rPr>
        <w:rFonts w:ascii="Symbol" w:hAnsi="Symbol" w:hint="default"/>
      </w:rPr>
    </w:lvl>
    <w:lvl w:ilvl="7" w:tplc="AA667E38">
      <w:start w:val="1"/>
      <w:numFmt w:val="bullet"/>
      <w:lvlText w:val="o"/>
      <w:lvlJc w:val="left"/>
      <w:pPr>
        <w:ind w:left="5760" w:hanging="360"/>
      </w:pPr>
      <w:rPr>
        <w:rFonts w:ascii="Courier New" w:hAnsi="Courier New" w:hint="default"/>
      </w:rPr>
    </w:lvl>
    <w:lvl w:ilvl="8" w:tplc="BF20A634">
      <w:start w:val="1"/>
      <w:numFmt w:val="bullet"/>
      <w:lvlText w:val=""/>
      <w:lvlJc w:val="left"/>
      <w:pPr>
        <w:ind w:left="6480" w:hanging="360"/>
      </w:pPr>
      <w:rPr>
        <w:rFonts w:ascii="Wingdings" w:hAnsi="Wingdings" w:hint="default"/>
      </w:rPr>
    </w:lvl>
  </w:abstractNum>
  <w:abstractNum w:abstractNumId="10" w15:restartNumberingAfterBreak="0">
    <w:nsid w:val="70C36245"/>
    <w:multiLevelType w:val="hybridMultilevel"/>
    <w:tmpl w:val="B41E69D8"/>
    <w:lvl w:ilvl="0" w:tplc="FDDC6B92">
      <w:start w:val="1"/>
      <w:numFmt w:val="bullet"/>
      <w:lvlText w:val=""/>
      <w:lvlJc w:val="left"/>
      <w:pPr>
        <w:ind w:left="720" w:hanging="360"/>
      </w:pPr>
      <w:rPr>
        <w:rFonts w:ascii="Symbol" w:hAnsi="Symbol" w:hint="default"/>
      </w:rPr>
    </w:lvl>
    <w:lvl w:ilvl="1" w:tplc="1F402A92">
      <w:start w:val="1"/>
      <w:numFmt w:val="bullet"/>
      <w:lvlText w:val="o"/>
      <w:lvlJc w:val="left"/>
      <w:pPr>
        <w:ind w:left="1440" w:hanging="360"/>
      </w:pPr>
      <w:rPr>
        <w:rFonts w:ascii="Courier New" w:hAnsi="Courier New" w:hint="default"/>
      </w:rPr>
    </w:lvl>
    <w:lvl w:ilvl="2" w:tplc="72E40208">
      <w:start w:val="1"/>
      <w:numFmt w:val="bullet"/>
      <w:lvlText w:val=""/>
      <w:lvlJc w:val="left"/>
      <w:pPr>
        <w:ind w:left="2160" w:hanging="360"/>
      </w:pPr>
      <w:rPr>
        <w:rFonts w:ascii="Wingdings" w:hAnsi="Wingdings" w:hint="default"/>
      </w:rPr>
    </w:lvl>
    <w:lvl w:ilvl="3" w:tplc="5BFC430A">
      <w:start w:val="1"/>
      <w:numFmt w:val="bullet"/>
      <w:lvlText w:val=""/>
      <w:lvlJc w:val="left"/>
      <w:pPr>
        <w:ind w:left="2880" w:hanging="360"/>
      </w:pPr>
      <w:rPr>
        <w:rFonts w:ascii="Symbol" w:hAnsi="Symbol" w:hint="default"/>
      </w:rPr>
    </w:lvl>
    <w:lvl w:ilvl="4" w:tplc="3BF23FD6">
      <w:start w:val="1"/>
      <w:numFmt w:val="bullet"/>
      <w:lvlText w:val="o"/>
      <w:lvlJc w:val="left"/>
      <w:pPr>
        <w:ind w:left="3600" w:hanging="360"/>
      </w:pPr>
      <w:rPr>
        <w:rFonts w:ascii="Courier New" w:hAnsi="Courier New" w:hint="default"/>
      </w:rPr>
    </w:lvl>
    <w:lvl w:ilvl="5" w:tplc="53B261A2">
      <w:start w:val="1"/>
      <w:numFmt w:val="bullet"/>
      <w:lvlText w:val=""/>
      <w:lvlJc w:val="left"/>
      <w:pPr>
        <w:ind w:left="4320" w:hanging="360"/>
      </w:pPr>
      <w:rPr>
        <w:rFonts w:ascii="Wingdings" w:hAnsi="Wingdings" w:hint="default"/>
      </w:rPr>
    </w:lvl>
    <w:lvl w:ilvl="6" w:tplc="F11ECB52">
      <w:start w:val="1"/>
      <w:numFmt w:val="bullet"/>
      <w:lvlText w:val=""/>
      <w:lvlJc w:val="left"/>
      <w:pPr>
        <w:ind w:left="5040" w:hanging="360"/>
      </w:pPr>
      <w:rPr>
        <w:rFonts w:ascii="Symbol" w:hAnsi="Symbol" w:hint="default"/>
      </w:rPr>
    </w:lvl>
    <w:lvl w:ilvl="7" w:tplc="7ED08AD6">
      <w:start w:val="1"/>
      <w:numFmt w:val="bullet"/>
      <w:lvlText w:val="o"/>
      <w:lvlJc w:val="left"/>
      <w:pPr>
        <w:ind w:left="5760" w:hanging="360"/>
      </w:pPr>
      <w:rPr>
        <w:rFonts w:ascii="Courier New" w:hAnsi="Courier New" w:hint="default"/>
      </w:rPr>
    </w:lvl>
    <w:lvl w:ilvl="8" w:tplc="DFD8E806">
      <w:start w:val="1"/>
      <w:numFmt w:val="bullet"/>
      <w:lvlText w:val=""/>
      <w:lvlJc w:val="left"/>
      <w:pPr>
        <w:ind w:left="6480" w:hanging="360"/>
      </w:pPr>
      <w:rPr>
        <w:rFonts w:ascii="Wingdings" w:hAnsi="Wingdings" w:hint="default"/>
      </w:rPr>
    </w:lvl>
  </w:abstractNum>
  <w:abstractNum w:abstractNumId="11" w15:restartNumberingAfterBreak="0">
    <w:nsid w:val="70C46E93"/>
    <w:multiLevelType w:val="hybridMultilevel"/>
    <w:tmpl w:val="75C2FA9C"/>
    <w:lvl w:ilvl="0" w:tplc="EE04D6D6">
      <w:start w:val="1"/>
      <w:numFmt w:val="bullet"/>
      <w:lvlText w:val=""/>
      <w:lvlJc w:val="left"/>
      <w:pPr>
        <w:ind w:left="720" w:hanging="360"/>
      </w:pPr>
      <w:rPr>
        <w:rFonts w:ascii="Symbol" w:hAnsi="Symbol" w:hint="default"/>
      </w:rPr>
    </w:lvl>
    <w:lvl w:ilvl="1" w:tplc="65561F32">
      <w:start w:val="1"/>
      <w:numFmt w:val="bullet"/>
      <w:lvlText w:val="o"/>
      <w:lvlJc w:val="left"/>
      <w:pPr>
        <w:ind w:left="1440" w:hanging="360"/>
      </w:pPr>
      <w:rPr>
        <w:rFonts w:ascii="Courier New" w:hAnsi="Courier New" w:hint="default"/>
      </w:rPr>
    </w:lvl>
    <w:lvl w:ilvl="2" w:tplc="26562252">
      <w:start w:val="1"/>
      <w:numFmt w:val="bullet"/>
      <w:lvlText w:val=""/>
      <w:lvlJc w:val="left"/>
      <w:pPr>
        <w:ind w:left="2160" w:hanging="360"/>
      </w:pPr>
      <w:rPr>
        <w:rFonts w:ascii="Wingdings" w:hAnsi="Wingdings" w:hint="default"/>
      </w:rPr>
    </w:lvl>
    <w:lvl w:ilvl="3" w:tplc="29A02AC0">
      <w:start w:val="1"/>
      <w:numFmt w:val="bullet"/>
      <w:lvlText w:val=""/>
      <w:lvlJc w:val="left"/>
      <w:pPr>
        <w:ind w:left="2880" w:hanging="360"/>
      </w:pPr>
      <w:rPr>
        <w:rFonts w:ascii="Symbol" w:hAnsi="Symbol" w:hint="default"/>
      </w:rPr>
    </w:lvl>
    <w:lvl w:ilvl="4" w:tplc="50AE9862">
      <w:start w:val="1"/>
      <w:numFmt w:val="bullet"/>
      <w:lvlText w:val="o"/>
      <w:lvlJc w:val="left"/>
      <w:pPr>
        <w:ind w:left="3600" w:hanging="360"/>
      </w:pPr>
      <w:rPr>
        <w:rFonts w:ascii="Courier New" w:hAnsi="Courier New" w:hint="default"/>
      </w:rPr>
    </w:lvl>
    <w:lvl w:ilvl="5" w:tplc="644E65BC">
      <w:start w:val="1"/>
      <w:numFmt w:val="bullet"/>
      <w:lvlText w:val=""/>
      <w:lvlJc w:val="left"/>
      <w:pPr>
        <w:ind w:left="4320" w:hanging="360"/>
      </w:pPr>
      <w:rPr>
        <w:rFonts w:ascii="Wingdings" w:hAnsi="Wingdings" w:hint="default"/>
      </w:rPr>
    </w:lvl>
    <w:lvl w:ilvl="6" w:tplc="5BD444FE">
      <w:start w:val="1"/>
      <w:numFmt w:val="bullet"/>
      <w:lvlText w:val=""/>
      <w:lvlJc w:val="left"/>
      <w:pPr>
        <w:ind w:left="5040" w:hanging="360"/>
      </w:pPr>
      <w:rPr>
        <w:rFonts w:ascii="Symbol" w:hAnsi="Symbol" w:hint="default"/>
      </w:rPr>
    </w:lvl>
    <w:lvl w:ilvl="7" w:tplc="1DBAD5AA">
      <w:start w:val="1"/>
      <w:numFmt w:val="bullet"/>
      <w:lvlText w:val="o"/>
      <w:lvlJc w:val="left"/>
      <w:pPr>
        <w:ind w:left="5760" w:hanging="360"/>
      </w:pPr>
      <w:rPr>
        <w:rFonts w:ascii="Courier New" w:hAnsi="Courier New" w:hint="default"/>
      </w:rPr>
    </w:lvl>
    <w:lvl w:ilvl="8" w:tplc="53C04F1E">
      <w:start w:val="1"/>
      <w:numFmt w:val="bullet"/>
      <w:lvlText w:val=""/>
      <w:lvlJc w:val="left"/>
      <w:pPr>
        <w:ind w:left="6480" w:hanging="360"/>
      </w:pPr>
      <w:rPr>
        <w:rFonts w:ascii="Wingdings" w:hAnsi="Wingdings" w:hint="default"/>
      </w:rPr>
    </w:lvl>
  </w:abstractNum>
  <w:abstractNum w:abstractNumId="12" w15:restartNumberingAfterBreak="0">
    <w:nsid w:val="7BBA8BA1"/>
    <w:multiLevelType w:val="hybridMultilevel"/>
    <w:tmpl w:val="926E20A6"/>
    <w:lvl w:ilvl="0" w:tplc="E202283E">
      <w:start w:val="1"/>
      <w:numFmt w:val="bullet"/>
      <w:lvlText w:val=""/>
      <w:lvlJc w:val="left"/>
      <w:pPr>
        <w:ind w:left="720" w:hanging="360"/>
      </w:pPr>
      <w:rPr>
        <w:rFonts w:ascii="Symbol" w:hAnsi="Symbol" w:hint="default"/>
      </w:rPr>
    </w:lvl>
    <w:lvl w:ilvl="1" w:tplc="17B8719C">
      <w:start w:val="1"/>
      <w:numFmt w:val="bullet"/>
      <w:lvlText w:val="o"/>
      <w:lvlJc w:val="left"/>
      <w:pPr>
        <w:ind w:left="1440" w:hanging="360"/>
      </w:pPr>
      <w:rPr>
        <w:rFonts w:ascii="Courier New" w:hAnsi="Courier New" w:hint="default"/>
      </w:rPr>
    </w:lvl>
    <w:lvl w:ilvl="2" w:tplc="031CC9F8">
      <w:start w:val="1"/>
      <w:numFmt w:val="bullet"/>
      <w:lvlText w:val=""/>
      <w:lvlJc w:val="left"/>
      <w:pPr>
        <w:ind w:left="2160" w:hanging="360"/>
      </w:pPr>
      <w:rPr>
        <w:rFonts w:ascii="Wingdings" w:hAnsi="Wingdings" w:hint="default"/>
      </w:rPr>
    </w:lvl>
    <w:lvl w:ilvl="3" w:tplc="CDA6FA90">
      <w:start w:val="1"/>
      <w:numFmt w:val="bullet"/>
      <w:lvlText w:val=""/>
      <w:lvlJc w:val="left"/>
      <w:pPr>
        <w:ind w:left="2880" w:hanging="360"/>
      </w:pPr>
      <w:rPr>
        <w:rFonts w:ascii="Symbol" w:hAnsi="Symbol" w:hint="default"/>
      </w:rPr>
    </w:lvl>
    <w:lvl w:ilvl="4" w:tplc="F7AC424C">
      <w:start w:val="1"/>
      <w:numFmt w:val="bullet"/>
      <w:lvlText w:val="o"/>
      <w:lvlJc w:val="left"/>
      <w:pPr>
        <w:ind w:left="3600" w:hanging="360"/>
      </w:pPr>
      <w:rPr>
        <w:rFonts w:ascii="Courier New" w:hAnsi="Courier New" w:hint="default"/>
      </w:rPr>
    </w:lvl>
    <w:lvl w:ilvl="5" w:tplc="CE86A682">
      <w:start w:val="1"/>
      <w:numFmt w:val="bullet"/>
      <w:lvlText w:val=""/>
      <w:lvlJc w:val="left"/>
      <w:pPr>
        <w:ind w:left="4320" w:hanging="360"/>
      </w:pPr>
      <w:rPr>
        <w:rFonts w:ascii="Wingdings" w:hAnsi="Wingdings" w:hint="default"/>
      </w:rPr>
    </w:lvl>
    <w:lvl w:ilvl="6" w:tplc="63F65FCA">
      <w:start w:val="1"/>
      <w:numFmt w:val="bullet"/>
      <w:lvlText w:val=""/>
      <w:lvlJc w:val="left"/>
      <w:pPr>
        <w:ind w:left="5040" w:hanging="360"/>
      </w:pPr>
      <w:rPr>
        <w:rFonts w:ascii="Symbol" w:hAnsi="Symbol" w:hint="default"/>
      </w:rPr>
    </w:lvl>
    <w:lvl w:ilvl="7" w:tplc="435C973C">
      <w:start w:val="1"/>
      <w:numFmt w:val="bullet"/>
      <w:lvlText w:val="o"/>
      <w:lvlJc w:val="left"/>
      <w:pPr>
        <w:ind w:left="5760" w:hanging="360"/>
      </w:pPr>
      <w:rPr>
        <w:rFonts w:ascii="Courier New" w:hAnsi="Courier New" w:hint="default"/>
      </w:rPr>
    </w:lvl>
    <w:lvl w:ilvl="8" w:tplc="7146155A">
      <w:start w:val="1"/>
      <w:numFmt w:val="bullet"/>
      <w:lvlText w:val=""/>
      <w:lvlJc w:val="left"/>
      <w:pPr>
        <w:ind w:left="6480" w:hanging="360"/>
      </w:pPr>
      <w:rPr>
        <w:rFonts w:ascii="Wingdings" w:hAnsi="Wingdings" w:hint="default"/>
      </w:rPr>
    </w:lvl>
  </w:abstractNum>
  <w:num w:numId="1" w16cid:durableId="198593246">
    <w:abstractNumId w:val="0"/>
  </w:num>
  <w:num w:numId="2" w16cid:durableId="1091202999">
    <w:abstractNumId w:val="5"/>
  </w:num>
  <w:num w:numId="3" w16cid:durableId="276134881">
    <w:abstractNumId w:val="6"/>
  </w:num>
  <w:num w:numId="4" w16cid:durableId="1957440609">
    <w:abstractNumId w:val="11"/>
  </w:num>
  <w:num w:numId="5" w16cid:durableId="1348603428">
    <w:abstractNumId w:val="8"/>
  </w:num>
  <w:num w:numId="6" w16cid:durableId="1184632870">
    <w:abstractNumId w:val="10"/>
  </w:num>
  <w:num w:numId="7" w16cid:durableId="1525442845">
    <w:abstractNumId w:val="7"/>
  </w:num>
  <w:num w:numId="8" w16cid:durableId="192891396">
    <w:abstractNumId w:val="1"/>
  </w:num>
  <w:num w:numId="9" w16cid:durableId="38214625">
    <w:abstractNumId w:val="3"/>
  </w:num>
  <w:num w:numId="10" w16cid:durableId="1391883196">
    <w:abstractNumId w:val="9"/>
  </w:num>
  <w:num w:numId="11" w16cid:durableId="992567117">
    <w:abstractNumId w:val="12"/>
  </w:num>
  <w:num w:numId="12" w16cid:durableId="846944948">
    <w:abstractNumId w:val="2"/>
  </w:num>
  <w:num w:numId="13" w16cid:durableId="2107185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5D"/>
    <w:rsid w:val="00008320"/>
    <w:rsid w:val="00012F90"/>
    <w:rsid w:val="00023726"/>
    <w:rsid w:val="000270C2"/>
    <w:rsid w:val="00036648"/>
    <w:rsid w:val="00042821"/>
    <w:rsid w:val="000531A1"/>
    <w:rsid w:val="00066A5D"/>
    <w:rsid w:val="0008254C"/>
    <w:rsid w:val="000936D5"/>
    <w:rsid w:val="000A23A9"/>
    <w:rsid w:val="000A26F5"/>
    <w:rsid w:val="000A2C92"/>
    <w:rsid w:val="000B4B41"/>
    <w:rsid w:val="000E50B8"/>
    <w:rsid w:val="00104C6C"/>
    <w:rsid w:val="001058C9"/>
    <w:rsid w:val="00123569"/>
    <w:rsid w:val="00125A7D"/>
    <w:rsid w:val="00133491"/>
    <w:rsid w:val="00144245"/>
    <w:rsid w:val="001617A0"/>
    <w:rsid w:val="001653A4"/>
    <w:rsid w:val="00171D78"/>
    <w:rsid w:val="00180B00"/>
    <w:rsid w:val="001814F4"/>
    <w:rsid w:val="00184EFC"/>
    <w:rsid w:val="00185E54"/>
    <w:rsid w:val="001A15EC"/>
    <w:rsid w:val="001BD8FE"/>
    <w:rsid w:val="001C2042"/>
    <w:rsid w:val="001C7514"/>
    <w:rsid w:val="001E1A3F"/>
    <w:rsid w:val="001E3413"/>
    <w:rsid w:val="001E71A8"/>
    <w:rsid w:val="001F47FD"/>
    <w:rsid w:val="001F4CE9"/>
    <w:rsid w:val="001F5AC3"/>
    <w:rsid w:val="002029F6"/>
    <w:rsid w:val="002067E3"/>
    <w:rsid w:val="0026188E"/>
    <w:rsid w:val="0027566E"/>
    <w:rsid w:val="002767FB"/>
    <w:rsid w:val="0027726B"/>
    <w:rsid w:val="00283853"/>
    <w:rsid w:val="00291F81"/>
    <w:rsid w:val="00294E05"/>
    <w:rsid w:val="002B2280"/>
    <w:rsid w:val="002D387E"/>
    <w:rsid w:val="002D388B"/>
    <w:rsid w:val="002D417D"/>
    <w:rsid w:val="002E27C6"/>
    <w:rsid w:val="002E5510"/>
    <w:rsid w:val="002F293E"/>
    <w:rsid w:val="00312720"/>
    <w:rsid w:val="003230D9"/>
    <w:rsid w:val="00335FB6"/>
    <w:rsid w:val="0033B3F1"/>
    <w:rsid w:val="00341AE5"/>
    <w:rsid w:val="00350E74"/>
    <w:rsid w:val="00372DA4"/>
    <w:rsid w:val="00375417"/>
    <w:rsid w:val="0038067B"/>
    <w:rsid w:val="003A15B8"/>
    <w:rsid w:val="003B4DE0"/>
    <w:rsid w:val="003B55E6"/>
    <w:rsid w:val="003C5B1E"/>
    <w:rsid w:val="003D6EA1"/>
    <w:rsid w:val="003D6EDB"/>
    <w:rsid w:val="003D7611"/>
    <w:rsid w:val="00416EA6"/>
    <w:rsid w:val="00432229"/>
    <w:rsid w:val="004701B3"/>
    <w:rsid w:val="00489B9F"/>
    <w:rsid w:val="00496FC6"/>
    <w:rsid w:val="004D23A5"/>
    <w:rsid w:val="004D4756"/>
    <w:rsid w:val="004E443D"/>
    <w:rsid w:val="004F497D"/>
    <w:rsid w:val="005117E2"/>
    <w:rsid w:val="00515B51"/>
    <w:rsid w:val="00523F4B"/>
    <w:rsid w:val="005307EB"/>
    <w:rsid w:val="00535921"/>
    <w:rsid w:val="005379EB"/>
    <w:rsid w:val="00537CC5"/>
    <w:rsid w:val="00551EDB"/>
    <w:rsid w:val="00553AC3"/>
    <w:rsid w:val="00553F7E"/>
    <w:rsid w:val="00562246"/>
    <w:rsid w:val="00570A0E"/>
    <w:rsid w:val="005B31B2"/>
    <w:rsid w:val="005C0A66"/>
    <w:rsid w:val="005C1B78"/>
    <w:rsid w:val="005D220E"/>
    <w:rsid w:val="005D2344"/>
    <w:rsid w:val="005D3A3A"/>
    <w:rsid w:val="005D4F94"/>
    <w:rsid w:val="005F3882"/>
    <w:rsid w:val="006108A5"/>
    <w:rsid w:val="00643464"/>
    <w:rsid w:val="00655401"/>
    <w:rsid w:val="00664AD5"/>
    <w:rsid w:val="00664ED9"/>
    <w:rsid w:val="00667819"/>
    <w:rsid w:val="006700DE"/>
    <w:rsid w:val="0067117A"/>
    <w:rsid w:val="00695719"/>
    <w:rsid w:val="006A0810"/>
    <w:rsid w:val="006A1F95"/>
    <w:rsid w:val="006A3400"/>
    <w:rsid w:val="006B3DF1"/>
    <w:rsid w:val="006B71BC"/>
    <w:rsid w:val="006C19DD"/>
    <w:rsid w:val="006C7580"/>
    <w:rsid w:val="006D6FBB"/>
    <w:rsid w:val="006E6249"/>
    <w:rsid w:val="006F76D0"/>
    <w:rsid w:val="0070480B"/>
    <w:rsid w:val="00704E05"/>
    <w:rsid w:val="00714B7E"/>
    <w:rsid w:val="00746955"/>
    <w:rsid w:val="007479C9"/>
    <w:rsid w:val="007668CB"/>
    <w:rsid w:val="0077032F"/>
    <w:rsid w:val="007765EB"/>
    <w:rsid w:val="00786AEB"/>
    <w:rsid w:val="00792DE3"/>
    <w:rsid w:val="007948FA"/>
    <w:rsid w:val="007B271E"/>
    <w:rsid w:val="007C05D8"/>
    <w:rsid w:val="007C1C8C"/>
    <w:rsid w:val="007C2A8A"/>
    <w:rsid w:val="007D37C4"/>
    <w:rsid w:val="007D6901"/>
    <w:rsid w:val="007E0ACE"/>
    <w:rsid w:val="007F1418"/>
    <w:rsid w:val="008196F0"/>
    <w:rsid w:val="00821866"/>
    <w:rsid w:val="00822836"/>
    <w:rsid w:val="00835463"/>
    <w:rsid w:val="0085BFC2"/>
    <w:rsid w:val="00860202"/>
    <w:rsid w:val="00866DD4"/>
    <w:rsid w:val="00875185"/>
    <w:rsid w:val="008801B3"/>
    <w:rsid w:val="0088320E"/>
    <w:rsid w:val="00890949"/>
    <w:rsid w:val="0089295E"/>
    <w:rsid w:val="00896582"/>
    <w:rsid w:val="008A5AA6"/>
    <w:rsid w:val="008B3100"/>
    <w:rsid w:val="008B7FA4"/>
    <w:rsid w:val="008C4E93"/>
    <w:rsid w:val="008DC3A3"/>
    <w:rsid w:val="008E6153"/>
    <w:rsid w:val="008F2074"/>
    <w:rsid w:val="008F6A46"/>
    <w:rsid w:val="00903741"/>
    <w:rsid w:val="0092299D"/>
    <w:rsid w:val="00961DFF"/>
    <w:rsid w:val="009A0CDD"/>
    <w:rsid w:val="009A5979"/>
    <w:rsid w:val="009A78D8"/>
    <w:rsid w:val="009E2D12"/>
    <w:rsid w:val="009E47CE"/>
    <w:rsid w:val="009F2B9D"/>
    <w:rsid w:val="00A074A3"/>
    <w:rsid w:val="00A074AE"/>
    <w:rsid w:val="00A135DA"/>
    <w:rsid w:val="00A20ABE"/>
    <w:rsid w:val="00A20B01"/>
    <w:rsid w:val="00A3419D"/>
    <w:rsid w:val="00A36BC4"/>
    <w:rsid w:val="00A36EA6"/>
    <w:rsid w:val="00A43FA5"/>
    <w:rsid w:val="00A5786B"/>
    <w:rsid w:val="00A70454"/>
    <w:rsid w:val="00A778AB"/>
    <w:rsid w:val="00A84B5F"/>
    <w:rsid w:val="00A90BD9"/>
    <w:rsid w:val="00AA3BBD"/>
    <w:rsid w:val="00AC4693"/>
    <w:rsid w:val="00AC724E"/>
    <w:rsid w:val="00AD7363"/>
    <w:rsid w:val="00AE2D19"/>
    <w:rsid w:val="00AF0A6D"/>
    <w:rsid w:val="00AF5961"/>
    <w:rsid w:val="00B03F30"/>
    <w:rsid w:val="00B134E9"/>
    <w:rsid w:val="00B1788B"/>
    <w:rsid w:val="00B247AB"/>
    <w:rsid w:val="00B53F5D"/>
    <w:rsid w:val="00B62947"/>
    <w:rsid w:val="00B636B8"/>
    <w:rsid w:val="00B81683"/>
    <w:rsid w:val="00B84CAC"/>
    <w:rsid w:val="00B90B84"/>
    <w:rsid w:val="00BA0603"/>
    <w:rsid w:val="00BA611A"/>
    <w:rsid w:val="00BB1256"/>
    <w:rsid w:val="00BD30CD"/>
    <w:rsid w:val="00BD6EB0"/>
    <w:rsid w:val="00BE39FC"/>
    <w:rsid w:val="00BF406B"/>
    <w:rsid w:val="00C075EE"/>
    <w:rsid w:val="00C11D6E"/>
    <w:rsid w:val="00C1C8AF"/>
    <w:rsid w:val="00C208B6"/>
    <w:rsid w:val="00C208BA"/>
    <w:rsid w:val="00C27638"/>
    <w:rsid w:val="00C33589"/>
    <w:rsid w:val="00C35B25"/>
    <w:rsid w:val="00C51493"/>
    <w:rsid w:val="00C54F04"/>
    <w:rsid w:val="00C9231B"/>
    <w:rsid w:val="00C92C5A"/>
    <w:rsid w:val="00CB1BC6"/>
    <w:rsid w:val="00CB49E7"/>
    <w:rsid w:val="00CC0BF5"/>
    <w:rsid w:val="00CC492D"/>
    <w:rsid w:val="00CDC420"/>
    <w:rsid w:val="00CE0B33"/>
    <w:rsid w:val="00CE47A2"/>
    <w:rsid w:val="00D02E76"/>
    <w:rsid w:val="00D63E22"/>
    <w:rsid w:val="00D713F0"/>
    <w:rsid w:val="00D93D2B"/>
    <w:rsid w:val="00DA7765"/>
    <w:rsid w:val="00DA7894"/>
    <w:rsid w:val="00DB77A4"/>
    <w:rsid w:val="00DD0632"/>
    <w:rsid w:val="00DE17D9"/>
    <w:rsid w:val="00DE17E5"/>
    <w:rsid w:val="00DE2147"/>
    <w:rsid w:val="00DF58C4"/>
    <w:rsid w:val="00DF7E48"/>
    <w:rsid w:val="00E32898"/>
    <w:rsid w:val="00E578FB"/>
    <w:rsid w:val="00E617EB"/>
    <w:rsid w:val="00E641DA"/>
    <w:rsid w:val="00E71801"/>
    <w:rsid w:val="00E77E2E"/>
    <w:rsid w:val="00E815E0"/>
    <w:rsid w:val="00E82679"/>
    <w:rsid w:val="00E91674"/>
    <w:rsid w:val="00E9516E"/>
    <w:rsid w:val="00E957DD"/>
    <w:rsid w:val="00E9601C"/>
    <w:rsid w:val="00E97064"/>
    <w:rsid w:val="00EE54BF"/>
    <w:rsid w:val="00F0782E"/>
    <w:rsid w:val="00F10669"/>
    <w:rsid w:val="00F12429"/>
    <w:rsid w:val="00F13901"/>
    <w:rsid w:val="00F154C3"/>
    <w:rsid w:val="00F15D7C"/>
    <w:rsid w:val="00F22CAC"/>
    <w:rsid w:val="00F3179D"/>
    <w:rsid w:val="00F337CF"/>
    <w:rsid w:val="00F33A39"/>
    <w:rsid w:val="00F33F90"/>
    <w:rsid w:val="00F51562"/>
    <w:rsid w:val="00F84B59"/>
    <w:rsid w:val="00FD3405"/>
    <w:rsid w:val="00FD68E5"/>
    <w:rsid w:val="00FE3425"/>
    <w:rsid w:val="00FE47BF"/>
    <w:rsid w:val="01010D5A"/>
    <w:rsid w:val="01099E99"/>
    <w:rsid w:val="01177E94"/>
    <w:rsid w:val="0142BAD3"/>
    <w:rsid w:val="014F7E4C"/>
    <w:rsid w:val="01597313"/>
    <w:rsid w:val="01781A95"/>
    <w:rsid w:val="018BDB1B"/>
    <w:rsid w:val="019551F5"/>
    <w:rsid w:val="01A3F5AD"/>
    <w:rsid w:val="02031DCB"/>
    <w:rsid w:val="02167593"/>
    <w:rsid w:val="02216C7B"/>
    <w:rsid w:val="024FDCBC"/>
    <w:rsid w:val="0279A8B8"/>
    <w:rsid w:val="028DF710"/>
    <w:rsid w:val="02901BFF"/>
    <w:rsid w:val="02B60618"/>
    <w:rsid w:val="02DB7B9B"/>
    <w:rsid w:val="02E2DFD4"/>
    <w:rsid w:val="02E58642"/>
    <w:rsid w:val="03063500"/>
    <w:rsid w:val="032DC65A"/>
    <w:rsid w:val="0331AD7C"/>
    <w:rsid w:val="0341654C"/>
    <w:rsid w:val="034BF17D"/>
    <w:rsid w:val="03D24784"/>
    <w:rsid w:val="0425A1AB"/>
    <w:rsid w:val="043DE47F"/>
    <w:rsid w:val="045B13C2"/>
    <w:rsid w:val="046CFA92"/>
    <w:rsid w:val="047FDAB2"/>
    <w:rsid w:val="04CD7DDD"/>
    <w:rsid w:val="04E5E700"/>
    <w:rsid w:val="05556222"/>
    <w:rsid w:val="055930E5"/>
    <w:rsid w:val="055CDD7D"/>
    <w:rsid w:val="0560A8D3"/>
    <w:rsid w:val="05C8E898"/>
    <w:rsid w:val="05E4FD42"/>
    <w:rsid w:val="05EAEFB7"/>
    <w:rsid w:val="05F2200D"/>
    <w:rsid w:val="05FE9FD2"/>
    <w:rsid w:val="0614E0BD"/>
    <w:rsid w:val="0628859C"/>
    <w:rsid w:val="0629E23C"/>
    <w:rsid w:val="063AB539"/>
    <w:rsid w:val="064BF001"/>
    <w:rsid w:val="0661FC69"/>
    <w:rsid w:val="067766D0"/>
    <w:rsid w:val="06D178E6"/>
    <w:rsid w:val="06DBD748"/>
    <w:rsid w:val="06F053BA"/>
    <w:rsid w:val="06F50146"/>
    <w:rsid w:val="075BD29B"/>
    <w:rsid w:val="0764B8F9"/>
    <w:rsid w:val="07758541"/>
    <w:rsid w:val="07A59773"/>
    <w:rsid w:val="07AD0EE1"/>
    <w:rsid w:val="07B77B74"/>
    <w:rsid w:val="07BC64C9"/>
    <w:rsid w:val="07E7CE55"/>
    <w:rsid w:val="07E8AF3C"/>
    <w:rsid w:val="07FDCCCA"/>
    <w:rsid w:val="0803470B"/>
    <w:rsid w:val="08113360"/>
    <w:rsid w:val="08133731"/>
    <w:rsid w:val="086322A8"/>
    <w:rsid w:val="08A44751"/>
    <w:rsid w:val="08BDF2A6"/>
    <w:rsid w:val="08C67C93"/>
    <w:rsid w:val="08C9A5C7"/>
    <w:rsid w:val="08D8D605"/>
    <w:rsid w:val="08E967E7"/>
    <w:rsid w:val="08E9965C"/>
    <w:rsid w:val="08F07D66"/>
    <w:rsid w:val="08FCB1D4"/>
    <w:rsid w:val="0906FA24"/>
    <w:rsid w:val="091155A2"/>
    <w:rsid w:val="09145592"/>
    <w:rsid w:val="0925479C"/>
    <w:rsid w:val="0942428D"/>
    <w:rsid w:val="09E46D08"/>
    <w:rsid w:val="09E47F88"/>
    <w:rsid w:val="09FEF309"/>
    <w:rsid w:val="0A1C7C96"/>
    <w:rsid w:val="0A1FEAA6"/>
    <w:rsid w:val="0A37B8D3"/>
    <w:rsid w:val="0A8EA8DC"/>
    <w:rsid w:val="0A9ADCFF"/>
    <w:rsid w:val="0AB025F3"/>
    <w:rsid w:val="0AB3C27B"/>
    <w:rsid w:val="0AD255B6"/>
    <w:rsid w:val="0B5E189F"/>
    <w:rsid w:val="0B9AC36A"/>
    <w:rsid w:val="0BA55A60"/>
    <w:rsid w:val="0BA9554B"/>
    <w:rsid w:val="0BCFDB8B"/>
    <w:rsid w:val="0C0AA6D1"/>
    <w:rsid w:val="0C3C7881"/>
    <w:rsid w:val="0C450B97"/>
    <w:rsid w:val="0C543EC6"/>
    <w:rsid w:val="0C5CE85E"/>
    <w:rsid w:val="0C8D1330"/>
    <w:rsid w:val="0CB5C343"/>
    <w:rsid w:val="0CB8B47F"/>
    <w:rsid w:val="0CBF604B"/>
    <w:rsid w:val="0CD90DD2"/>
    <w:rsid w:val="0D33302D"/>
    <w:rsid w:val="0D3782F4"/>
    <w:rsid w:val="0D5F953E"/>
    <w:rsid w:val="0D6442CA"/>
    <w:rsid w:val="0DD022F7"/>
    <w:rsid w:val="0E0FDE34"/>
    <w:rsid w:val="0E26BCF8"/>
    <w:rsid w:val="0E41D7CB"/>
    <w:rsid w:val="0E457A57"/>
    <w:rsid w:val="0E522A3A"/>
    <w:rsid w:val="0ECA70B4"/>
    <w:rsid w:val="0EE1A0D3"/>
    <w:rsid w:val="0EE83D3B"/>
    <w:rsid w:val="0EF85CF2"/>
    <w:rsid w:val="0F424793"/>
    <w:rsid w:val="0F8DF961"/>
    <w:rsid w:val="0FB188AA"/>
    <w:rsid w:val="0FC71A82"/>
    <w:rsid w:val="0FEF51AF"/>
    <w:rsid w:val="100D6C06"/>
    <w:rsid w:val="1033ECF6"/>
    <w:rsid w:val="10365F10"/>
    <w:rsid w:val="10391E28"/>
    <w:rsid w:val="10600020"/>
    <w:rsid w:val="10840D9C"/>
    <w:rsid w:val="10973600"/>
    <w:rsid w:val="10C34E9D"/>
    <w:rsid w:val="10D608DE"/>
    <w:rsid w:val="11006231"/>
    <w:rsid w:val="11170D3D"/>
    <w:rsid w:val="114A8A39"/>
    <w:rsid w:val="114D590B"/>
    <w:rsid w:val="11C2D04B"/>
    <w:rsid w:val="11D22F71"/>
    <w:rsid w:val="11F9A340"/>
    <w:rsid w:val="121CE6C1"/>
    <w:rsid w:val="124E78FE"/>
    <w:rsid w:val="1267D2E5"/>
    <w:rsid w:val="1268109A"/>
    <w:rsid w:val="126E4085"/>
    <w:rsid w:val="129804AD"/>
    <w:rsid w:val="12C3804A"/>
    <w:rsid w:val="12D4F38A"/>
    <w:rsid w:val="1308D241"/>
    <w:rsid w:val="130D684D"/>
    <w:rsid w:val="13259B5D"/>
    <w:rsid w:val="13269F19"/>
    <w:rsid w:val="13397FAE"/>
    <w:rsid w:val="135F1652"/>
    <w:rsid w:val="136B2C65"/>
    <w:rsid w:val="13A9DB46"/>
    <w:rsid w:val="13AFF083"/>
    <w:rsid w:val="13B5F0E6"/>
    <w:rsid w:val="13C7BACC"/>
    <w:rsid w:val="13DAED2A"/>
    <w:rsid w:val="13FFFF25"/>
    <w:rsid w:val="142EDFD8"/>
    <w:rsid w:val="1438E1D0"/>
    <w:rsid w:val="14397E17"/>
    <w:rsid w:val="143D9160"/>
    <w:rsid w:val="14826881"/>
    <w:rsid w:val="14C16BBE"/>
    <w:rsid w:val="14C1A35A"/>
    <w:rsid w:val="14CE9967"/>
    <w:rsid w:val="14E45943"/>
    <w:rsid w:val="14F62342"/>
    <w:rsid w:val="1507185D"/>
    <w:rsid w:val="15075E19"/>
    <w:rsid w:val="15122132"/>
    <w:rsid w:val="1512A1BC"/>
    <w:rsid w:val="1537FB13"/>
    <w:rsid w:val="15426B57"/>
    <w:rsid w:val="154EAF85"/>
    <w:rsid w:val="158619C0"/>
    <w:rsid w:val="15CC54CF"/>
    <w:rsid w:val="15D961C1"/>
    <w:rsid w:val="15DB34DC"/>
    <w:rsid w:val="15FDF7DA"/>
    <w:rsid w:val="1607A11E"/>
    <w:rsid w:val="1631CEDD"/>
    <w:rsid w:val="163C164B"/>
    <w:rsid w:val="163ED4B5"/>
    <w:rsid w:val="165C0A90"/>
    <w:rsid w:val="1671FAC2"/>
    <w:rsid w:val="168A8F28"/>
    <w:rsid w:val="16A32E7A"/>
    <w:rsid w:val="16C9D9EE"/>
    <w:rsid w:val="1729E501"/>
    <w:rsid w:val="17871475"/>
    <w:rsid w:val="17A4F364"/>
    <w:rsid w:val="17FA56FF"/>
    <w:rsid w:val="1839FFF1"/>
    <w:rsid w:val="184D7434"/>
    <w:rsid w:val="187A359B"/>
    <w:rsid w:val="1880571E"/>
    <w:rsid w:val="18C16231"/>
    <w:rsid w:val="19110283"/>
    <w:rsid w:val="19199903"/>
    <w:rsid w:val="19288B9D"/>
    <w:rsid w:val="19696F9F"/>
    <w:rsid w:val="19D577F8"/>
    <w:rsid w:val="19F2C18F"/>
    <w:rsid w:val="1A6944FB"/>
    <w:rsid w:val="1AA362C6"/>
    <w:rsid w:val="1AACD2E4"/>
    <w:rsid w:val="1B0D2D86"/>
    <w:rsid w:val="1B675CA4"/>
    <w:rsid w:val="1B98AE00"/>
    <w:rsid w:val="1BA6EECB"/>
    <w:rsid w:val="1BBF9AAB"/>
    <w:rsid w:val="1BF5D74F"/>
    <w:rsid w:val="1C20D0C3"/>
    <w:rsid w:val="1CA11061"/>
    <w:rsid w:val="1CB38FFA"/>
    <w:rsid w:val="1CB930C9"/>
    <w:rsid w:val="1D013527"/>
    <w:rsid w:val="1D04166F"/>
    <w:rsid w:val="1D69F024"/>
    <w:rsid w:val="1D82EF53"/>
    <w:rsid w:val="1DC14452"/>
    <w:rsid w:val="1DC5B124"/>
    <w:rsid w:val="1DC94708"/>
    <w:rsid w:val="1DE473A6"/>
    <w:rsid w:val="1DF42DE3"/>
    <w:rsid w:val="1E308BBA"/>
    <w:rsid w:val="1E3CE0C2"/>
    <w:rsid w:val="1E49E69A"/>
    <w:rsid w:val="1EA80934"/>
    <w:rsid w:val="1EB4733A"/>
    <w:rsid w:val="1ED04EC2"/>
    <w:rsid w:val="1EE298C4"/>
    <w:rsid w:val="1F121A0D"/>
    <w:rsid w:val="1F1BFB61"/>
    <w:rsid w:val="1F41050B"/>
    <w:rsid w:val="1F511CAF"/>
    <w:rsid w:val="1F955B07"/>
    <w:rsid w:val="1FA9DCD9"/>
    <w:rsid w:val="1FE9C479"/>
    <w:rsid w:val="1FFE0A77"/>
    <w:rsid w:val="200A50FD"/>
    <w:rsid w:val="200C2B5C"/>
    <w:rsid w:val="202E6D15"/>
    <w:rsid w:val="2038D5E9"/>
    <w:rsid w:val="204BB09D"/>
    <w:rsid w:val="2058DDF0"/>
    <w:rsid w:val="2065BE12"/>
    <w:rsid w:val="2066FA08"/>
    <w:rsid w:val="2088E23F"/>
    <w:rsid w:val="20D9CC67"/>
    <w:rsid w:val="20F96BE9"/>
    <w:rsid w:val="214A3FC1"/>
    <w:rsid w:val="215473AF"/>
    <w:rsid w:val="217C6F0A"/>
    <w:rsid w:val="21880D41"/>
    <w:rsid w:val="21A2061E"/>
    <w:rsid w:val="21AF8268"/>
    <w:rsid w:val="21BDEC93"/>
    <w:rsid w:val="21BF243C"/>
    <w:rsid w:val="21CF06F0"/>
    <w:rsid w:val="21EFEFB8"/>
    <w:rsid w:val="21FC599F"/>
    <w:rsid w:val="2207EF84"/>
    <w:rsid w:val="2216C1C0"/>
    <w:rsid w:val="22329619"/>
    <w:rsid w:val="2235DDA9"/>
    <w:rsid w:val="223C3BFA"/>
    <w:rsid w:val="223D3819"/>
    <w:rsid w:val="2249565F"/>
    <w:rsid w:val="227C45F2"/>
    <w:rsid w:val="22AAD7D7"/>
    <w:rsid w:val="22F0F64E"/>
    <w:rsid w:val="22F7EC77"/>
    <w:rsid w:val="2306C0FC"/>
    <w:rsid w:val="2362F7DB"/>
    <w:rsid w:val="237076AB"/>
    <w:rsid w:val="23863196"/>
    <w:rsid w:val="23885181"/>
    <w:rsid w:val="239EB6BE"/>
    <w:rsid w:val="23A8F648"/>
    <w:rsid w:val="23DC8BD2"/>
    <w:rsid w:val="23E20C0E"/>
    <w:rsid w:val="23EBE2EB"/>
    <w:rsid w:val="23EEFA98"/>
    <w:rsid w:val="240944A4"/>
    <w:rsid w:val="2447FAE6"/>
    <w:rsid w:val="2464399E"/>
    <w:rsid w:val="24908794"/>
    <w:rsid w:val="249C43D3"/>
    <w:rsid w:val="249D0539"/>
    <w:rsid w:val="24A86524"/>
    <w:rsid w:val="24B98AEE"/>
    <w:rsid w:val="24D5BE89"/>
    <w:rsid w:val="24DF7D0E"/>
    <w:rsid w:val="2531BD06"/>
    <w:rsid w:val="25427039"/>
    <w:rsid w:val="25794B9F"/>
    <w:rsid w:val="257A23B6"/>
    <w:rsid w:val="257BCA42"/>
    <w:rsid w:val="2585EC34"/>
    <w:rsid w:val="25A3381E"/>
    <w:rsid w:val="25E27899"/>
    <w:rsid w:val="26152D73"/>
    <w:rsid w:val="26164112"/>
    <w:rsid w:val="261A7876"/>
    <w:rsid w:val="264011E2"/>
    <w:rsid w:val="26419404"/>
    <w:rsid w:val="26483D1F"/>
    <w:rsid w:val="264F1BDC"/>
    <w:rsid w:val="2657C327"/>
    <w:rsid w:val="2673BFF0"/>
    <w:rsid w:val="267B4D6F"/>
    <w:rsid w:val="26A8176D"/>
    <w:rsid w:val="26DCAC3D"/>
    <w:rsid w:val="26F393E9"/>
    <w:rsid w:val="26FD5941"/>
    <w:rsid w:val="272EA8AA"/>
    <w:rsid w:val="275A87F8"/>
    <w:rsid w:val="27641936"/>
    <w:rsid w:val="277E48FA"/>
    <w:rsid w:val="27877574"/>
    <w:rsid w:val="27A90228"/>
    <w:rsid w:val="27C9DF8E"/>
    <w:rsid w:val="27F8B666"/>
    <w:rsid w:val="28077D8E"/>
    <w:rsid w:val="280D4AAE"/>
    <w:rsid w:val="2858E390"/>
    <w:rsid w:val="28787C9E"/>
    <w:rsid w:val="28798F15"/>
    <w:rsid w:val="287F1E8E"/>
    <w:rsid w:val="288454F1"/>
    <w:rsid w:val="28BC19B3"/>
    <w:rsid w:val="28D19C03"/>
    <w:rsid w:val="291A195B"/>
    <w:rsid w:val="291BA1B9"/>
    <w:rsid w:val="2960191C"/>
    <w:rsid w:val="296DAC4F"/>
    <w:rsid w:val="29830364"/>
    <w:rsid w:val="29DFB82F"/>
    <w:rsid w:val="29EFCFF4"/>
    <w:rsid w:val="29F3FA3F"/>
    <w:rsid w:val="2A1837CC"/>
    <w:rsid w:val="2A1BDAAE"/>
    <w:rsid w:val="2A4849FE"/>
    <w:rsid w:val="2A4F3B65"/>
    <w:rsid w:val="2A660A9C"/>
    <w:rsid w:val="2ABD30E5"/>
    <w:rsid w:val="2AC7392A"/>
    <w:rsid w:val="2B136BBB"/>
    <w:rsid w:val="2B90058E"/>
    <w:rsid w:val="2C17D9DF"/>
    <w:rsid w:val="2C671841"/>
    <w:rsid w:val="2C90DF14"/>
    <w:rsid w:val="2C9A1DF6"/>
    <w:rsid w:val="2CBAA426"/>
    <w:rsid w:val="2CEA8EF3"/>
    <w:rsid w:val="2D02D302"/>
    <w:rsid w:val="2D058EB2"/>
    <w:rsid w:val="2D06EC15"/>
    <w:rsid w:val="2D3C72A8"/>
    <w:rsid w:val="2D7D8BAD"/>
    <w:rsid w:val="2D86DC27"/>
    <w:rsid w:val="2D878018"/>
    <w:rsid w:val="2DAD5395"/>
    <w:rsid w:val="2E146749"/>
    <w:rsid w:val="2E1CD711"/>
    <w:rsid w:val="2E2495E4"/>
    <w:rsid w:val="2E2CAF75"/>
    <w:rsid w:val="2E54ED4F"/>
    <w:rsid w:val="2E567487"/>
    <w:rsid w:val="2EC74F83"/>
    <w:rsid w:val="2EF39675"/>
    <w:rsid w:val="2F8ECC1A"/>
    <w:rsid w:val="2F9D73D4"/>
    <w:rsid w:val="2FA67827"/>
    <w:rsid w:val="301D82E2"/>
    <w:rsid w:val="3079E673"/>
    <w:rsid w:val="309B3E71"/>
    <w:rsid w:val="3111C669"/>
    <w:rsid w:val="31645037"/>
    <w:rsid w:val="31A6944F"/>
    <w:rsid w:val="31DDCB45"/>
    <w:rsid w:val="31E9B672"/>
    <w:rsid w:val="320EAED9"/>
    <w:rsid w:val="322600D4"/>
    <w:rsid w:val="32748177"/>
    <w:rsid w:val="32C8E66D"/>
    <w:rsid w:val="32D12B6F"/>
    <w:rsid w:val="3306EEAF"/>
    <w:rsid w:val="3374BFD3"/>
    <w:rsid w:val="33869A75"/>
    <w:rsid w:val="339559D0"/>
    <w:rsid w:val="339E63E2"/>
    <w:rsid w:val="339E9C32"/>
    <w:rsid w:val="33AC3BCA"/>
    <w:rsid w:val="33B68346"/>
    <w:rsid w:val="33D18E47"/>
    <w:rsid w:val="33F61DAB"/>
    <w:rsid w:val="33F719CA"/>
    <w:rsid w:val="33FEB6DE"/>
    <w:rsid w:val="340FC7B0"/>
    <w:rsid w:val="34289A44"/>
    <w:rsid w:val="3451FB9D"/>
    <w:rsid w:val="348F981F"/>
    <w:rsid w:val="349BF0F9"/>
    <w:rsid w:val="34A2CBC3"/>
    <w:rsid w:val="34DEBC0E"/>
    <w:rsid w:val="352B89A5"/>
    <w:rsid w:val="356632D5"/>
    <w:rsid w:val="359F6CE1"/>
    <w:rsid w:val="359FCFFC"/>
    <w:rsid w:val="35F38CFB"/>
    <w:rsid w:val="3635C2A0"/>
    <w:rsid w:val="363E9C24"/>
    <w:rsid w:val="36794C98"/>
    <w:rsid w:val="367A0572"/>
    <w:rsid w:val="36E4E9D6"/>
    <w:rsid w:val="370FE331"/>
    <w:rsid w:val="371216E5"/>
    <w:rsid w:val="3728720C"/>
    <w:rsid w:val="373B3D42"/>
    <w:rsid w:val="37409E8D"/>
    <w:rsid w:val="3744F7E9"/>
    <w:rsid w:val="374B30A0"/>
    <w:rsid w:val="375756D5"/>
    <w:rsid w:val="375E0A5B"/>
    <w:rsid w:val="385A41BD"/>
    <w:rsid w:val="38C98ECE"/>
    <w:rsid w:val="38D12AC2"/>
    <w:rsid w:val="38D70DA3"/>
    <w:rsid w:val="38E8E951"/>
    <w:rsid w:val="397025BB"/>
    <w:rsid w:val="39C8445B"/>
    <w:rsid w:val="39D09AEA"/>
    <w:rsid w:val="39DADE3B"/>
    <w:rsid w:val="39E8BD55"/>
    <w:rsid w:val="3A141D38"/>
    <w:rsid w:val="3A36491C"/>
    <w:rsid w:val="3A69DEA6"/>
    <w:rsid w:val="3AEC3D8C"/>
    <w:rsid w:val="3B043A12"/>
    <w:rsid w:val="3B4D7695"/>
    <w:rsid w:val="3B572010"/>
    <w:rsid w:val="3B927898"/>
    <w:rsid w:val="3B9F9877"/>
    <w:rsid w:val="3BB7C121"/>
    <w:rsid w:val="3BBBBA38"/>
    <w:rsid w:val="3BD2197D"/>
    <w:rsid w:val="3BFF0A7E"/>
    <w:rsid w:val="3C274E15"/>
    <w:rsid w:val="3C317B7E"/>
    <w:rsid w:val="3C3494F5"/>
    <w:rsid w:val="3C4D88CE"/>
    <w:rsid w:val="3C549F3F"/>
    <w:rsid w:val="3C6BF004"/>
    <w:rsid w:val="3C71BDF8"/>
    <w:rsid w:val="3C73B355"/>
    <w:rsid w:val="3C97CD81"/>
    <w:rsid w:val="3C9CAABF"/>
    <w:rsid w:val="3C9D4F68"/>
    <w:rsid w:val="3CB5CB2E"/>
    <w:rsid w:val="3CCA36BF"/>
    <w:rsid w:val="3D0279BC"/>
    <w:rsid w:val="3D033802"/>
    <w:rsid w:val="3D688F94"/>
    <w:rsid w:val="3D6C0899"/>
    <w:rsid w:val="3D73036F"/>
    <w:rsid w:val="3D7BABD7"/>
    <w:rsid w:val="3D888E81"/>
    <w:rsid w:val="3D95A9E3"/>
    <w:rsid w:val="3DAF23E9"/>
    <w:rsid w:val="3DFB880F"/>
    <w:rsid w:val="3E2E5A7B"/>
    <w:rsid w:val="3E3B0749"/>
    <w:rsid w:val="3E46A39A"/>
    <w:rsid w:val="3E5629CD"/>
    <w:rsid w:val="3E72EB20"/>
    <w:rsid w:val="3E733E8B"/>
    <w:rsid w:val="3EA8BB56"/>
    <w:rsid w:val="3EEBB295"/>
    <w:rsid w:val="3F236D84"/>
    <w:rsid w:val="3F3B130B"/>
    <w:rsid w:val="3F55969B"/>
    <w:rsid w:val="3F67ABFE"/>
    <w:rsid w:val="3F8E6B10"/>
    <w:rsid w:val="3FCE0856"/>
    <w:rsid w:val="3FDC1571"/>
    <w:rsid w:val="3FE761A6"/>
    <w:rsid w:val="400F8AE0"/>
    <w:rsid w:val="4104ECA1"/>
    <w:rsid w:val="411E6B4C"/>
    <w:rsid w:val="4127210F"/>
    <w:rsid w:val="412A3B71"/>
    <w:rsid w:val="41487A43"/>
    <w:rsid w:val="41713245"/>
    <w:rsid w:val="41893C51"/>
    <w:rsid w:val="41C2EB8A"/>
    <w:rsid w:val="41DC3ED1"/>
    <w:rsid w:val="428BCDDD"/>
    <w:rsid w:val="42E2D62F"/>
    <w:rsid w:val="431EF587"/>
    <w:rsid w:val="43250CB2"/>
    <w:rsid w:val="434E6CDB"/>
    <w:rsid w:val="436399D8"/>
    <w:rsid w:val="43AB909E"/>
    <w:rsid w:val="43AFD7A8"/>
    <w:rsid w:val="43B6D2A0"/>
    <w:rsid w:val="43DE3D93"/>
    <w:rsid w:val="43DF9D07"/>
    <w:rsid w:val="43E359B2"/>
    <w:rsid w:val="43F675BB"/>
    <w:rsid w:val="4403FA0D"/>
    <w:rsid w:val="44321BAA"/>
    <w:rsid w:val="443AEE95"/>
    <w:rsid w:val="444BBCCE"/>
    <w:rsid w:val="44996189"/>
    <w:rsid w:val="449ED645"/>
    <w:rsid w:val="44AE7372"/>
    <w:rsid w:val="44BAC5E8"/>
    <w:rsid w:val="44C0DD13"/>
    <w:rsid w:val="450FAC18"/>
    <w:rsid w:val="4517540F"/>
    <w:rsid w:val="451DC691"/>
    <w:rsid w:val="451F8C2E"/>
    <w:rsid w:val="45446406"/>
    <w:rsid w:val="454760FF"/>
    <w:rsid w:val="454A92A0"/>
    <w:rsid w:val="454D8A62"/>
    <w:rsid w:val="4565630C"/>
    <w:rsid w:val="457A0DF4"/>
    <w:rsid w:val="45BAF1F6"/>
    <w:rsid w:val="462C0BD7"/>
    <w:rsid w:val="463D6DEC"/>
    <w:rsid w:val="467EEE65"/>
    <w:rsid w:val="46D81FEC"/>
    <w:rsid w:val="46E95AC3"/>
    <w:rsid w:val="46EB0BE2"/>
    <w:rsid w:val="4703F2E7"/>
    <w:rsid w:val="47119943"/>
    <w:rsid w:val="4715BE59"/>
    <w:rsid w:val="4716F624"/>
    <w:rsid w:val="472A83F2"/>
    <w:rsid w:val="473E09F1"/>
    <w:rsid w:val="47728F57"/>
    <w:rsid w:val="47E77934"/>
    <w:rsid w:val="47F266AA"/>
    <w:rsid w:val="4822BC66"/>
    <w:rsid w:val="4859C783"/>
    <w:rsid w:val="487D5BDF"/>
    <w:rsid w:val="48A8AEFF"/>
    <w:rsid w:val="48AC07EF"/>
    <w:rsid w:val="48C3D923"/>
    <w:rsid w:val="48E289F7"/>
    <w:rsid w:val="48FEA518"/>
    <w:rsid w:val="493A23C0"/>
    <w:rsid w:val="497B04CD"/>
    <w:rsid w:val="497D1E17"/>
    <w:rsid w:val="49BB054B"/>
    <w:rsid w:val="4A0FC0AE"/>
    <w:rsid w:val="4A28E90B"/>
    <w:rsid w:val="4A317F33"/>
    <w:rsid w:val="4A47D850"/>
    <w:rsid w:val="4A56B297"/>
    <w:rsid w:val="4A5F8ECF"/>
    <w:rsid w:val="4A5FA984"/>
    <w:rsid w:val="4A81C3DD"/>
    <w:rsid w:val="4A8D5B24"/>
    <w:rsid w:val="4A9B68F1"/>
    <w:rsid w:val="4AD5C94A"/>
    <w:rsid w:val="4AE805DD"/>
    <w:rsid w:val="4B1F19F6"/>
    <w:rsid w:val="4B3CF532"/>
    <w:rsid w:val="4B686383"/>
    <w:rsid w:val="4B6C5495"/>
    <w:rsid w:val="4BA282DE"/>
    <w:rsid w:val="4BCBAB11"/>
    <w:rsid w:val="4BCE2863"/>
    <w:rsid w:val="4BE0F9D5"/>
    <w:rsid w:val="4BE94F78"/>
    <w:rsid w:val="4BFB79E5"/>
    <w:rsid w:val="4C292B85"/>
    <w:rsid w:val="4C3B46D0"/>
    <w:rsid w:val="4CA09355"/>
    <w:rsid w:val="4CA564DC"/>
    <w:rsid w:val="4CC5D7CD"/>
    <w:rsid w:val="4CCF4AE4"/>
    <w:rsid w:val="4CD8C593"/>
    <w:rsid w:val="4CE7AA3D"/>
    <w:rsid w:val="4CF172E7"/>
    <w:rsid w:val="4D32BB41"/>
    <w:rsid w:val="4D4A676B"/>
    <w:rsid w:val="4D6CAA27"/>
    <w:rsid w:val="4DA5F606"/>
    <w:rsid w:val="4DD24ABD"/>
    <w:rsid w:val="4DD88374"/>
    <w:rsid w:val="4E2BB92B"/>
    <w:rsid w:val="4E3079EE"/>
    <w:rsid w:val="4E56BAB8"/>
    <w:rsid w:val="4E575814"/>
    <w:rsid w:val="4E5971DB"/>
    <w:rsid w:val="4E79CF1A"/>
    <w:rsid w:val="4E9C5F63"/>
    <w:rsid w:val="4EBC5B6D"/>
    <w:rsid w:val="4EBC65A5"/>
    <w:rsid w:val="4F001BA6"/>
    <w:rsid w:val="4F2490E8"/>
    <w:rsid w:val="4F277085"/>
    <w:rsid w:val="4F5CA375"/>
    <w:rsid w:val="4F60CC47"/>
    <w:rsid w:val="4FC31DD1"/>
    <w:rsid w:val="4FD9D3D8"/>
    <w:rsid w:val="4FDEFA63"/>
    <w:rsid w:val="4FF28B19"/>
    <w:rsid w:val="50741CEE"/>
    <w:rsid w:val="50761029"/>
    <w:rsid w:val="50A61FE7"/>
    <w:rsid w:val="50AB478E"/>
    <w:rsid w:val="50BA4E81"/>
    <w:rsid w:val="50BFE06B"/>
    <w:rsid w:val="50D6D768"/>
    <w:rsid w:val="50D989A6"/>
    <w:rsid w:val="50E72598"/>
    <w:rsid w:val="50F87DBB"/>
    <w:rsid w:val="50FC9CA8"/>
    <w:rsid w:val="5155DBDD"/>
    <w:rsid w:val="515CBF0D"/>
    <w:rsid w:val="517D20A3"/>
    <w:rsid w:val="51802093"/>
    <w:rsid w:val="51AF5139"/>
    <w:rsid w:val="51AFD1C9"/>
    <w:rsid w:val="51DB9741"/>
    <w:rsid w:val="51EEF77B"/>
    <w:rsid w:val="5233FAF0"/>
    <w:rsid w:val="523CE39A"/>
    <w:rsid w:val="5263DB98"/>
    <w:rsid w:val="528E6642"/>
    <w:rsid w:val="52944E1C"/>
    <w:rsid w:val="52A4E456"/>
    <w:rsid w:val="52ACE7DA"/>
    <w:rsid w:val="52BDF8B8"/>
    <w:rsid w:val="52C2AF64"/>
    <w:rsid w:val="52D1CF40"/>
    <w:rsid w:val="52DA54D0"/>
    <w:rsid w:val="52DB7BDA"/>
    <w:rsid w:val="52F1AC3E"/>
    <w:rsid w:val="5311749A"/>
    <w:rsid w:val="53175560"/>
    <w:rsid w:val="53252055"/>
    <w:rsid w:val="532CE2FE"/>
    <w:rsid w:val="53480717"/>
    <w:rsid w:val="5368CB68"/>
    <w:rsid w:val="53990498"/>
    <w:rsid w:val="539D8D87"/>
    <w:rsid w:val="53A6244F"/>
    <w:rsid w:val="53DDC0A9"/>
    <w:rsid w:val="53F297F1"/>
    <w:rsid w:val="54293016"/>
    <w:rsid w:val="54301498"/>
    <w:rsid w:val="54343D6A"/>
    <w:rsid w:val="544A7F56"/>
    <w:rsid w:val="5458FFE5"/>
    <w:rsid w:val="5468D6AE"/>
    <w:rsid w:val="547C41C8"/>
    <w:rsid w:val="54AD44FB"/>
    <w:rsid w:val="54B4C165"/>
    <w:rsid w:val="54B7C155"/>
    <w:rsid w:val="54C30B59"/>
    <w:rsid w:val="54C5FC3C"/>
    <w:rsid w:val="54E7D70D"/>
    <w:rsid w:val="54FDFBF4"/>
    <w:rsid w:val="5518C957"/>
    <w:rsid w:val="5522FC09"/>
    <w:rsid w:val="558804DD"/>
    <w:rsid w:val="559D210A"/>
    <w:rsid w:val="55AB8448"/>
    <w:rsid w:val="55CBE4F9"/>
    <w:rsid w:val="55DCEF4C"/>
    <w:rsid w:val="55FFFB39"/>
    <w:rsid w:val="565391B6"/>
    <w:rsid w:val="56580889"/>
    <w:rsid w:val="5661CC9D"/>
    <w:rsid w:val="566483C0"/>
    <w:rsid w:val="56747676"/>
    <w:rsid w:val="567CAA63"/>
    <w:rsid w:val="56855425"/>
    <w:rsid w:val="569522FF"/>
    <w:rsid w:val="56ABB056"/>
    <w:rsid w:val="56C4D8B3"/>
    <w:rsid w:val="56C91C24"/>
    <w:rsid w:val="56D8D94F"/>
    <w:rsid w:val="56DCC620"/>
    <w:rsid w:val="56EE43B6"/>
    <w:rsid w:val="571022E7"/>
    <w:rsid w:val="571DEA8C"/>
    <w:rsid w:val="5723DF5F"/>
    <w:rsid w:val="5724E97A"/>
    <w:rsid w:val="57371256"/>
    <w:rsid w:val="574FCFEC"/>
    <w:rsid w:val="57760159"/>
    <w:rsid w:val="579BCB9A"/>
    <w:rsid w:val="579E607C"/>
    <w:rsid w:val="58005421"/>
    <w:rsid w:val="583E3A7A"/>
    <w:rsid w:val="584DABB3"/>
    <w:rsid w:val="585C7005"/>
    <w:rsid w:val="58B4E15E"/>
    <w:rsid w:val="58B89A98"/>
    <w:rsid w:val="58B8E054"/>
    <w:rsid w:val="58CDF191"/>
    <w:rsid w:val="58E630CB"/>
    <w:rsid w:val="58E93C35"/>
    <w:rsid w:val="58EBA04D"/>
    <w:rsid w:val="590C267D"/>
    <w:rsid w:val="5937D479"/>
    <w:rsid w:val="59521165"/>
    <w:rsid w:val="5968DB48"/>
    <w:rsid w:val="59841EEF"/>
    <w:rsid w:val="599C2482"/>
    <w:rsid w:val="59A15AE5"/>
    <w:rsid w:val="59AD1D7A"/>
    <w:rsid w:val="59B7489B"/>
    <w:rsid w:val="59CE36D8"/>
    <w:rsid w:val="5A4F600D"/>
    <w:rsid w:val="5A5BD80C"/>
    <w:rsid w:val="5A94427C"/>
    <w:rsid w:val="5A951DD8"/>
    <w:rsid w:val="5AA37EEE"/>
    <w:rsid w:val="5AA56F9B"/>
    <w:rsid w:val="5AA5A9BD"/>
    <w:rsid w:val="5AC84169"/>
    <w:rsid w:val="5AE59BFB"/>
    <w:rsid w:val="5B06537A"/>
    <w:rsid w:val="5B0969EC"/>
    <w:rsid w:val="5B0C9DC4"/>
    <w:rsid w:val="5B336F17"/>
    <w:rsid w:val="5B7BFA57"/>
    <w:rsid w:val="5BC863A3"/>
    <w:rsid w:val="5BEE3362"/>
    <w:rsid w:val="5BEEF62B"/>
    <w:rsid w:val="5C1C093C"/>
    <w:rsid w:val="5C3B3062"/>
    <w:rsid w:val="5C5128FE"/>
    <w:rsid w:val="5C5877AC"/>
    <w:rsid w:val="5C5AB7EB"/>
    <w:rsid w:val="5C639021"/>
    <w:rsid w:val="5C8EB1CB"/>
    <w:rsid w:val="5CD3C544"/>
    <w:rsid w:val="5CD4519F"/>
    <w:rsid w:val="5CD52C02"/>
    <w:rsid w:val="5CED6801"/>
    <w:rsid w:val="5CF45840"/>
    <w:rsid w:val="5D0CE3E2"/>
    <w:rsid w:val="5D2CA029"/>
    <w:rsid w:val="5D471CB8"/>
    <w:rsid w:val="5D8C0BBB"/>
    <w:rsid w:val="5DB5D28E"/>
    <w:rsid w:val="5DCE39DB"/>
    <w:rsid w:val="5DDF97A0"/>
    <w:rsid w:val="5DE30D36"/>
    <w:rsid w:val="5E04CF09"/>
    <w:rsid w:val="5E5E551F"/>
    <w:rsid w:val="5E639131"/>
    <w:rsid w:val="5E69A29B"/>
    <w:rsid w:val="5E740FC4"/>
    <w:rsid w:val="5E74CC08"/>
    <w:rsid w:val="5EFB8A92"/>
    <w:rsid w:val="5F20CBF2"/>
    <w:rsid w:val="5F215D23"/>
    <w:rsid w:val="5F494112"/>
    <w:rsid w:val="5F587DB9"/>
    <w:rsid w:val="5F6A6E5E"/>
    <w:rsid w:val="5F7B6801"/>
    <w:rsid w:val="5FA09F6A"/>
    <w:rsid w:val="5FB92479"/>
    <w:rsid w:val="5FC57EFC"/>
    <w:rsid w:val="5FE40520"/>
    <w:rsid w:val="5FFF6192"/>
    <w:rsid w:val="600FE025"/>
    <w:rsid w:val="602BF902"/>
    <w:rsid w:val="603A60AF"/>
    <w:rsid w:val="603D8598"/>
    <w:rsid w:val="606440EB"/>
    <w:rsid w:val="60977D10"/>
    <w:rsid w:val="60C2674E"/>
    <w:rsid w:val="60E95ECE"/>
    <w:rsid w:val="610EA185"/>
    <w:rsid w:val="613C6FCB"/>
    <w:rsid w:val="618E73AC"/>
    <w:rsid w:val="61D7018F"/>
    <w:rsid w:val="61D955F9"/>
    <w:rsid w:val="6200E296"/>
    <w:rsid w:val="622A1594"/>
    <w:rsid w:val="625F6E71"/>
    <w:rsid w:val="6262195A"/>
    <w:rsid w:val="6288CCB9"/>
    <w:rsid w:val="62A23397"/>
    <w:rsid w:val="62BBC9BF"/>
    <w:rsid w:val="62C6F9D7"/>
    <w:rsid w:val="62DEED80"/>
    <w:rsid w:val="62EC3CA3"/>
    <w:rsid w:val="62F57369"/>
    <w:rsid w:val="630012C0"/>
    <w:rsid w:val="6331C642"/>
    <w:rsid w:val="63370254"/>
    <w:rsid w:val="63844966"/>
    <w:rsid w:val="63EF40B5"/>
    <w:rsid w:val="64249D1A"/>
    <w:rsid w:val="64535F1B"/>
    <w:rsid w:val="64B8A292"/>
    <w:rsid w:val="64BB4445"/>
    <w:rsid w:val="6522364F"/>
    <w:rsid w:val="655C00D9"/>
    <w:rsid w:val="657CB014"/>
    <w:rsid w:val="65E63195"/>
    <w:rsid w:val="6618659B"/>
    <w:rsid w:val="66359328"/>
    <w:rsid w:val="667FDDED"/>
    <w:rsid w:val="66844927"/>
    <w:rsid w:val="66A4CC48"/>
    <w:rsid w:val="66B99E16"/>
    <w:rsid w:val="66DFABAF"/>
    <w:rsid w:val="67016F86"/>
    <w:rsid w:val="6703A81A"/>
    <w:rsid w:val="670ED761"/>
    <w:rsid w:val="67259EBD"/>
    <w:rsid w:val="674FF532"/>
    <w:rsid w:val="6750EF38"/>
    <w:rsid w:val="675E7D2E"/>
    <w:rsid w:val="6870241A"/>
    <w:rsid w:val="6882FDD5"/>
    <w:rsid w:val="68866F2A"/>
    <w:rsid w:val="6893AA0B"/>
    <w:rsid w:val="689F787B"/>
    <w:rsid w:val="68B24245"/>
    <w:rsid w:val="68BBF092"/>
    <w:rsid w:val="68C2EF58"/>
    <w:rsid w:val="68D5CA15"/>
    <w:rsid w:val="68F538F8"/>
    <w:rsid w:val="68FCA9DD"/>
    <w:rsid w:val="6914C23F"/>
    <w:rsid w:val="691683A9"/>
    <w:rsid w:val="691DD257"/>
    <w:rsid w:val="6921A0F0"/>
    <w:rsid w:val="6953FC13"/>
    <w:rsid w:val="696315C3"/>
    <w:rsid w:val="6979FCE6"/>
    <w:rsid w:val="697E5F47"/>
    <w:rsid w:val="69A16BBB"/>
    <w:rsid w:val="6A3A8626"/>
    <w:rsid w:val="6AC22B77"/>
    <w:rsid w:val="6B013950"/>
    <w:rsid w:val="6B17D7DC"/>
    <w:rsid w:val="6B976C2D"/>
    <w:rsid w:val="6BFF8A4F"/>
    <w:rsid w:val="6C367791"/>
    <w:rsid w:val="6C4A4270"/>
    <w:rsid w:val="6C5941B2"/>
    <w:rsid w:val="6CCD9A60"/>
    <w:rsid w:val="6D18C643"/>
    <w:rsid w:val="6D1EC84F"/>
    <w:rsid w:val="6D3CEF30"/>
    <w:rsid w:val="6D3E25D4"/>
    <w:rsid w:val="6D5FFB1D"/>
    <w:rsid w:val="6D9557BA"/>
    <w:rsid w:val="6D95DC13"/>
    <w:rsid w:val="6DD753F1"/>
    <w:rsid w:val="6DF51213"/>
    <w:rsid w:val="6E006C0E"/>
    <w:rsid w:val="6E0ED915"/>
    <w:rsid w:val="6E226882"/>
    <w:rsid w:val="6E38C125"/>
    <w:rsid w:val="6E63FCAF"/>
    <w:rsid w:val="6E6F0E0E"/>
    <w:rsid w:val="6E8AEFD2"/>
    <w:rsid w:val="6ED9F635"/>
    <w:rsid w:val="6EECFE63"/>
    <w:rsid w:val="6EF059DC"/>
    <w:rsid w:val="6EF0998D"/>
    <w:rsid w:val="6F5FDE9E"/>
    <w:rsid w:val="6F658A68"/>
    <w:rsid w:val="6F83CFFD"/>
    <w:rsid w:val="6FA3F0F1"/>
    <w:rsid w:val="6FBDE5F7"/>
    <w:rsid w:val="6FBE38E3"/>
    <w:rsid w:val="6FC7F995"/>
    <w:rsid w:val="6FCEFBE0"/>
    <w:rsid w:val="6FF02D4E"/>
    <w:rsid w:val="6FF20181"/>
    <w:rsid w:val="702079D8"/>
    <w:rsid w:val="70784167"/>
    <w:rsid w:val="70B35E8A"/>
    <w:rsid w:val="70BFF141"/>
    <w:rsid w:val="70C8E3EC"/>
    <w:rsid w:val="70FA616E"/>
    <w:rsid w:val="70FFBF25"/>
    <w:rsid w:val="71008F61"/>
    <w:rsid w:val="710363C6"/>
    <w:rsid w:val="710F28CF"/>
    <w:rsid w:val="712CC3A5"/>
    <w:rsid w:val="712DFD8C"/>
    <w:rsid w:val="7130D1C2"/>
    <w:rsid w:val="71476C55"/>
    <w:rsid w:val="7177E1B2"/>
    <w:rsid w:val="71891492"/>
    <w:rsid w:val="718DD1E2"/>
    <w:rsid w:val="719C741A"/>
    <w:rsid w:val="71A5DC77"/>
    <w:rsid w:val="71B76BDC"/>
    <w:rsid w:val="71C29094"/>
    <w:rsid w:val="72360122"/>
    <w:rsid w:val="723DCD31"/>
    <w:rsid w:val="72855210"/>
    <w:rsid w:val="728C206A"/>
    <w:rsid w:val="7295076E"/>
    <w:rsid w:val="72C3B6BF"/>
    <w:rsid w:val="72C88336"/>
    <w:rsid w:val="72C89406"/>
    <w:rsid w:val="72CCA223"/>
    <w:rsid w:val="72D62732"/>
    <w:rsid w:val="7301F6E5"/>
    <w:rsid w:val="73139C2B"/>
    <w:rsid w:val="735E60F5"/>
    <w:rsid w:val="737C3C31"/>
    <w:rsid w:val="739D02B5"/>
    <w:rsid w:val="73BEADC2"/>
    <w:rsid w:val="73C07EC2"/>
    <w:rsid w:val="73C5B07C"/>
    <w:rsid w:val="73DFE7B0"/>
    <w:rsid w:val="74007BEE"/>
    <w:rsid w:val="7438FB8B"/>
    <w:rsid w:val="743A9288"/>
    <w:rsid w:val="7470E9D8"/>
    <w:rsid w:val="7498CF31"/>
    <w:rsid w:val="74AF6C8C"/>
    <w:rsid w:val="74FA3156"/>
    <w:rsid w:val="75088E5F"/>
    <w:rsid w:val="7538B01E"/>
    <w:rsid w:val="755083C6"/>
    <w:rsid w:val="7556C694"/>
    <w:rsid w:val="756E5B62"/>
    <w:rsid w:val="75703361"/>
    <w:rsid w:val="75A6FFC1"/>
    <w:rsid w:val="75B7B8C2"/>
    <w:rsid w:val="75C39115"/>
    <w:rsid w:val="760442E5"/>
    <w:rsid w:val="7618A685"/>
    <w:rsid w:val="7626D35A"/>
    <w:rsid w:val="769F016E"/>
    <w:rsid w:val="76BF1A05"/>
    <w:rsid w:val="76EC5427"/>
    <w:rsid w:val="7706DD63"/>
    <w:rsid w:val="773BBDF9"/>
    <w:rsid w:val="7742D022"/>
    <w:rsid w:val="7754505D"/>
    <w:rsid w:val="77626166"/>
    <w:rsid w:val="77682959"/>
    <w:rsid w:val="777AD526"/>
    <w:rsid w:val="777B8695"/>
    <w:rsid w:val="77914EAF"/>
    <w:rsid w:val="77A01346"/>
    <w:rsid w:val="77F0C14C"/>
    <w:rsid w:val="78338781"/>
    <w:rsid w:val="78628D74"/>
    <w:rsid w:val="786383E4"/>
    <w:rsid w:val="7867AD70"/>
    <w:rsid w:val="788894A9"/>
    <w:rsid w:val="788B3836"/>
    <w:rsid w:val="78C5A9EB"/>
    <w:rsid w:val="78D7E155"/>
    <w:rsid w:val="78EBC7E1"/>
    <w:rsid w:val="78FE31C7"/>
    <w:rsid w:val="793BE3A7"/>
    <w:rsid w:val="7949902C"/>
    <w:rsid w:val="79B6D067"/>
    <w:rsid w:val="79B75387"/>
    <w:rsid w:val="79FF5445"/>
    <w:rsid w:val="7A125F50"/>
    <w:rsid w:val="7A6BBE7C"/>
    <w:rsid w:val="7A6E69C5"/>
    <w:rsid w:val="7A7A70E4"/>
    <w:rsid w:val="7A824624"/>
    <w:rsid w:val="7A87FCF6"/>
    <w:rsid w:val="7A90976C"/>
    <w:rsid w:val="7A9A0228"/>
    <w:rsid w:val="7A9DDE51"/>
    <w:rsid w:val="7AA05A6C"/>
    <w:rsid w:val="7AA83D0F"/>
    <w:rsid w:val="7AB3EBAD"/>
    <w:rsid w:val="7AF7228A"/>
    <w:rsid w:val="7B6B8B6B"/>
    <w:rsid w:val="7B9A2E36"/>
    <w:rsid w:val="7BA6CA6B"/>
    <w:rsid w:val="7BA7340E"/>
    <w:rsid w:val="7BB24E9E"/>
    <w:rsid w:val="7BB5FB36"/>
    <w:rsid w:val="7BC9247F"/>
    <w:rsid w:val="7BD2E517"/>
    <w:rsid w:val="7BDA0745"/>
    <w:rsid w:val="7BDAFBF3"/>
    <w:rsid w:val="7C0B1F2E"/>
    <w:rsid w:val="7C164145"/>
    <w:rsid w:val="7C18A276"/>
    <w:rsid w:val="7C2D9C36"/>
    <w:rsid w:val="7C3DFF9E"/>
    <w:rsid w:val="7C451FA1"/>
    <w:rsid w:val="7C5C86DB"/>
    <w:rsid w:val="7C5D1EA0"/>
    <w:rsid w:val="7C6DE39A"/>
    <w:rsid w:val="7C87BAAF"/>
    <w:rsid w:val="7C9716F9"/>
    <w:rsid w:val="7CA3FA75"/>
    <w:rsid w:val="7CA52E6B"/>
    <w:rsid w:val="7CD1C37D"/>
    <w:rsid w:val="7CEF2486"/>
    <w:rsid w:val="7D46F0EA"/>
    <w:rsid w:val="7D5C7508"/>
    <w:rsid w:val="7D5DDAFB"/>
    <w:rsid w:val="7DB211A6"/>
    <w:rsid w:val="7DC96C97"/>
    <w:rsid w:val="7DCEA2FA"/>
    <w:rsid w:val="7DDFBBBF"/>
    <w:rsid w:val="7DFDB90D"/>
    <w:rsid w:val="7E09B3FB"/>
    <w:rsid w:val="7E6C54EA"/>
    <w:rsid w:val="7E7060C8"/>
    <w:rsid w:val="7E7ECE65"/>
    <w:rsid w:val="7EDB2838"/>
    <w:rsid w:val="7EDCB77C"/>
    <w:rsid w:val="7EE5C68E"/>
    <w:rsid w:val="7F450BB2"/>
    <w:rsid w:val="7F4DE207"/>
    <w:rsid w:val="7F504338"/>
    <w:rsid w:val="7FF144C9"/>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1D4B"/>
  <w15:chartTrackingRefBased/>
  <w15:docId w15:val="{3E4375DA-4382-4AC3-B8CA-FB38825B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normaltextrun">
    <w:name w:val="normaltextrun"/>
    <w:basedOn w:val="FfontParagraffDdiofyn"/>
    <w:rsid w:val="00B53F5D"/>
  </w:style>
  <w:style w:type="paragraph" w:customStyle="1" w:styleId="paragraph">
    <w:name w:val="paragraph"/>
    <w:basedOn w:val="Normal"/>
    <w:rsid w:val="006D6FBB"/>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customStyle="1" w:styleId="eop">
    <w:name w:val="eop"/>
    <w:basedOn w:val="FfontParagraffDdiofyn"/>
    <w:rsid w:val="006D6FBB"/>
  </w:style>
  <w:style w:type="character" w:styleId="TestunDalfan">
    <w:name w:val="Placeholder Text"/>
    <w:basedOn w:val="FfontParagraffDdiofyn"/>
    <w:uiPriority w:val="99"/>
    <w:semiHidden/>
    <w:rsid w:val="006D6FBB"/>
    <w:rPr>
      <w:color w:val="808080"/>
    </w:rPr>
  </w:style>
  <w:style w:type="table" w:styleId="GridTabl">
    <w:name w:val="Table Grid"/>
    <w:basedOn w:val="TablNormal"/>
    <w:uiPriority w:val="39"/>
    <w:rsid w:val="0089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FfontParagraffDdiofyn"/>
    <w:rsid w:val="00890949"/>
  </w:style>
  <w:style w:type="paragraph" w:styleId="ParagraffRhestr">
    <w:name w:val="List Paragraph"/>
    <w:basedOn w:val="Normal"/>
    <w:uiPriority w:val="34"/>
    <w:qFormat/>
    <w:rsid w:val="00DA7765"/>
    <w:pPr>
      <w:ind w:left="720"/>
      <w:contextualSpacing/>
    </w:pPr>
  </w:style>
  <w:style w:type="paragraph" w:styleId="TestunSylw">
    <w:name w:val="annotation text"/>
    <w:basedOn w:val="Normal"/>
    <w:link w:val="TestunSylwNod"/>
    <w:uiPriority w:val="99"/>
    <w:semiHidden/>
    <w:unhideWhenUsed/>
    <w:pPr>
      <w:spacing w:line="240" w:lineRule="auto"/>
    </w:pPr>
    <w:rPr>
      <w:sz w:val="20"/>
      <w:szCs w:val="20"/>
    </w:rPr>
  </w:style>
  <w:style w:type="character" w:customStyle="1" w:styleId="TestunSylwNod">
    <w:name w:val="Testun Sylw Nod"/>
    <w:basedOn w:val="FfontParagraffDdiofyn"/>
    <w:link w:val="TestunSylw"/>
    <w:uiPriority w:val="99"/>
    <w:semiHidden/>
    <w:rPr>
      <w:sz w:val="20"/>
      <w:szCs w:val="20"/>
    </w:rPr>
  </w:style>
  <w:style w:type="character" w:styleId="CyfeirnodSylw">
    <w:name w:val="annotation reference"/>
    <w:basedOn w:val="FfontParagraffDdiofyn"/>
    <w:uiPriority w:val="99"/>
    <w:semiHidden/>
    <w:unhideWhenUsed/>
    <w:rPr>
      <w:sz w:val="16"/>
      <w:szCs w:val="16"/>
    </w:rPr>
  </w:style>
  <w:style w:type="character" w:styleId="Hyperddolen">
    <w:name w:val="Hyperlink"/>
    <w:basedOn w:val="FfontParagraffDdiofyn"/>
    <w:uiPriority w:val="99"/>
    <w:unhideWhenUsed/>
    <w:rsid w:val="00655401"/>
    <w:rPr>
      <w:color w:val="0563C1" w:themeColor="hyperlink"/>
      <w:u w:val="single"/>
    </w:rPr>
  </w:style>
  <w:style w:type="character" w:styleId="SnhebeiDdatrys">
    <w:name w:val="Unresolved Mention"/>
    <w:basedOn w:val="FfontParagraffDdiofyn"/>
    <w:uiPriority w:val="99"/>
    <w:semiHidden/>
    <w:unhideWhenUsed/>
    <w:rsid w:val="0065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101">
      <w:bodyDiv w:val="1"/>
      <w:marLeft w:val="0"/>
      <w:marRight w:val="0"/>
      <w:marTop w:val="0"/>
      <w:marBottom w:val="0"/>
      <w:divBdr>
        <w:top w:val="none" w:sz="0" w:space="0" w:color="auto"/>
        <w:left w:val="none" w:sz="0" w:space="0" w:color="auto"/>
        <w:bottom w:val="none" w:sz="0" w:space="0" w:color="auto"/>
        <w:right w:val="none" w:sz="0" w:space="0" w:color="auto"/>
      </w:divBdr>
      <w:divsChild>
        <w:div w:id="551230058">
          <w:marLeft w:val="0"/>
          <w:marRight w:val="0"/>
          <w:marTop w:val="0"/>
          <w:marBottom w:val="0"/>
          <w:divBdr>
            <w:top w:val="none" w:sz="0" w:space="0" w:color="auto"/>
            <w:left w:val="none" w:sz="0" w:space="0" w:color="auto"/>
            <w:bottom w:val="none" w:sz="0" w:space="0" w:color="auto"/>
            <w:right w:val="none" w:sz="0" w:space="0" w:color="auto"/>
          </w:divBdr>
        </w:div>
        <w:div w:id="847913289">
          <w:marLeft w:val="0"/>
          <w:marRight w:val="0"/>
          <w:marTop w:val="0"/>
          <w:marBottom w:val="0"/>
          <w:divBdr>
            <w:top w:val="none" w:sz="0" w:space="0" w:color="auto"/>
            <w:left w:val="none" w:sz="0" w:space="0" w:color="auto"/>
            <w:bottom w:val="none" w:sz="0" w:space="0" w:color="auto"/>
            <w:right w:val="none" w:sz="0" w:space="0" w:color="auto"/>
          </w:divBdr>
        </w:div>
        <w:div w:id="1433013857">
          <w:marLeft w:val="0"/>
          <w:marRight w:val="0"/>
          <w:marTop w:val="0"/>
          <w:marBottom w:val="0"/>
          <w:divBdr>
            <w:top w:val="none" w:sz="0" w:space="0" w:color="auto"/>
            <w:left w:val="none" w:sz="0" w:space="0" w:color="auto"/>
            <w:bottom w:val="none" w:sz="0" w:space="0" w:color="auto"/>
            <w:right w:val="none" w:sz="0" w:space="0" w:color="auto"/>
          </w:divBdr>
        </w:div>
      </w:divsChild>
    </w:div>
    <w:div w:id="231280429">
      <w:bodyDiv w:val="1"/>
      <w:marLeft w:val="0"/>
      <w:marRight w:val="0"/>
      <w:marTop w:val="0"/>
      <w:marBottom w:val="0"/>
      <w:divBdr>
        <w:top w:val="none" w:sz="0" w:space="0" w:color="auto"/>
        <w:left w:val="none" w:sz="0" w:space="0" w:color="auto"/>
        <w:bottom w:val="none" w:sz="0" w:space="0" w:color="auto"/>
        <w:right w:val="none" w:sz="0" w:space="0" w:color="auto"/>
      </w:divBdr>
      <w:divsChild>
        <w:div w:id="905607603">
          <w:marLeft w:val="0"/>
          <w:marRight w:val="0"/>
          <w:marTop w:val="0"/>
          <w:marBottom w:val="0"/>
          <w:divBdr>
            <w:top w:val="none" w:sz="0" w:space="0" w:color="auto"/>
            <w:left w:val="none" w:sz="0" w:space="0" w:color="auto"/>
            <w:bottom w:val="none" w:sz="0" w:space="0" w:color="auto"/>
            <w:right w:val="none" w:sz="0" w:space="0" w:color="auto"/>
          </w:divBdr>
        </w:div>
        <w:div w:id="1777865220">
          <w:marLeft w:val="0"/>
          <w:marRight w:val="0"/>
          <w:marTop w:val="0"/>
          <w:marBottom w:val="0"/>
          <w:divBdr>
            <w:top w:val="none" w:sz="0" w:space="0" w:color="auto"/>
            <w:left w:val="none" w:sz="0" w:space="0" w:color="auto"/>
            <w:bottom w:val="none" w:sz="0" w:space="0" w:color="auto"/>
            <w:right w:val="none" w:sz="0" w:space="0" w:color="auto"/>
          </w:divBdr>
        </w:div>
        <w:div w:id="2041080640">
          <w:marLeft w:val="0"/>
          <w:marRight w:val="0"/>
          <w:marTop w:val="0"/>
          <w:marBottom w:val="0"/>
          <w:divBdr>
            <w:top w:val="none" w:sz="0" w:space="0" w:color="auto"/>
            <w:left w:val="none" w:sz="0" w:space="0" w:color="auto"/>
            <w:bottom w:val="none" w:sz="0" w:space="0" w:color="auto"/>
            <w:right w:val="none" w:sz="0" w:space="0" w:color="auto"/>
          </w:divBdr>
        </w:div>
      </w:divsChild>
    </w:div>
    <w:div w:id="385641913">
      <w:bodyDiv w:val="1"/>
      <w:marLeft w:val="0"/>
      <w:marRight w:val="0"/>
      <w:marTop w:val="0"/>
      <w:marBottom w:val="0"/>
      <w:divBdr>
        <w:top w:val="none" w:sz="0" w:space="0" w:color="auto"/>
        <w:left w:val="none" w:sz="0" w:space="0" w:color="auto"/>
        <w:bottom w:val="none" w:sz="0" w:space="0" w:color="auto"/>
        <w:right w:val="none" w:sz="0" w:space="0" w:color="auto"/>
      </w:divBdr>
      <w:divsChild>
        <w:div w:id="9575249">
          <w:marLeft w:val="0"/>
          <w:marRight w:val="0"/>
          <w:marTop w:val="0"/>
          <w:marBottom w:val="0"/>
          <w:divBdr>
            <w:top w:val="none" w:sz="0" w:space="0" w:color="auto"/>
            <w:left w:val="none" w:sz="0" w:space="0" w:color="auto"/>
            <w:bottom w:val="none" w:sz="0" w:space="0" w:color="auto"/>
            <w:right w:val="none" w:sz="0" w:space="0" w:color="auto"/>
          </w:divBdr>
        </w:div>
        <w:div w:id="196167720">
          <w:marLeft w:val="0"/>
          <w:marRight w:val="0"/>
          <w:marTop w:val="0"/>
          <w:marBottom w:val="0"/>
          <w:divBdr>
            <w:top w:val="none" w:sz="0" w:space="0" w:color="auto"/>
            <w:left w:val="none" w:sz="0" w:space="0" w:color="auto"/>
            <w:bottom w:val="none" w:sz="0" w:space="0" w:color="auto"/>
            <w:right w:val="none" w:sz="0" w:space="0" w:color="auto"/>
          </w:divBdr>
        </w:div>
        <w:div w:id="540946860">
          <w:marLeft w:val="0"/>
          <w:marRight w:val="0"/>
          <w:marTop w:val="0"/>
          <w:marBottom w:val="0"/>
          <w:divBdr>
            <w:top w:val="none" w:sz="0" w:space="0" w:color="auto"/>
            <w:left w:val="none" w:sz="0" w:space="0" w:color="auto"/>
            <w:bottom w:val="none" w:sz="0" w:space="0" w:color="auto"/>
            <w:right w:val="none" w:sz="0" w:space="0" w:color="auto"/>
          </w:divBdr>
        </w:div>
        <w:div w:id="568930058">
          <w:marLeft w:val="0"/>
          <w:marRight w:val="0"/>
          <w:marTop w:val="0"/>
          <w:marBottom w:val="0"/>
          <w:divBdr>
            <w:top w:val="none" w:sz="0" w:space="0" w:color="auto"/>
            <w:left w:val="none" w:sz="0" w:space="0" w:color="auto"/>
            <w:bottom w:val="none" w:sz="0" w:space="0" w:color="auto"/>
            <w:right w:val="none" w:sz="0" w:space="0" w:color="auto"/>
          </w:divBdr>
        </w:div>
        <w:div w:id="674116396">
          <w:marLeft w:val="0"/>
          <w:marRight w:val="0"/>
          <w:marTop w:val="0"/>
          <w:marBottom w:val="0"/>
          <w:divBdr>
            <w:top w:val="none" w:sz="0" w:space="0" w:color="auto"/>
            <w:left w:val="none" w:sz="0" w:space="0" w:color="auto"/>
            <w:bottom w:val="none" w:sz="0" w:space="0" w:color="auto"/>
            <w:right w:val="none" w:sz="0" w:space="0" w:color="auto"/>
          </w:divBdr>
        </w:div>
        <w:div w:id="796676800">
          <w:marLeft w:val="0"/>
          <w:marRight w:val="0"/>
          <w:marTop w:val="0"/>
          <w:marBottom w:val="0"/>
          <w:divBdr>
            <w:top w:val="none" w:sz="0" w:space="0" w:color="auto"/>
            <w:left w:val="none" w:sz="0" w:space="0" w:color="auto"/>
            <w:bottom w:val="none" w:sz="0" w:space="0" w:color="auto"/>
            <w:right w:val="none" w:sz="0" w:space="0" w:color="auto"/>
          </w:divBdr>
        </w:div>
        <w:div w:id="846864201">
          <w:marLeft w:val="0"/>
          <w:marRight w:val="0"/>
          <w:marTop w:val="0"/>
          <w:marBottom w:val="0"/>
          <w:divBdr>
            <w:top w:val="none" w:sz="0" w:space="0" w:color="auto"/>
            <w:left w:val="none" w:sz="0" w:space="0" w:color="auto"/>
            <w:bottom w:val="none" w:sz="0" w:space="0" w:color="auto"/>
            <w:right w:val="none" w:sz="0" w:space="0" w:color="auto"/>
          </w:divBdr>
        </w:div>
        <w:div w:id="937836462">
          <w:marLeft w:val="0"/>
          <w:marRight w:val="0"/>
          <w:marTop w:val="0"/>
          <w:marBottom w:val="0"/>
          <w:divBdr>
            <w:top w:val="none" w:sz="0" w:space="0" w:color="auto"/>
            <w:left w:val="none" w:sz="0" w:space="0" w:color="auto"/>
            <w:bottom w:val="none" w:sz="0" w:space="0" w:color="auto"/>
            <w:right w:val="none" w:sz="0" w:space="0" w:color="auto"/>
          </w:divBdr>
        </w:div>
        <w:div w:id="1030375780">
          <w:marLeft w:val="0"/>
          <w:marRight w:val="0"/>
          <w:marTop w:val="0"/>
          <w:marBottom w:val="0"/>
          <w:divBdr>
            <w:top w:val="none" w:sz="0" w:space="0" w:color="auto"/>
            <w:left w:val="none" w:sz="0" w:space="0" w:color="auto"/>
            <w:bottom w:val="none" w:sz="0" w:space="0" w:color="auto"/>
            <w:right w:val="none" w:sz="0" w:space="0" w:color="auto"/>
          </w:divBdr>
        </w:div>
        <w:div w:id="1086070371">
          <w:marLeft w:val="0"/>
          <w:marRight w:val="0"/>
          <w:marTop w:val="0"/>
          <w:marBottom w:val="0"/>
          <w:divBdr>
            <w:top w:val="none" w:sz="0" w:space="0" w:color="auto"/>
            <w:left w:val="none" w:sz="0" w:space="0" w:color="auto"/>
            <w:bottom w:val="none" w:sz="0" w:space="0" w:color="auto"/>
            <w:right w:val="none" w:sz="0" w:space="0" w:color="auto"/>
          </w:divBdr>
        </w:div>
        <w:div w:id="1118984325">
          <w:marLeft w:val="0"/>
          <w:marRight w:val="0"/>
          <w:marTop w:val="0"/>
          <w:marBottom w:val="0"/>
          <w:divBdr>
            <w:top w:val="none" w:sz="0" w:space="0" w:color="auto"/>
            <w:left w:val="none" w:sz="0" w:space="0" w:color="auto"/>
            <w:bottom w:val="none" w:sz="0" w:space="0" w:color="auto"/>
            <w:right w:val="none" w:sz="0" w:space="0" w:color="auto"/>
          </w:divBdr>
        </w:div>
        <w:div w:id="1146239930">
          <w:marLeft w:val="0"/>
          <w:marRight w:val="0"/>
          <w:marTop w:val="0"/>
          <w:marBottom w:val="0"/>
          <w:divBdr>
            <w:top w:val="none" w:sz="0" w:space="0" w:color="auto"/>
            <w:left w:val="none" w:sz="0" w:space="0" w:color="auto"/>
            <w:bottom w:val="none" w:sz="0" w:space="0" w:color="auto"/>
            <w:right w:val="none" w:sz="0" w:space="0" w:color="auto"/>
          </w:divBdr>
        </w:div>
        <w:div w:id="1241477571">
          <w:marLeft w:val="0"/>
          <w:marRight w:val="0"/>
          <w:marTop w:val="0"/>
          <w:marBottom w:val="0"/>
          <w:divBdr>
            <w:top w:val="none" w:sz="0" w:space="0" w:color="auto"/>
            <w:left w:val="none" w:sz="0" w:space="0" w:color="auto"/>
            <w:bottom w:val="none" w:sz="0" w:space="0" w:color="auto"/>
            <w:right w:val="none" w:sz="0" w:space="0" w:color="auto"/>
          </w:divBdr>
        </w:div>
        <w:div w:id="1306817223">
          <w:marLeft w:val="0"/>
          <w:marRight w:val="0"/>
          <w:marTop w:val="0"/>
          <w:marBottom w:val="0"/>
          <w:divBdr>
            <w:top w:val="none" w:sz="0" w:space="0" w:color="auto"/>
            <w:left w:val="none" w:sz="0" w:space="0" w:color="auto"/>
            <w:bottom w:val="none" w:sz="0" w:space="0" w:color="auto"/>
            <w:right w:val="none" w:sz="0" w:space="0" w:color="auto"/>
          </w:divBdr>
        </w:div>
        <w:div w:id="1515531425">
          <w:marLeft w:val="0"/>
          <w:marRight w:val="0"/>
          <w:marTop w:val="0"/>
          <w:marBottom w:val="0"/>
          <w:divBdr>
            <w:top w:val="none" w:sz="0" w:space="0" w:color="auto"/>
            <w:left w:val="none" w:sz="0" w:space="0" w:color="auto"/>
            <w:bottom w:val="none" w:sz="0" w:space="0" w:color="auto"/>
            <w:right w:val="none" w:sz="0" w:space="0" w:color="auto"/>
          </w:divBdr>
        </w:div>
        <w:div w:id="1726946108">
          <w:marLeft w:val="0"/>
          <w:marRight w:val="0"/>
          <w:marTop w:val="0"/>
          <w:marBottom w:val="0"/>
          <w:divBdr>
            <w:top w:val="none" w:sz="0" w:space="0" w:color="auto"/>
            <w:left w:val="none" w:sz="0" w:space="0" w:color="auto"/>
            <w:bottom w:val="none" w:sz="0" w:space="0" w:color="auto"/>
            <w:right w:val="none" w:sz="0" w:space="0" w:color="auto"/>
          </w:divBdr>
        </w:div>
        <w:div w:id="2059165770">
          <w:marLeft w:val="0"/>
          <w:marRight w:val="0"/>
          <w:marTop w:val="0"/>
          <w:marBottom w:val="0"/>
          <w:divBdr>
            <w:top w:val="none" w:sz="0" w:space="0" w:color="auto"/>
            <w:left w:val="none" w:sz="0" w:space="0" w:color="auto"/>
            <w:bottom w:val="none" w:sz="0" w:space="0" w:color="auto"/>
            <w:right w:val="none" w:sz="0" w:space="0" w:color="auto"/>
          </w:divBdr>
        </w:div>
      </w:divsChild>
    </w:div>
    <w:div w:id="425350792">
      <w:bodyDiv w:val="1"/>
      <w:marLeft w:val="0"/>
      <w:marRight w:val="0"/>
      <w:marTop w:val="0"/>
      <w:marBottom w:val="0"/>
      <w:divBdr>
        <w:top w:val="none" w:sz="0" w:space="0" w:color="auto"/>
        <w:left w:val="none" w:sz="0" w:space="0" w:color="auto"/>
        <w:bottom w:val="none" w:sz="0" w:space="0" w:color="auto"/>
        <w:right w:val="none" w:sz="0" w:space="0" w:color="auto"/>
      </w:divBdr>
      <w:divsChild>
        <w:div w:id="44913956">
          <w:marLeft w:val="0"/>
          <w:marRight w:val="0"/>
          <w:marTop w:val="0"/>
          <w:marBottom w:val="0"/>
          <w:divBdr>
            <w:top w:val="none" w:sz="0" w:space="0" w:color="auto"/>
            <w:left w:val="none" w:sz="0" w:space="0" w:color="auto"/>
            <w:bottom w:val="none" w:sz="0" w:space="0" w:color="auto"/>
            <w:right w:val="none" w:sz="0" w:space="0" w:color="auto"/>
          </w:divBdr>
          <w:divsChild>
            <w:div w:id="251816294">
              <w:marLeft w:val="0"/>
              <w:marRight w:val="0"/>
              <w:marTop w:val="0"/>
              <w:marBottom w:val="0"/>
              <w:divBdr>
                <w:top w:val="none" w:sz="0" w:space="0" w:color="auto"/>
                <w:left w:val="none" w:sz="0" w:space="0" w:color="auto"/>
                <w:bottom w:val="none" w:sz="0" w:space="0" w:color="auto"/>
                <w:right w:val="none" w:sz="0" w:space="0" w:color="auto"/>
              </w:divBdr>
            </w:div>
          </w:divsChild>
        </w:div>
        <w:div w:id="72633166">
          <w:marLeft w:val="0"/>
          <w:marRight w:val="0"/>
          <w:marTop w:val="0"/>
          <w:marBottom w:val="0"/>
          <w:divBdr>
            <w:top w:val="none" w:sz="0" w:space="0" w:color="auto"/>
            <w:left w:val="none" w:sz="0" w:space="0" w:color="auto"/>
            <w:bottom w:val="none" w:sz="0" w:space="0" w:color="auto"/>
            <w:right w:val="none" w:sz="0" w:space="0" w:color="auto"/>
          </w:divBdr>
          <w:divsChild>
            <w:div w:id="1674451993">
              <w:marLeft w:val="0"/>
              <w:marRight w:val="0"/>
              <w:marTop w:val="0"/>
              <w:marBottom w:val="0"/>
              <w:divBdr>
                <w:top w:val="none" w:sz="0" w:space="0" w:color="auto"/>
                <w:left w:val="none" w:sz="0" w:space="0" w:color="auto"/>
                <w:bottom w:val="none" w:sz="0" w:space="0" w:color="auto"/>
                <w:right w:val="none" w:sz="0" w:space="0" w:color="auto"/>
              </w:divBdr>
            </w:div>
          </w:divsChild>
        </w:div>
        <w:div w:id="118498228">
          <w:marLeft w:val="0"/>
          <w:marRight w:val="0"/>
          <w:marTop w:val="0"/>
          <w:marBottom w:val="0"/>
          <w:divBdr>
            <w:top w:val="none" w:sz="0" w:space="0" w:color="auto"/>
            <w:left w:val="none" w:sz="0" w:space="0" w:color="auto"/>
            <w:bottom w:val="none" w:sz="0" w:space="0" w:color="auto"/>
            <w:right w:val="none" w:sz="0" w:space="0" w:color="auto"/>
          </w:divBdr>
          <w:divsChild>
            <w:div w:id="459688725">
              <w:marLeft w:val="0"/>
              <w:marRight w:val="0"/>
              <w:marTop w:val="0"/>
              <w:marBottom w:val="0"/>
              <w:divBdr>
                <w:top w:val="none" w:sz="0" w:space="0" w:color="auto"/>
                <w:left w:val="none" w:sz="0" w:space="0" w:color="auto"/>
                <w:bottom w:val="none" w:sz="0" w:space="0" w:color="auto"/>
                <w:right w:val="none" w:sz="0" w:space="0" w:color="auto"/>
              </w:divBdr>
            </w:div>
          </w:divsChild>
        </w:div>
        <w:div w:id="480579199">
          <w:marLeft w:val="0"/>
          <w:marRight w:val="0"/>
          <w:marTop w:val="0"/>
          <w:marBottom w:val="0"/>
          <w:divBdr>
            <w:top w:val="none" w:sz="0" w:space="0" w:color="auto"/>
            <w:left w:val="none" w:sz="0" w:space="0" w:color="auto"/>
            <w:bottom w:val="none" w:sz="0" w:space="0" w:color="auto"/>
            <w:right w:val="none" w:sz="0" w:space="0" w:color="auto"/>
          </w:divBdr>
          <w:divsChild>
            <w:div w:id="208613520">
              <w:marLeft w:val="0"/>
              <w:marRight w:val="0"/>
              <w:marTop w:val="0"/>
              <w:marBottom w:val="0"/>
              <w:divBdr>
                <w:top w:val="none" w:sz="0" w:space="0" w:color="auto"/>
                <w:left w:val="none" w:sz="0" w:space="0" w:color="auto"/>
                <w:bottom w:val="none" w:sz="0" w:space="0" w:color="auto"/>
                <w:right w:val="none" w:sz="0" w:space="0" w:color="auto"/>
              </w:divBdr>
            </w:div>
          </w:divsChild>
        </w:div>
        <w:div w:id="484247382">
          <w:marLeft w:val="0"/>
          <w:marRight w:val="0"/>
          <w:marTop w:val="0"/>
          <w:marBottom w:val="0"/>
          <w:divBdr>
            <w:top w:val="none" w:sz="0" w:space="0" w:color="auto"/>
            <w:left w:val="none" w:sz="0" w:space="0" w:color="auto"/>
            <w:bottom w:val="none" w:sz="0" w:space="0" w:color="auto"/>
            <w:right w:val="none" w:sz="0" w:space="0" w:color="auto"/>
          </w:divBdr>
          <w:divsChild>
            <w:div w:id="311830755">
              <w:marLeft w:val="0"/>
              <w:marRight w:val="0"/>
              <w:marTop w:val="0"/>
              <w:marBottom w:val="0"/>
              <w:divBdr>
                <w:top w:val="none" w:sz="0" w:space="0" w:color="auto"/>
                <w:left w:val="none" w:sz="0" w:space="0" w:color="auto"/>
                <w:bottom w:val="none" w:sz="0" w:space="0" w:color="auto"/>
                <w:right w:val="none" w:sz="0" w:space="0" w:color="auto"/>
              </w:divBdr>
            </w:div>
          </w:divsChild>
        </w:div>
        <w:div w:id="553085213">
          <w:marLeft w:val="0"/>
          <w:marRight w:val="0"/>
          <w:marTop w:val="0"/>
          <w:marBottom w:val="0"/>
          <w:divBdr>
            <w:top w:val="none" w:sz="0" w:space="0" w:color="auto"/>
            <w:left w:val="none" w:sz="0" w:space="0" w:color="auto"/>
            <w:bottom w:val="none" w:sz="0" w:space="0" w:color="auto"/>
            <w:right w:val="none" w:sz="0" w:space="0" w:color="auto"/>
          </w:divBdr>
          <w:divsChild>
            <w:div w:id="662045937">
              <w:marLeft w:val="0"/>
              <w:marRight w:val="0"/>
              <w:marTop w:val="0"/>
              <w:marBottom w:val="0"/>
              <w:divBdr>
                <w:top w:val="none" w:sz="0" w:space="0" w:color="auto"/>
                <w:left w:val="none" w:sz="0" w:space="0" w:color="auto"/>
                <w:bottom w:val="none" w:sz="0" w:space="0" w:color="auto"/>
                <w:right w:val="none" w:sz="0" w:space="0" w:color="auto"/>
              </w:divBdr>
            </w:div>
          </w:divsChild>
        </w:div>
        <w:div w:id="587346291">
          <w:marLeft w:val="0"/>
          <w:marRight w:val="0"/>
          <w:marTop w:val="0"/>
          <w:marBottom w:val="0"/>
          <w:divBdr>
            <w:top w:val="none" w:sz="0" w:space="0" w:color="auto"/>
            <w:left w:val="none" w:sz="0" w:space="0" w:color="auto"/>
            <w:bottom w:val="none" w:sz="0" w:space="0" w:color="auto"/>
            <w:right w:val="none" w:sz="0" w:space="0" w:color="auto"/>
          </w:divBdr>
          <w:divsChild>
            <w:div w:id="875696053">
              <w:marLeft w:val="0"/>
              <w:marRight w:val="0"/>
              <w:marTop w:val="0"/>
              <w:marBottom w:val="0"/>
              <w:divBdr>
                <w:top w:val="none" w:sz="0" w:space="0" w:color="auto"/>
                <w:left w:val="none" w:sz="0" w:space="0" w:color="auto"/>
                <w:bottom w:val="none" w:sz="0" w:space="0" w:color="auto"/>
                <w:right w:val="none" w:sz="0" w:space="0" w:color="auto"/>
              </w:divBdr>
            </w:div>
          </w:divsChild>
        </w:div>
        <w:div w:id="643124467">
          <w:marLeft w:val="0"/>
          <w:marRight w:val="0"/>
          <w:marTop w:val="0"/>
          <w:marBottom w:val="0"/>
          <w:divBdr>
            <w:top w:val="none" w:sz="0" w:space="0" w:color="auto"/>
            <w:left w:val="none" w:sz="0" w:space="0" w:color="auto"/>
            <w:bottom w:val="none" w:sz="0" w:space="0" w:color="auto"/>
            <w:right w:val="none" w:sz="0" w:space="0" w:color="auto"/>
          </w:divBdr>
          <w:divsChild>
            <w:div w:id="793404707">
              <w:marLeft w:val="0"/>
              <w:marRight w:val="0"/>
              <w:marTop w:val="0"/>
              <w:marBottom w:val="0"/>
              <w:divBdr>
                <w:top w:val="none" w:sz="0" w:space="0" w:color="auto"/>
                <w:left w:val="none" w:sz="0" w:space="0" w:color="auto"/>
                <w:bottom w:val="none" w:sz="0" w:space="0" w:color="auto"/>
                <w:right w:val="none" w:sz="0" w:space="0" w:color="auto"/>
              </w:divBdr>
            </w:div>
          </w:divsChild>
        </w:div>
        <w:div w:id="656149615">
          <w:marLeft w:val="0"/>
          <w:marRight w:val="0"/>
          <w:marTop w:val="0"/>
          <w:marBottom w:val="0"/>
          <w:divBdr>
            <w:top w:val="none" w:sz="0" w:space="0" w:color="auto"/>
            <w:left w:val="none" w:sz="0" w:space="0" w:color="auto"/>
            <w:bottom w:val="none" w:sz="0" w:space="0" w:color="auto"/>
            <w:right w:val="none" w:sz="0" w:space="0" w:color="auto"/>
          </w:divBdr>
          <w:divsChild>
            <w:div w:id="1205095163">
              <w:marLeft w:val="0"/>
              <w:marRight w:val="0"/>
              <w:marTop w:val="0"/>
              <w:marBottom w:val="0"/>
              <w:divBdr>
                <w:top w:val="none" w:sz="0" w:space="0" w:color="auto"/>
                <w:left w:val="none" w:sz="0" w:space="0" w:color="auto"/>
                <w:bottom w:val="none" w:sz="0" w:space="0" w:color="auto"/>
                <w:right w:val="none" w:sz="0" w:space="0" w:color="auto"/>
              </w:divBdr>
            </w:div>
          </w:divsChild>
        </w:div>
        <w:div w:id="699817174">
          <w:marLeft w:val="0"/>
          <w:marRight w:val="0"/>
          <w:marTop w:val="0"/>
          <w:marBottom w:val="0"/>
          <w:divBdr>
            <w:top w:val="none" w:sz="0" w:space="0" w:color="auto"/>
            <w:left w:val="none" w:sz="0" w:space="0" w:color="auto"/>
            <w:bottom w:val="none" w:sz="0" w:space="0" w:color="auto"/>
            <w:right w:val="none" w:sz="0" w:space="0" w:color="auto"/>
          </w:divBdr>
          <w:divsChild>
            <w:div w:id="1899440502">
              <w:marLeft w:val="0"/>
              <w:marRight w:val="0"/>
              <w:marTop w:val="0"/>
              <w:marBottom w:val="0"/>
              <w:divBdr>
                <w:top w:val="none" w:sz="0" w:space="0" w:color="auto"/>
                <w:left w:val="none" w:sz="0" w:space="0" w:color="auto"/>
                <w:bottom w:val="none" w:sz="0" w:space="0" w:color="auto"/>
                <w:right w:val="none" w:sz="0" w:space="0" w:color="auto"/>
              </w:divBdr>
            </w:div>
          </w:divsChild>
        </w:div>
        <w:div w:id="747456667">
          <w:marLeft w:val="0"/>
          <w:marRight w:val="0"/>
          <w:marTop w:val="0"/>
          <w:marBottom w:val="0"/>
          <w:divBdr>
            <w:top w:val="none" w:sz="0" w:space="0" w:color="auto"/>
            <w:left w:val="none" w:sz="0" w:space="0" w:color="auto"/>
            <w:bottom w:val="none" w:sz="0" w:space="0" w:color="auto"/>
            <w:right w:val="none" w:sz="0" w:space="0" w:color="auto"/>
          </w:divBdr>
          <w:divsChild>
            <w:div w:id="484124139">
              <w:marLeft w:val="0"/>
              <w:marRight w:val="0"/>
              <w:marTop w:val="0"/>
              <w:marBottom w:val="0"/>
              <w:divBdr>
                <w:top w:val="none" w:sz="0" w:space="0" w:color="auto"/>
                <w:left w:val="none" w:sz="0" w:space="0" w:color="auto"/>
                <w:bottom w:val="none" w:sz="0" w:space="0" w:color="auto"/>
                <w:right w:val="none" w:sz="0" w:space="0" w:color="auto"/>
              </w:divBdr>
            </w:div>
          </w:divsChild>
        </w:div>
        <w:div w:id="752704336">
          <w:marLeft w:val="0"/>
          <w:marRight w:val="0"/>
          <w:marTop w:val="0"/>
          <w:marBottom w:val="0"/>
          <w:divBdr>
            <w:top w:val="none" w:sz="0" w:space="0" w:color="auto"/>
            <w:left w:val="none" w:sz="0" w:space="0" w:color="auto"/>
            <w:bottom w:val="none" w:sz="0" w:space="0" w:color="auto"/>
            <w:right w:val="none" w:sz="0" w:space="0" w:color="auto"/>
          </w:divBdr>
          <w:divsChild>
            <w:div w:id="1959680031">
              <w:marLeft w:val="0"/>
              <w:marRight w:val="0"/>
              <w:marTop w:val="0"/>
              <w:marBottom w:val="0"/>
              <w:divBdr>
                <w:top w:val="none" w:sz="0" w:space="0" w:color="auto"/>
                <w:left w:val="none" w:sz="0" w:space="0" w:color="auto"/>
                <w:bottom w:val="none" w:sz="0" w:space="0" w:color="auto"/>
                <w:right w:val="none" w:sz="0" w:space="0" w:color="auto"/>
              </w:divBdr>
            </w:div>
          </w:divsChild>
        </w:div>
        <w:div w:id="815996184">
          <w:marLeft w:val="0"/>
          <w:marRight w:val="0"/>
          <w:marTop w:val="0"/>
          <w:marBottom w:val="0"/>
          <w:divBdr>
            <w:top w:val="none" w:sz="0" w:space="0" w:color="auto"/>
            <w:left w:val="none" w:sz="0" w:space="0" w:color="auto"/>
            <w:bottom w:val="none" w:sz="0" w:space="0" w:color="auto"/>
            <w:right w:val="none" w:sz="0" w:space="0" w:color="auto"/>
          </w:divBdr>
          <w:divsChild>
            <w:div w:id="637803790">
              <w:marLeft w:val="0"/>
              <w:marRight w:val="0"/>
              <w:marTop w:val="0"/>
              <w:marBottom w:val="0"/>
              <w:divBdr>
                <w:top w:val="none" w:sz="0" w:space="0" w:color="auto"/>
                <w:left w:val="none" w:sz="0" w:space="0" w:color="auto"/>
                <w:bottom w:val="none" w:sz="0" w:space="0" w:color="auto"/>
                <w:right w:val="none" w:sz="0" w:space="0" w:color="auto"/>
              </w:divBdr>
            </w:div>
          </w:divsChild>
        </w:div>
        <w:div w:id="953289967">
          <w:marLeft w:val="0"/>
          <w:marRight w:val="0"/>
          <w:marTop w:val="0"/>
          <w:marBottom w:val="0"/>
          <w:divBdr>
            <w:top w:val="none" w:sz="0" w:space="0" w:color="auto"/>
            <w:left w:val="none" w:sz="0" w:space="0" w:color="auto"/>
            <w:bottom w:val="none" w:sz="0" w:space="0" w:color="auto"/>
            <w:right w:val="none" w:sz="0" w:space="0" w:color="auto"/>
          </w:divBdr>
          <w:divsChild>
            <w:div w:id="1861432425">
              <w:marLeft w:val="0"/>
              <w:marRight w:val="0"/>
              <w:marTop w:val="0"/>
              <w:marBottom w:val="0"/>
              <w:divBdr>
                <w:top w:val="none" w:sz="0" w:space="0" w:color="auto"/>
                <w:left w:val="none" w:sz="0" w:space="0" w:color="auto"/>
                <w:bottom w:val="none" w:sz="0" w:space="0" w:color="auto"/>
                <w:right w:val="none" w:sz="0" w:space="0" w:color="auto"/>
              </w:divBdr>
            </w:div>
          </w:divsChild>
        </w:div>
        <w:div w:id="973145079">
          <w:marLeft w:val="0"/>
          <w:marRight w:val="0"/>
          <w:marTop w:val="0"/>
          <w:marBottom w:val="0"/>
          <w:divBdr>
            <w:top w:val="none" w:sz="0" w:space="0" w:color="auto"/>
            <w:left w:val="none" w:sz="0" w:space="0" w:color="auto"/>
            <w:bottom w:val="none" w:sz="0" w:space="0" w:color="auto"/>
            <w:right w:val="none" w:sz="0" w:space="0" w:color="auto"/>
          </w:divBdr>
          <w:divsChild>
            <w:div w:id="888372644">
              <w:marLeft w:val="0"/>
              <w:marRight w:val="0"/>
              <w:marTop w:val="0"/>
              <w:marBottom w:val="0"/>
              <w:divBdr>
                <w:top w:val="none" w:sz="0" w:space="0" w:color="auto"/>
                <w:left w:val="none" w:sz="0" w:space="0" w:color="auto"/>
                <w:bottom w:val="none" w:sz="0" w:space="0" w:color="auto"/>
                <w:right w:val="none" w:sz="0" w:space="0" w:color="auto"/>
              </w:divBdr>
            </w:div>
          </w:divsChild>
        </w:div>
        <w:div w:id="1010334688">
          <w:marLeft w:val="0"/>
          <w:marRight w:val="0"/>
          <w:marTop w:val="0"/>
          <w:marBottom w:val="0"/>
          <w:divBdr>
            <w:top w:val="none" w:sz="0" w:space="0" w:color="auto"/>
            <w:left w:val="none" w:sz="0" w:space="0" w:color="auto"/>
            <w:bottom w:val="none" w:sz="0" w:space="0" w:color="auto"/>
            <w:right w:val="none" w:sz="0" w:space="0" w:color="auto"/>
          </w:divBdr>
          <w:divsChild>
            <w:div w:id="1951549643">
              <w:marLeft w:val="0"/>
              <w:marRight w:val="0"/>
              <w:marTop w:val="0"/>
              <w:marBottom w:val="0"/>
              <w:divBdr>
                <w:top w:val="none" w:sz="0" w:space="0" w:color="auto"/>
                <w:left w:val="none" w:sz="0" w:space="0" w:color="auto"/>
                <w:bottom w:val="none" w:sz="0" w:space="0" w:color="auto"/>
                <w:right w:val="none" w:sz="0" w:space="0" w:color="auto"/>
              </w:divBdr>
            </w:div>
          </w:divsChild>
        </w:div>
        <w:div w:id="1028292581">
          <w:marLeft w:val="0"/>
          <w:marRight w:val="0"/>
          <w:marTop w:val="0"/>
          <w:marBottom w:val="0"/>
          <w:divBdr>
            <w:top w:val="none" w:sz="0" w:space="0" w:color="auto"/>
            <w:left w:val="none" w:sz="0" w:space="0" w:color="auto"/>
            <w:bottom w:val="none" w:sz="0" w:space="0" w:color="auto"/>
            <w:right w:val="none" w:sz="0" w:space="0" w:color="auto"/>
          </w:divBdr>
          <w:divsChild>
            <w:div w:id="248927149">
              <w:marLeft w:val="0"/>
              <w:marRight w:val="0"/>
              <w:marTop w:val="0"/>
              <w:marBottom w:val="0"/>
              <w:divBdr>
                <w:top w:val="none" w:sz="0" w:space="0" w:color="auto"/>
                <w:left w:val="none" w:sz="0" w:space="0" w:color="auto"/>
                <w:bottom w:val="none" w:sz="0" w:space="0" w:color="auto"/>
                <w:right w:val="none" w:sz="0" w:space="0" w:color="auto"/>
              </w:divBdr>
            </w:div>
          </w:divsChild>
        </w:div>
        <w:div w:id="1038045063">
          <w:marLeft w:val="0"/>
          <w:marRight w:val="0"/>
          <w:marTop w:val="0"/>
          <w:marBottom w:val="0"/>
          <w:divBdr>
            <w:top w:val="none" w:sz="0" w:space="0" w:color="auto"/>
            <w:left w:val="none" w:sz="0" w:space="0" w:color="auto"/>
            <w:bottom w:val="none" w:sz="0" w:space="0" w:color="auto"/>
            <w:right w:val="none" w:sz="0" w:space="0" w:color="auto"/>
          </w:divBdr>
          <w:divsChild>
            <w:div w:id="1148086631">
              <w:marLeft w:val="0"/>
              <w:marRight w:val="0"/>
              <w:marTop w:val="0"/>
              <w:marBottom w:val="0"/>
              <w:divBdr>
                <w:top w:val="none" w:sz="0" w:space="0" w:color="auto"/>
                <w:left w:val="none" w:sz="0" w:space="0" w:color="auto"/>
                <w:bottom w:val="none" w:sz="0" w:space="0" w:color="auto"/>
                <w:right w:val="none" w:sz="0" w:space="0" w:color="auto"/>
              </w:divBdr>
            </w:div>
          </w:divsChild>
        </w:div>
        <w:div w:id="1238319091">
          <w:marLeft w:val="0"/>
          <w:marRight w:val="0"/>
          <w:marTop w:val="0"/>
          <w:marBottom w:val="0"/>
          <w:divBdr>
            <w:top w:val="none" w:sz="0" w:space="0" w:color="auto"/>
            <w:left w:val="none" w:sz="0" w:space="0" w:color="auto"/>
            <w:bottom w:val="none" w:sz="0" w:space="0" w:color="auto"/>
            <w:right w:val="none" w:sz="0" w:space="0" w:color="auto"/>
          </w:divBdr>
          <w:divsChild>
            <w:div w:id="1855000799">
              <w:marLeft w:val="0"/>
              <w:marRight w:val="0"/>
              <w:marTop w:val="0"/>
              <w:marBottom w:val="0"/>
              <w:divBdr>
                <w:top w:val="none" w:sz="0" w:space="0" w:color="auto"/>
                <w:left w:val="none" w:sz="0" w:space="0" w:color="auto"/>
                <w:bottom w:val="none" w:sz="0" w:space="0" w:color="auto"/>
                <w:right w:val="none" w:sz="0" w:space="0" w:color="auto"/>
              </w:divBdr>
            </w:div>
          </w:divsChild>
        </w:div>
        <w:div w:id="1491948435">
          <w:marLeft w:val="0"/>
          <w:marRight w:val="0"/>
          <w:marTop w:val="0"/>
          <w:marBottom w:val="0"/>
          <w:divBdr>
            <w:top w:val="none" w:sz="0" w:space="0" w:color="auto"/>
            <w:left w:val="none" w:sz="0" w:space="0" w:color="auto"/>
            <w:bottom w:val="none" w:sz="0" w:space="0" w:color="auto"/>
            <w:right w:val="none" w:sz="0" w:space="0" w:color="auto"/>
          </w:divBdr>
          <w:divsChild>
            <w:div w:id="668599425">
              <w:marLeft w:val="0"/>
              <w:marRight w:val="0"/>
              <w:marTop w:val="0"/>
              <w:marBottom w:val="0"/>
              <w:divBdr>
                <w:top w:val="none" w:sz="0" w:space="0" w:color="auto"/>
                <w:left w:val="none" w:sz="0" w:space="0" w:color="auto"/>
                <w:bottom w:val="none" w:sz="0" w:space="0" w:color="auto"/>
                <w:right w:val="none" w:sz="0" w:space="0" w:color="auto"/>
              </w:divBdr>
            </w:div>
          </w:divsChild>
        </w:div>
        <w:div w:id="1517384975">
          <w:marLeft w:val="0"/>
          <w:marRight w:val="0"/>
          <w:marTop w:val="0"/>
          <w:marBottom w:val="0"/>
          <w:divBdr>
            <w:top w:val="none" w:sz="0" w:space="0" w:color="auto"/>
            <w:left w:val="none" w:sz="0" w:space="0" w:color="auto"/>
            <w:bottom w:val="none" w:sz="0" w:space="0" w:color="auto"/>
            <w:right w:val="none" w:sz="0" w:space="0" w:color="auto"/>
          </w:divBdr>
          <w:divsChild>
            <w:div w:id="1981298137">
              <w:marLeft w:val="0"/>
              <w:marRight w:val="0"/>
              <w:marTop w:val="0"/>
              <w:marBottom w:val="0"/>
              <w:divBdr>
                <w:top w:val="none" w:sz="0" w:space="0" w:color="auto"/>
                <w:left w:val="none" w:sz="0" w:space="0" w:color="auto"/>
                <w:bottom w:val="none" w:sz="0" w:space="0" w:color="auto"/>
                <w:right w:val="none" w:sz="0" w:space="0" w:color="auto"/>
              </w:divBdr>
            </w:div>
          </w:divsChild>
        </w:div>
        <w:div w:id="1574198285">
          <w:marLeft w:val="0"/>
          <w:marRight w:val="0"/>
          <w:marTop w:val="0"/>
          <w:marBottom w:val="0"/>
          <w:divBdr>
            <w:top w:val="none" w:sz="0" w:space="0" w:color="auto"/>
            <w:left w:val="none" w:sz="0" w:space="0" w:color="auto"/>
            <w:bottom w:val="none" w:sz="0" w:space="0" w:color="auto"/>
            <w:right w:val="none" w:sz="0" w:space="0" w:color="auto"/>
          </w:divBdr>
          <w:divsChild>
            <w:div w:id="1334913620">
              <w:marLeft w:val="0"/>
              <w:marRight w:val="0"/>
              <w:marTop w:val="0"/>
              <w:marBottom w:val="0"/>
              <w:divBdr>
                <w:top w:val="none" w:sz="0" w:space="0" w:color="auto"/>
                <w:left w:val="none" w:sz="0" w:space="0" w:color="auto"/>
                <w:bottom w:val="none" w:sz="0" w:space="0" w:color="auto"/>
                <w:right w:val="none" w:sz="0" w:space="0" w:color="auto"/>
              </w:divBdr>
            </w:div>
          </w:divsChild>
        </w:div>
        <w:div w:id="1648895132">
          <w:marLeft w:val="0"/>
          <w:marRight w:val="0"/>
          <w:marTop w:val="0"/>
          <w:marBottom w:val="0"/>
          <w:divBdr>
            <w:top w:val="none" w:sz="0" w:space="0" w:color="auto"/>
            <w:left w:val="none" w:sz="0" w:space="0" w:color="auto"/>
            <w:bottom w:val="none" w:sz="0" w:space="0" w:color="auto"/>
            <w:right w:val="none" w:sz="0" w:space="0" w:color="auto"/>
          </w:divBdr>
          <w:divsChild>
            <w:div w:id="2079591881">
              <w:marLeft w:val="0"/>
              <w:marRight w:val="0"/>
              <w:marTop w:val="0"/>
              <w:marBottom w:val="0"/>
              <w:divBdr>
                <w:top w:val="none" w:sz="0" w:space="0" w:color="auto"/>
                <w:left w:val="none" w:sz="0" w:space="0" w:color="auto"/>
                <w:bottom w:val="none" w:sz="0" w:space="0" w:color="auto"/>
                <w:right w:val="none" w:sz="0" w:space="0" w:color="auto"/>
              </w:divBdr>
            </w:div>
          </w:divsChild>
        </w:div>
        <w:div w:id="1667707831">
          <w:marLeft w:val="0"/>
          <w:marRight w:val="0"/>
          <w:marTop w:val="0"/>
          <w:marBottom w:val="0"/>
          <w:divBdr>
            <w:top w:val="none" w:sz="0" w:space="0" w:color="auto"/>
            <w:left w:val="none" w:sz="0" w:space="0" w:color="auto"/>
            <w:bottom w:val="none" w:sz="0" w:space="0" w:color="auto"/>
            <w:right w:val="none" w:sz="0" w:space="0" w:color="auto"/>
          </w:divBdr>
          <w:divsChild>
            <w:div w:id="427506191">
              <w:marLeft w:val="0"/>
              <w:marRight w:val="0"/>
              <w:marTop w:val="0"/>
              <w:marBottom w:val="0"/>
              <w:divBdr>
                <w:top w:val="none" w:sz="0" w:space="0" w:color="auto"/>
                <w:left w:val="none" w:sz="0" w:space="0" w:color="auto"/>
                <w:bottom w:val="none" w:sz="0" w:space="0" w:color="auto"/>
                <w:right w:val="none" w:sz="0" w:space="0" w:color="auto"/>
              </w:divBdr>
            </w:div>
          </w:divsChild>
        </w:div>
        <w:div w:id="1671256919">
          <w:marLeft w:val="0"/>
          <w:marRight w:val="0"/>
          <w:marTop w:val="0"/>
          <w:marBottom w:val="0"/>
          <w:divBdr>
            <w:top w:val="none" w:sz="0" w:space="0" w:color="auto"/>
            <w:left w:val="none" w:sz="0" w:space="0" w:color="auto"/>
            <w:bottom w:val="none" w:sz="0" w:space="0" w:color="auto"/>
            <w:right w:val="none" w:sz="0" w:space="0" w:color="auto"/>
          </w:divBdr>
          <w:divsChild>
            <w:div w:id="368187616">
              <w:marLeft w:val="0"/>
              <w:marRight w:val="0"/>
              <w:marTop w:val="0"/>
              <w:marBottom w:val="0"/>
              <w:divBdr>
                <w:top w:val="none" w:sz="0" w:space="0" w:color="auto"/>
                <w:left w:val="none" w:sz="0" w:space="0" w:color="auto"/>
                <w:bottom w:val="none" w:sz="0" w:space="0" w:color="auto"/>
                <w:right w:val="none" w:sz="0" w:space="0" w:color="auto"/>
              </w:divBdr>
            </w:div>
          </w:divsChild>
        </w:div>
        <w:div w:id="1754275875">
          <w:marLeft w:val="0"/>
          <w:marRight w:val="0"/>
          <w:marTop w:val="0"/>
          <w:marBottom w:val="0"/>
          <w:divBdr>
            <w:top w:val="none" w:sz="0" w:space="0" w:color="auto"/>
            <w:left w:val="none" w:sz="0" w:space="0" w:color="auto"/>
            <w:bottom w:val="none" w:sz="0" w:space="0" w:color="auto"/>
            <w:right w:val="none" w:sz="0" w:space="0" w:color="auto"/>
          </w:divBdr>
          <w:divsChild>
            <w:div w:id="788472200">
              <w:marLeft w:val="0"/>
              <w:marRight w:val="0"/>
              <w:marTop w:val="0"/>
              <w:marBottom w:val="0"/>
              <w:divBdr>
                <w:top w:val="none" w:sz="0" w:space="0" w:color="auto"/>
                <w:left w:val="none" w:sz="0" w:space="0" w:color="auto"/>
                <w:bottom w:val="none" w:sz="0" w:space="0" w:color="auto"/>
                <w:right w:val="none" w:sz="0" w:space="0" w:color="auto"/>
              </w:divBdr>
            </w:div>
          </w:divsChild>
        </w:div>
        <w:div w:id="1873181619">
          <w:marLeft w:val="0"/>
          <w:marRight w:val="0"/>
          <w:marTop w:val="0"/>
          <w:marBottom w:val="0"/>
          <w:divBdr>
            <w:top w:val="none" w:sz="0" w:space="0" w:color="auto"/>
            <w:left w:val="none" w:sz="0" w:space="0" w:color="auto"/>
            <w:bottom w:val="none" w:sz="0" w:space="0" w:color="auto"/>
            <w:right w:val="none" w:sz="0" w:space="0" w:color="auto"/>
          </w:divBdr>
          <w:divsChild>
            <w:div w:id="108015238">
              <w:marLeft w:val="0"/>
              <w:marRight w:val="0"/>
              <w:marTop w:val="0"/>
              <w:marBottom w:val="0"/>
              <w:divBdr>
                <w:top w:val="none" w:sz="0" w:space="0" w:color="auto"/>
                <w:left w:val="none" w:sz="0" w:space="0" w:color="auto"/>
                <w:bottom w:val="none" w:sz="0" w:space="0" w:color="auto"/>
                <w:right w:val="none" w:sz="0" w:space="0" w:color="auto"/>
              </w:divBdr>
            </w:div>
          </w:divsChild>
        </w:div>
        <w:div w:id="1877964335">
          <w:marLeft w:val="0"/>
          <w:marRight w:val="0"/>
          <w:marTop w:val="0"/>
          <w:marBottom w:val="0"/>
          <w:divBdr>
            <w:top w:val="none" w:sz="0" w:space="0" w:color="auto"/>
            <w:left w:val="none" w:sz="0" w:space="0" w:color="auto"/>
            <w:bottom w:val="none" w:sz="0" w:space="0" w:color="auto"/>
            <w:right w:val="none" w:sz="0" w:space="0" w:color="auto"/>
          </w:divBdr>
          <w:divsChild>
            <w:div w:id="846988361">
              <w:marLeft w:val="0"/>
              <w:marRight w:val="0"/>
              <w:marTop w:val="0"/>
              <w:marBottom w:val="0"/>
              <w:divBdr>
                <w:top w:val="none" w:sz="0" w:space="0" w:color="auto"/>
                <w:left w:val="none" w:sz="0" w:space="0" w:color="auto"/>
                <w:bottom w:val="none" w:sz="0" w:space="0" w:color="auto"/>
                <w:right w:val="none" w:sz="0" w:space="0" w:color="auto"/>
              </w:divBdr>
            </w:div>
          </w:divsChild>
        </w:div>
        <w:div w:id="1913461502">
          <w:marLeft w:val="0"/>
          <w:marRight w:val="0"/>
          <w:marTop w:val="0"/>
          <w:marBottom w:val="0"/>
          <w:divBdr>
            <w:top w:val="none" w:sz="0" w:space="0" w:color="auto"/>
            <w:left w:val="none" w:sz="0" w:space="0" w:color="auto"/>
            <w:bottom w:val="none" w:sz="0" w:space="0" w:color="auto"/>
            <w:right w:val="none" w:sz="0" w:space="0" w:color="auto"/>
          </w:divBdr>
          <w:divsChild>
            <w:div w:id="302852138">
              <w:marLeft w:val="0"/>
              <w:marRight w:val="0"/>
              <w:marTop w:val="0"/>
              <w:marBottom w:val="0"/>
              <w:divBdr>
                <w:top w:val="none" w:sz="0" w:space="0" w:color="auto"/>
                <w:left w:val="none" w:sz="0" w:space="0" w:color="auto"/>
                <w:bottom w:val="none" w:sz="0" w:space="0" w:color="auto"/>
                <w:right w:val="none" w:sz="0" w:space="0" w:color="auto"/>
              </w:divBdr>
            </w:div>
          </w:divsChild>
        </w:div>
        <w:div w:id="1979413644">
          <w:marLeft w:val="0"/>
          <w:marRight w:val="0"/>
          <w:marTop w:val="0"/>
          <w:marBottom w:val="0"/>
          <w:divBdr>
            <w:top w:val="none" w:sz="0" w:space="0" w:color="auto"/>
            <w:left w:val="none" w:sz="0" w:space="0" w:color="auto"/>
            <w:bottom w:val="none" w:sz="0" w:space="0" w:color="auto"/>
            <w:right w:val="none" w:sz="0" w:space="0" w:color="auto"/>
          </w:divBdr>
          <w:divsChild>
            <w:div w:id="9658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8430">
      <w:bodyDiv w:val="1"/>
      <w:marLeft w:val="0"/>
      <w:marRight w:val="0"/>
      <w:marTop w:val="0"/>
      <w:marBottom w:val="0"/>
      <w:divBdr>
        <w:top w:val="none" w:sz="0" w:space="0" w:color="auto"/>
        <w:left w:val="none" w:sz="0" w:space="0" w:color="auto"/>
        <w:bottom w:val="none" w:sz="0" w:space="0" w:color="auto"/>
        <w:right w:val="none" w:sz="0" w:space="0" w:color="auto"/>
      </w:divBdr>
      <w:divsChild>
        <w:div w:id="745537981">
          <w:marLeft w:val="0"/>
          <w:marRight w:val="0"/>
          <w:marTop w:val="0"/>
          <w:marBottom w:val="0"/>
          <w:divBdr>
            <w:top w:val="none" w:sz="0" w:space="0" w:color="auto"/>
            <w:left w:val="none" w:sz="0" w:space="0" w:color="auto"/>
            <w:bottom w:val="none" w:sz="0" w:space="0" w:color="auto"/>
            <w:right w:val="none" w:sz="0" w:space="0" w:color="auto"/>
          </w:divBdr>
        </w:div>
        <w:div w:id="845562766">
          <w:marLeft w:val="0"/>
          <w:marRight w:val="0"/>
          <w:marTop w:val="0"/>
          <w:marBottom w:val="0"/>
          <w:divBdr>
            <w:top w:val="none" w:sz="0" w:space="0" w:color="auto"/>
            <w:left w:val="none" w:sz="0" w:space="0" w:color="auto"/>
            <w:bottom w:val="none" w:sz="0" w:space="0" w:color="auto"/>
            <w:right w:val="none" w:sz="0" w:space="0" w:color="auto"/>
          </w:divBdr>
        </w:div>
      </w:divsChild>
    </w:div>
    <w:div w:id="1726903330">
      <w:bodyDiv w:val="1"/>
      <w:marLeft w:val="0"/>
      <w:marRight w:val="0"/>
      <w:marTop w:val="0"/>
      <w:marBottom w:val="0"/>
      <w:divBdr>
        <w:top w:val="none" w:sz="0" w:space="0" w:color="auto"/>
        <w:left w:val="none" w:sz="0" w:space="0" w:color="auto"/>
        <w:bottom w:val="none" w:sz="0" w:space="0" w:color="auto"/>
        <w:right w:val="none" w:sz="0" w:space="0" w:color="auto"/>
      </w:divBdr>
      <w:divsChild>
        <w:div w:id="353463492">
          <w:marLeft w:val="0"/>
          <w:marRight w:val="0"/>
          <w:marTop w:val="0"/>
          <w:marBottom w:val="0"/>
          <w:divBdr>
            <w:top w:val="none" w:sz="0" w:space="0" w:color="auto"/>
            <w:left w:val="none" w:sz="0" w:space="0" w:color="auto"/>
            <w:bottom w:val="none" w:sz="0" w:space="0" w:color="auto"/>
            <w:right w:val="none" w:sz="0" w:space="0" w:color="auto"/>
          </w:divBdr>
        </w:div>
        <w:div w:id="641734887">
          <w:marLeft w:val="0"/>
          <w:marRight w:val="0"/>
          <w:marTop w:val="0"/>
          <w:marBottom w:val="0"/>
          <w:divBdr>
            <w:top w:val="none" w:sz="0" w:space="0" w:color="auto"/>
            <w:left w:val="none" w:sz="0" w:space="0" w:color="auto"/>
            <w:bottom w:val="none" w:sz="0" w:space="0" w:color="auto"/>
            <w:right w:val="none" w:sz="0" w:space="0" w:color="auto"/>
          </w:divBdr>
        </w:div>
        <w:div w:id="1030376246">
          <w:marLeft w:val="0"/>
          <w:marRight w:val="0"/>
          <w:marTop w:val="0"/>
          <w:marBottom w:val="0"/>
          <w:divBdr>
            <w:top w:val="none" w:sz="0" w:space="0" w:color="auto"/>
            <w:left w:val="none" w:sz="0" w:space="0" w:color="auto"/>
            <w:bottom w:val="none" w:sz="0" w:space="0" w:color="auto"/>
            <w:right w:val="none" w:sz="0" w:space="0" w:color="auto"/>
          </w:divBdr>
        </w:div>
        <w:div w:id="1808668734">
          <w:marLeft w:val="0"/>
          <w:marRight w:val="0"/>
          <w:marTop w:val="0"/>
          <w:marBottom w:val="0"/>
          <w:divBdr>
            <w:top w:val="none" w:sz="0" w:space="0" w:color="auto"/>
            <w:left w:val="none" w:sz="0" w:space="0" w:color="auto"/>
            <w:bottom w:val="none" w:sz="0" w:space="0" w:color="auto"/>
            <w:right w:val="none" w:sz="0" w:space="0" w:color="auto"/>
          </w:divBdr>
        </w:div>
        <w:div w:id="1884318467">
          <w:marLeft w:val="0"/>
          <w:marRight w:val="0"/>
          <w:marTop w:val="0"/>
          <w:marBottom w:val="0"/>
          <w:divBdr>
            <w:top w:val="none" w:sz="0" w:space="0" w:color="auto"/>
            <w:left w:val="none" w:sz="0" w:space="0" w:color="auto"/>
            <w:bottom w:val="none" w:sz="0" w:space="0" w:color="auto"/>
            <w:right w:val="none" w:sz="0" w:space="0" w:color="auto"/>
          </w:divBdr>
        </w:div>
      </w:divsChild>
    </w:div>
    <w:div w:id="1928420843">
      <w:bodyDiv w:val="1"/>
      <w:marLeft w:val="0"/>
      <w:marRight w:val="0"/>
      <w:marTop w:val="0"/>
      <w:marBottom w:val="0"/>
      <w:divBdr>
        <w:top w:val="none" w:sz="0" w:space="0" w:color="auto"/>
        <w:left w:val="none" w:sz="0" w:space="0" w:color="auto"/>
        <w:bottom w:val="none" w:sz="0" w:space="0" w:color="auto"/>
        <w:right w:val="none" w:sz="0" w:space="0" w:color="auto"/>
      </w:divBdr>
      <w:divsChild>
        <w:div w:id="435321973">
          <w:marLeft w:val="0"/>
          <w:marRight w:val="0"/>
          <w:marTop w:val="0"/>
          <w:marBottom w:val="0"/>
          <w:divBdr>
            <w:top w:val="none" w:sz="0" w:space="0" w:color="auto"/>
            <w:left w:val="none" w:sz="0" w:space="0" w:color="auto"/>
            <w:bottom w:val="none" w:sz="0" w:space="0" w:color="auto"/>
            <w:right w:val="none" w:sz="0" w:space="0" w:color="auto"/>
          </w:divBdr>
        </w:div>
        <w:div w:id="1059745429">
          <w:marLeft w:val="0"/>
          <w:marRight w:val="0"/>
          <w:marTop w:val="0"/>
          <w:marBottom w:val="0"/>
          <w:divBdr>
            <w:top w:val="none" w:sz="0" w:space="0" w:color="auto"/>
            <w:left w:val="none" w:sz="0" w:space="0" w:color="auto"/>
            <w:bottom w:val="none" w:sz="0" w:space="0" w:color="auto"/>
            <w:right w:val="none" w:sz="0" w:space="0" w:color="auto"/>
          </w:divBdr>
        </w:div>
      </w:divsChild>
    </w:div>
    <w:div w:id="1997219294">
      <w:bodyDiv w:val="1"/>
      <w:marLeft w:val="0"/>
      <w:marRight w:val="0"/>
      <w:marTop w:val="0"/>
      <w:marBottom w:val="0"/>
      <w:divBdr>
        <w:top w:val="none" w:sz="0" w:space="0" w:color="auto"/>
        <w:left w:val="none" w:sz="0" w:space="0" w:color="auto"/>
        <w:bottom w:val="none" w:sz="0" w:space="0" w:color="auto"/>
        <w:right w:val="none" w:sz="0" w:space="0" w:color="auto"/>
      </w:divBdr>
      <w:divsChild>
        <w:div w:id="61098324">
          <w:marLeft w:val="0"/>
          <w:marRight w:val="0"/>
          <w:marTop w:val="0"/>
          <w:marBottom w:val="0"/>
          <w:divBdr>
            <w:top w:val="none" w:sz="0" w:space="0" w:color="auto"/>
            <w:left w:val="none" w:sz="0" w:space="0" w:color="auto"/>
            <w:bottom w:val="none" w:sz="0" w:space="0" w:color="auto"/>
            <w:right w:val="none" w:sz="0" w:space="0" w:color="auto"/>
          </w:divBdr>
          <w:divsChild>
            <w:div w:id="1056973937">
              <w:marLeft w:val="0"/>
              <w:marRight w:val="0"/>
              <w:marTop w:val="0"/>
              <w:marBottom w:val="0"/>
              <w:divBdr>
                <w:top w:val="none" w:sz="0" w:space="0" w:color="auto"/>
                <w:left w:val="none" w:sz="0" w:space="0" w:color="auto"/>
                <w:bottom w:val="none" w:sz="0" w:space="0" w:color="auto"/>
                <w:right w:val="none" w:sz="0" w:space="0" w:color="auto"/>
              </w:divBdr>
            </w:div>
          </w:divsChild>
        </w:div>
        <w:div w:id="63724061">
          <w:marLeft w:val="0"/>
          <w:marRight w:val="0"/>
          <w:marTop w:val="0"/>
          <w:marBottom w:val="0"/>
          <w:divBdr>
            <w:top w:val="none" w:sz="0" w:space="0" w:color="auto"/>
            <w:left w:val="none" w:sz="0" w:space="0" w:color="auto"/>
            <w:bottom w:val="none" w:sz="0" w:space="0" w:color="auto"/>
            <w:right w:val="none" w:sz="0" w:space="0" w:color="auto"/>
          </w:divBdr>
          <w:divsChild>
            <w:div w:id="1863591442">
              <w:marLeft w:val="0"/>
              <w:marRight w:val="0"/>
              <w:marTop w:val="0"/>
              <w:marBottom w:val="0"/>
              <w:divBdr>
                <w:top w:val="none" w:sz="0" w:space="0" w:color="auto"/>
                <w:left w:val="none" w:sz="0" w:space="0" w:color="auto"/>
                <w:bottom w:val="none" w:sz="0" w:space="0" w:color="auto"/>
                <w:right w:val="none" w:sz="0" w:space="0" w:color="auto"/>
              </w:divBdr>
            </w:div>
          </w:divsChild>
        </w:div>
        <w:div w:id="90393201">
          <w:marLeft w:val="0"/>
          <w:marRight w:val="0"/>
          <w:marTop w:val="0"/>
          <w:marBottom w:val="0"/>
          <w:divBdr>
            <w:top w:val="none" w:sz="0" w:space="0" w:color="auto"/>
            <w:left w:val="none" w:sz="0" w:space="0" w:color="auto"/>
            <w:bottom w:val="none" w:sz="0" w:space="0" w:color="auto"/>
            <w:right w:val="none" w:sz="0" w:space="0" w:color="auto"/>
          </w:divBdr>
          <w:divsChild>
            <w:div w:id="352463451">
              <w:marLeft w:val="0"/>
              <w:marRight w:val="0"/>
              <w:marTop w:val="0"/>
              <w:marBottom w:val="0"/>
              <w:divBdr>
                <w:top w:val="none" w:sz="0" w:space="0" w:color="auto"/>
                <w:left w:val="none" w:sz="0" w:space="0" w:color="auto"/>
                <w:bottom w:val="none" w:sz="0" w:space="0" w:color="auto"/>
                <w:right w:val="none" w:sz="0" w:space="0" w:color="auto"/>
              </w:divBdr>
            </w:div>
          </w:divsChild>
        </w:div>
        <w:div w:id="106849837">
          <w:marLeft w:val="0"/>
          <w:marRight w:val="0"/>
          <w:marTop w:val="0"/>
          <w:marBottom w:val="0"/>
          <w:divBdr>
            <w:top w:val="none" w:sz="0" w:space="0" w:color="auto"/>
            <w:left w:val="none" w:sz="0" w:space="0" w:color="auto"/>
            <w:bottom w:val="none" w:sz="0" w:space="0" w:color="auto"/>
            <w:right w:val="none" w:sz="0" w:space="0" w:color="auto"/>
          </w:divBdr>
          <w:divsChild>
            <w:div w:id="1250043473">
              <w:marLeft w:val="0"/>
              <w:marRight w:val="0"/>
              <w:marTop w:val="0"/>
              <w:marBottom w:val="0"/>
              <w:divBdr>
                <w:top w:val="none" w:sz="0" w:space="0" w:color="auto"/>
                <w:left w:val="none" w:sz="0" w:space="0" w:color="auto"/>
                <w:bottom w:val="none" w:sz="0" w:space="0" w:color="auto"/>
                <w:right w:val="none" w:sz="0" w:space="0" w:color="auto"/>
              </w:divBdr>
            </w:div>
          </w:divsChild>
        </w:div>
        <w:div w:id="276642330">
          <w:marLeft w:val="0"/>
          <w:marRight w:val="0"/>
          <w:marTop w:val="0"/>
          <w:marBottom w:val="0"/>
          <w:divBdr>
            <w:top w:val="none" w:sz="0" w:space="0" w:color="auto"/>
            <w:left w:val="none" w:sz="0" w:space="0" w:color="auto"/>
            <w:bottom w:val="none" w:sz="0" w:space="0" w:color="auto"/>
            <w:right w:val="none" w:sz="0" w:space="0" w:color="auto"/>
          </w:divBdr>
          <w:divsChild>
            <w:div w:id="206455523">
              <w:marLeft w:val="0"/>
              <w:marRight w:val="0"/>
              <w:marTop w:val="0"/>
              <w:marBottom w:val="0"/>
              <w:divBdr>
                <w:top w:val="none" w:sz="0" w:space="0" w:color="auto"/>
                <w:left w:val="none" w:sz="0" w:space="0" w:color="auto"/>
                <w:bottom w:val="none" w:sz="0" w:space="0" w:color="auto"/>
                <w:right w:val="none" w:sz="0" w:space="0" w:color="auto"/>
              </w:divBdr>
            </w:div>
          </w:divsChild>
        </w:div>
        <w:div w:id="299651249">
          <w:marLeft w:val="0"/>
          <w:marRight w:val="0"/>
          <w:marTop w:val="0"/>
          <w:marBottom w:val="0"/>
          <w:divBdr>
            <w:top w:val="none" w:sz="0" w:space="0" w:color="auto"/>
            <w:left w:val="none" w:sz="0" w:space="0" w:color="auto"/>
            <w:bottom w:val="none" w:sz="0" w:space="0" w:color="auto"/>
            <w:right w:val="none" w:sz="0" w:space="0" w:color="auto"/>
          </w:divBdr>
          <w:divsChild>
            <w:div w:id="850873723">
              <w:marLeft w:val="0"/>
              <w:marRight w:val="0"/>
              <w:marTop w:val="0"/>
              <w:marBottom w:val="0"/>
              <w:divBdr>
                <w:top w:val="none" w:sz="0" w:space="0" w:color="auto"/>
                <w:left w:val="none" w:sz="0" w:space="0" w:color="auto"/>
                <w:bottom w:val="none" w:sz="0" w:space="0" w:color="auto"/>
                <w:right w:val="none" w:sz="0" w:space="0" w:color="auto"/>
              </w:divBdr>
            </w:div>
          </w:divsChild>
        </w:div>
        <w:div w:id="629478407">
          <w:marLeft w:val="0"/>
          <w:marRight w:val="0"/>
          <w:marTop w:val="0"/>
          <w:marBottom w:val="0"/>
          <w:divBdr>
            <w:top w:val="none" w:sz="0" w:space="0" w:color="auto"/>
            <w:left w:val="none" w:sz="0" w:space="0" w:color="auto"/>
            <w:bottom w:val="none" w:sz="0" w:space="0" w:color="auto"/>
            <w:right w:val="none" w:sz="0" w:space="0" w:color="auto"/>
          </w:divBdr>
          <w:divsChild>
            <w:div w:id="1046642237">
              <w:marLeft w:val="0"/>
              <w:marRight w:val="0"/>
              <w:marTop w:val="0"/>
              <w:marBottom w:val="0"/>
              <w:divBdr>
                <w:top w:val="none" w:sz="0" w:space="0" w:color="auto"/>
                <w:left w:val="none" w:sz="0" w:space="0" w:color="auto"/>
                <w:bottom w:val="none" w:sz="0" w:space="0" w:color="auto"/>
                <w:right w:val="none" w:sz="0" w:space="0" w:color="auto"/>
              </w:divBdr>
            </w:div>
          </w:divsChild>
        </w:div>
        <w:div w:id="678770813">
          <w:marLeft w:val="0"/>
          <w:marRight w:val="0"/>
          <w:marTop w:val="0"/>
          <w:marBottom w:val="0"/>
          <w:divBdr>
            <w:top w:val="none" w:sz="0" w:space="0" w:color="auto"/>
            <w:left w:val="none" w:sz="0" w:space="0" w:color="auto"/>
            <w:bottom w:val="none" w:sz="0" w:space="0" w:color="auto"/>
            <w:right w:val="none" w:sz="0" w:space="0" w:color="auto"/>
          </w:divBdr>
          <w:divsChild>
            <w:div w:id="13046322">
              <w:marLeft w:val="0"/>
              <w:marRight w:val="0"/>
              <w:marTop w:val="0"/>
              <w:marBottom w:val="0"/>
              <w:divBdr>
                <w:top w:val="none" w:sz="0" w:space="0" w:color="auto"/>
                <w:left w:val="none" w:sz="0" w:space="0" w:color="auto"/>
                <w:bottom w:val="none" w:sz="0" w:space="0" w:color="auto"/>
                <w:right w:val="none" w:sz="0" w:space="0" w:color="auto"/>
              </w:divBdr>
            </w:div>
          </w:divsChild>
        </w:div>
        <w:div w:id="785656837">
          <w:marLeft w:val="0"/>
          <w:marRight w:val="0"/>
          <w:marTop w:val="0"/>
          <w:marBottom w:val="0"/>
          <w:divBdr>
            <w:top w:val="none" w:sz="0" w:space="0" w:color="auto"/>
            <w:left w:val="none" w:sz="0" w:space="0" w:color="auto"/>
            <w:bottom w:val="none" w:sz="0" w:space="0" w:color="auto"/>
            <w:right w:val="none" w:sz="0" w:space="0" w:color="auto"/>
          </w:divBdr>
          <w:divsChild>
            <w:div w:id="699279768">
              <w:marLeft w:val="0"/>
              <w:marRight w:val="0"/>
              <w:marTop w:val="0"/>
              <w:marBottom w:val="0"/>
              <w:divBdr>
                <w:top w:val="none" w:sz="0" w:space="0" w:color="auto"/>
                <w:left w:val="none" w:sz="0" w:space="0" w:color="auto"/>
                <w:bottom w:val="none" w:sz="0" w:space="0" w:color="auto"/>
                <w:right w:val="none" w:sz="0" w:space="0" w:color="auto"/>
              </w:divBdr>
            </w:div>
          </w:divsChild>
        </w:div>
        <w:div w:id="892160145">
          <w:marLeft w:val="0"/>
          <w:marRight w:val="0"/>
          <w:marTop w:val="0"/>
          <w:marBottom w:val="0"/>
          <w:divBdr>
            <w:top w:val="none" w:sz="0" w:space="0" w:color="auto"/>
            <w:left w:val="none" w:sz="0" w:space="0" w:color="auto"/>
            <w:bottom w:val="none" w:sz="0" w:space="0" w:color="auto"/>
            <w:right w:val="none" w:sz="0" w:space="0" w:color="auto"/>
          </w:divBdr>
          <w:divsChild>
            <w:div w:id="71852237">
              <w:marLeft w:val="0"/>
              <w:marRight w:val="0"/>
              <w:marTop w:val="0"/>
              <w:marBottom w:val="0"/>
              <w:divBdr>
                <w:top w:val="none" w:sz="0" w:space="0" w:color="auto"/>
                <w:left w:val="none" w:sz="0" w:space="0" w:color="auto"/>
                <w:bottom w:val="none" w:sz="0" w:space="0" w:color="auto"/>
                <w:right w:val="none" w:sz="0" w:space="0" w:color="auto"/>
              </w:divBdr>
            </w:div>
          </w:divsChild>
        </w:div>
        <w:div w:id="930893280">
          <w:marLeft w:val="0"/>
          <w:marRight w:val="0"/>
          <w:marTop w:val="0"/>
          <w:marBottom w:val="0"/>
          <w:divBdr>
            <w:top w:val="none" w:sz="0" w:space="0" w:color="auto"/>
            <w:left w:val="none" w:sz="0" w:space="0" w:color="auto"/>
            <w:bottom w:val="none" w:sz="0" w:space="0" w:color="auto"/>
            <w:right w:val="none" w:sz="0" w:space="0" w:color="auto"/>
          </w:divBdr>
          <w:divsChild>
            <w:div w:id="1750957927">
              <w:marLeft w:val="0"/>
              <w:marRight w:val="0"/>
              <w:marTop w:val="0"/>
              <w:marBottom w:val="0"/>
              <w:divBdr>
                <w:top w:val="none" w:sz="0" w:space="0" w:color="auto"/>
                <w:left w:val="none" w:sz="0" w:space="0" w:color="auto"/>
                <w:bottom w:val="none" w:sz="0" w:space="0" w:color="auto"/>
                <w:right w:val="none" w:sz="0" w:space="0" w:color="auto"/>
              </w:divBdr>
            </w:div>
          </w:divsChild>
        </w:div>
        <w:div w:id="1036080827">
          <w:marLeft w:val="0"/>
          <w:marRight w:val="0"/>
          <w:marTop w:val="0"/>
          <w:marBottom w:val="0"/>
          <w:divBdr>
            <w:top w:val="none" w:sz="0" w:space="0" w:color="auto"/>
            <w:left w:val="none" w:sz="0" w:space="0" w:color="auto"/>
            <w:bottom w:val="none" w:sz="0" w:space="0" w:color="auto"/>
            <w:right w:val="none" w:sz="0" w:space="0" w:color="auto"/>
          </w:divBdr>
          <w:divsChild>
            <w:div w:id="749692900">
              <w:marLeft w:val="0"/>
              <w:marRight w:val="0"/>
              <w:marTop w:val="0"/>
              <w:marBottom w:val="0"/>
              <w:divBdr>
                <w:top w:val="none" w:sz="0" w:space="0" w:color="auto"/>
                <w:left w:val="none" w:sz="0" w:space="0" w:color="auto"/>
                <w:bottom w:val="none" w:sz="0" w:space="0" w:color="auto"/>
                <w:right w:val="none" w:sz="0" w:space="0" w:color="auto"/>
              </w:divBdr>
            </w:div>
          </w:divsChild>
        </w:div>
        <w:div w:id="1103496079">
          <w:marLeft w:val="0"/>
          <w:marRight w:val="0"/>
          <w:marTop w:val="0"/>
          <w:marBottom w:val="0"/>
          <w:divBdr>
            <w:top w:val="none" w:sz="0" w:space="0" w:color="auto"/>
            <w:left w:val="none" w:sz="0" w:space="0" w:color="auto"/>
            <w:bottom w:val="none" w:sz="0" w:space="0" w:color="auto"/>
            <w:right w:val="none" w:sz="0" w:space="0" w:color="auto"/>
          </w:divBdr>
          <w:divsChild>
            <w:div w:id="1018847400">
              <w:marLeft w:val="0"/>
              <w:marRight w:val="0"/>
              <w:marTop w:val="0"/>
              <w:marBottom w:val="0"/>
              <w:divBdr>
                <w:top w:val="none" w:sz="0" w:space="0" w:color="auto"/>
                <w:left w:val="none" w:sz="0" w:space="0" w:color="auto"/>
                <w:bottom w:val="none" w:sz="0" w:space="0" w:color="auto"/>
                <w:right w:val="none" w:sz="0" w:space="0" w:color="auto"/>
              </w:divBdr>
            </w:div>
          </w:divsChild>
        </w:div>
        <w:div w:id="1132820030">
          <w:marLeft w:val="0"/>
          <w:marRight w:val="0"/>
          <w:marTop w:val="0"/>
          <w:marBottom w:val="0"/>
          <w:divBdr>
            <w:top w:val="none" w:sz="0" w:space="0" w:color="auto"/>
            <w:left w:val="none" w:sz="0" w:space="0" w:color="auto"/>
            <w:bottom w:val="none" w:sz="0" w:space="0" w:color="auto"/>
            <w:right w:val="none" w:sz="0" w:space="0" w:color="auto"/>
          </w:divBdr>
          <w:divsChild>
            <w:div w:id="1645086429">
              <w:marLeft w:val="0"/>
              <w:marRight w:val="0"/>
              <w:marTop w:val="0"/>
              <w:marBottom w:val="0"/>
              <w:divBdr>
                <w:top w:val="none" w:sz="0" w:space="0" w:color="auto"/>
                <w:left w:val="none" w:sz="0" w:space="0" w:color="auto"/>
                <w:bottom w:val="none" w:sz="0" w:space="0" w:color="auto"/>
                <w:right w:val="none" w:sz="0" w:space="0" w:color="auto"/>
              </w:divBdr>
            </w:div>
          </w:divsChild>
        </w:div>
        <w:div w:id="1143426528">
          <w:marLeft w:val="0"/>
          <w:marRight w:val="0"/>
          <w:marTop w:val="0"/>
          <w:marBottom w:val="0"/>
          <w:divBdr>
            <w:top w:val="none" w:sz="0" w:space="0" w:color="auto"/>
            <w:left w:val="none" w:sz="0" w:space="0" w:color="auto"/>
            <w:bottom w:val="none" w:sz="0" w:space="0" w:color="auto"/>
            <w:right w:val="none" w:sz="0" w:space="0" w:color="auto"/>
          </w:divBdr>
          <w:divsChild>
            <w:div w:id="73550438">
              <w:marLeft w:val="0"/>
              <w:marRight w:val="0"/>
              <w:marTop w:val="0"/>
              <w:marBottom w:val="0"/>
              <w:divBdr>
                <w:top w:val="none" w:sz="0" w:space="0" w:color="auto"/>
                <w:left w:val="none" w:sz="0" w:space="0" w:color="auto"/>
                <w:bottom w:val="none" w:sz="0" w:space="0" w:color="auto"/>
                <w:right w:val="none" w:sz="0" w:space="0" w:color="auto"/>
              </w:divBdr>
            </w:div>
          </w:divsChild>
        </w:div>
        <w:div w:id="1174304430">
          <w:marLeft w:val="0"/>
          <w:marRight w:val="0"/>
          <w:marTop w:val="0"/>
          <w:marBottom w:val="0"/>
          <w:divBdr>
            <w:top w:val="none" w:sz="0" w:space="0" w:color="auto"/>
            <w:left w:val="none" w:sz="0" w:space="0" w:color="auto"/>
            <w:bottom w:val="none" w:sz="0" w:space="0" w:color="auto"/>
            <w:right w:val="none" w:sz="0" w:space="0" w:color="auto"/>
          </w:divBdr>
          <w:divsChild>
            <w:div w:id="1443766249">
              <w:marLeft w:val="0"/>
              <w:marRight w:val="0"/>
              <w:marTop w:val="0"/>
              <w:marBottom w:val="0"/>
              <w:divBdr>
                <w:top w:val="none" w:sz="0" w:space="0" w:color="auto"/>
                <w:left w:val="none" w:sz="0" w:space="0" w:color="auto"/>
                <w:bottom w:val="none" w:sz="0" w:space="0" w:color="auto"/>
                <w:right w:val="none" w:sz="0" w:space="0" w:color="auto"/>
              </w:divBdr>
            </w:div>
          </w:divsChild>
        </w:div>
        <w:div w:id="1221482499">
          <w:marLeft w:val="0"/>
          <w:marRight w:val="0"/>
          <w:marTop w:val="0"/>
          <w:marBottom w:val="0"/>
          <w:divBdr>
            <w:top w:val="none" w:sz="0" w:space="0" w:color="auto"/>
            <w:left w:val="none" w:sz="0" w:space="0" w:color="auto"/>
            <w:bottom w:val="none" w:sz="0" w:space="0" w:color="auto"/>
            <w:right w:val="none" w:sz="0" w:space="0" w:color="auto"/>
          </w:divBdr>
          <w:divsChild>
            <w:div w:id="1233271013">
              <w:marLeft w:val="0"/>
              <w:marRight w:val="0"/>
              <w:marTop w:val="0"/>
              <w:marBottom w:val="0"/>
              <w:divBdr>
                <w:top w:val="none" w:sz="0" w:space="0" w:color="auto"/>
                <w:left w:val="none" w:sz="0" w:space="0" w:color="auto"/>
                <w:bottom w:val="none" w:sz="0" w:space="0" w:color="auto"/>
                <w:right w:val="none" w:sz="0" w:space="0" w:color="auto"/>
              </w:divBdr>
            </w:div>
          </w:divsChild>
        </w:div>
        <w:div w:id="1244493663">
          <w:marLeft w:val="0"/>
          <w:marRight w:val="0"/>
          <w:marTop w:val="0"/>
          <w:marBottom w:val="0"/>
          <w:divBdr>
            <w:top w:val="none" w:sz="0" w:space="0" w:color="auto"/>
            <w:left w:val="none" w:sz="0" w:space="0" w:color="auto"/>
            <w:bottom w:val="none" w:sz="0" w:space="0" w:color="auto"/>
            <w:right w:val="none" w:sz="0" w:space="0" w:color="auto"/>
          </w:divBdr>
          <w:divsChild>
            <w:div w:id="1537890842">
              <w:marLeft w:val="0"/>
              <w:marRight w:val="0"/>
              <w:marTop w:val="0"/>
              <w:marBottom w:val="0"/>
              <w:divBdr>
                <w:top w:val="none" w:sz="0" w:space="0" w:color="auto"/>
                <w:left w:val="none" w:sz="0" w:space="0" w:color="auto"/>
                <w:bottom w:val="none" w:sz="0" w:space="0" w:color="auto"/>
                <w:right w:val="none" w:sz="0" w:space="0" w:color="auto"/>
              </w:divBdr>
            </w:div>
          </w:divsChild>
        </w:div>
        <w:div w:id="1310404532">
          <w:marLeft w:val="0"/>
          <w:marRight w:val="0"/>
          <w:marTop w:val="0"/>
          <w:marBottom w:val="0"/>
          <w:divBdr>
            <w:top w:val="none" w:sz="0" w:space="0" w:color="auto"/>
            <w:left w:val="none" w:sz="0" w:space="0" w:color="auto"/>
            <w:bottom w:val="none" w:sz="0" w:space="0" w:color="auto"/>
            <w:right w:val="none" w:sz="0" w:space="0" w:color="auto"/>
          </w:divBdr>
          <w:divsChild>
            <w:div w:id="811673451">
              <w:marLeft w:val="0"/>
              <w:marRight w:val="0"/>
              <w:marTop w:val="0"/>
              <w:marBottom w:val="0"/>
              <w:divBdr>
                <w:top w:val="none" w:sz="0" w:space="0" w:color="auto"/>
                <w:left w:val="none" w:sz="0" w:space="0" w:color="auto"/>
                <w:bottom w:val="none" w:sz="0" w:space="0" w:color="auto"/>
                <w:right w:val="none" w:sz="0" w:space="0" w:color="auto"/>
              </w:divBdr>
            </w:div>
          </w:divsChild>
        </w:div>
        <w:div w:id="1343433566">
          <w:marLeft w:val="0"/>
          <w:marRight w:val="0"/>
          <w:marTop w:val="0"/>
          <w:marBottom w:val="0"/>
          <w:divBdr>
            <w:top w:val="none" w:sz="0" w:space="0" w:color="auto"/>
            <w:left w:val="none" w:sz="0" w:space="0" w:color="auto"/>
            <w:bottom w:val="none" w:sz="0" w:space="0" w:color="auto"/>
            <w:right w:val="none" w:sz="0" w:space="0" w:color="auto"/>
          </w:divBdr>
          <w:divsChild>
            <w:div w:id="3483556">
              <w:marLeft w:val="0"/>
              <w:marRight w:val="0"/>
              <w:marTop w:val="0"/>
              <w:marBottom w:val="0"/>
              <w:divBdr>
                <w:top w:val="none" w:sz="0" w:space="0" w:color="auto"/>
                <w:left w:val="none" w:sz="0" w:space="0" w:color="auto"/>
                <w:bottom w:val="none" w:sz="0" w:space="0" w:color="auto"/>
                <w:right w:val="none" w:sz="0" w:space="0" w:color="auto"/>
              </w:divBdr>
            </w:div>
          </w:divsChild>
        </w:div>
        <w:div w:id="1372655415">
          <w:marLeft w:val="0"/>
          <w:marRight w:val="0"/>
          <w:marTop w:val="0"/>
          <w:marBottom w:val="0"/>
          <w:divBdr>
            <w:top w:val="none" w:sz="0" w:space="0" w:color="auto"/>
            <w:left w:val="none" w:sz="0" w:space="0" w:color="auto"/>
            <w:bottom w:val="none" w:sz="0" w:space="0" w:color="auto"/>
            <w:right w:val="none" w:sz="0" w:space="0" w:color="auto"/>
          </w:divBdr>
          <w:divsChild>
            <w:div w:id="1993872000">
              <w:marLeft w:val="0"/>
              <w:marRight w:val="0"/>
              <w:marTop w:val="0"/>
              <w:marBottom w:val="0"/>
              <w:divBdr>
                <w:top w:val="none" w:sz="0" w:space="0" w:color="auto"/>
                <w:left w:val="none" w:sz="0" w:space="0" w:color="auto"/>
                <w:bottom w:val="none" w:sz="0" w:space="0" w:color="auto"/>
                <w:right w:val="none" w:sz="0" w:space="0" w:color="auto"/>
              </w:divBdr>
            </w:div>
          </w:divsChild>
        </w:div>
        <w:div w:id="1375735943">
          <w:marLeft w:val="0"/>
          <w:marRight w:val="0"/>
          <w:marTop w:val="0"/>
          <w:marBottom w:val="0"/>
          <w:divBdr>
            <w:top w:val="none" w:sz="0" w:space="0" w:color="auto"/>
            <w:left w:val="none" w:sz="0" w:space="0" w:color="auto"/>
            <w:bottom w:val="none" w:sz="0" w:space="0" w:color="auto"/>
            <w:right w:val="none" w:sz="0" w:space="0" w:color="auto"/>
          </w:divBdr>
          <w:divsChild>
            <w:div w:id="1253511878">
              <w:marLeft w:val="0"/>
              <w:marRight w:val="0"/>
              <w:marTop w:val="0"/>
              <w:marBottom w:val="0"/>
              <w:divBdr>
                <w:top w:val="none" w:sz="0" w:space="0" w:color="auto"/>
                <w:left w:val="none" w:sz="0" w:space="0" w:color="auto"/>
                <w:bottom w:val="none" w:sz="0" w:space="0" w:color="auto"/>
                <w:right w:val="none" w:sz="0" w:space="0" w:color="auto"/>
              </w:divBdr>
            </w:div>
          </w:divsChild>
        </w:div>
        <w:div w:id="1379624820">
          <w:marLeft w:val="0"/>
          <w:marRight w:val="0"/>
          <w:marTop w:val="0"/>
          <w:marBottom w:val="0"/>
          <w:divBdr>
            <w:top w:val="none" w:sz="0" w:space="0" w:color="auto"/>
            <w:left w:val="none" w:sz="0" w:space="0" w:color="auto"/>
            <w:bottom w:val="none" w:sz="0" w:space="0" w:color="auto"/>
            <w:right w:val="none" w:sz="0" w:space="0" w:color="auto"/>
          </w:divBdr>
          <w:divsChild>
            <w:div w:id="2058428634">
              <w:marLeft w:val="0"/>
              <w:marRight w:val="0"/>
              <w:marTop w:val="0"/>
              <w:marBottom w:val="0"/>
              <w:divBdr>
                <w:top w:val="none" w:sz="0" w:space="0" w:color="auto"/>
                <w:left w:val="none" w:sz="0" w:space="0" w:color="auto"/>
                <w:bottom w:val="none" w:sz="0" w:space="0" w:color="auto"/>
                <w:right w:val="none" w:sz="0" w:space="0" w:color="auto"/>
              </w:divBdr>
            </w:div>
          </w:divsChild>
        </w:div>
        <w:div w:id="1457717552">
          <w:marLeft w:val="0"/>
          <w:marRight w:val="0"/>
          <w:marTop w:val="0"/>
          <w:marBottom w:val="0"/>
          <w:divBdr>
            <w:top w:val="none" w:sz="0" w:space="0" w:color="auto"/>
            <w:left w:val="none" w:sz="0" w:space="0" w:color="auto"/>
            <w:bottom w:val="none" w:sz="0" w:space="0" w:color="auto"/>
            <w:right w:val="none" w:sz="0" w:space="0" w:color="auto"/>
          </w:divBdr>
          <w:divsChild>
            <w:div w:id="321934701">
              <w:marLeft w:val="0"/>
              <w:marRight w:val="0"/>
              <w:marTop w:val="0"/>
              <w:marBottom w:val="0"/>
              <w:divBdr>
                <w:top w:val="none" w:sz="0" w:space="0" w:color="auto"/>
                <w:left w:val="none" w:sz="0" w:space="0" w:color="auto"/>
                <w:bottom w:val="none" w:sz="0" w:space="0" w:color="auto"/>
                <w:right w:val="none" w:sz="0" w:space="0" w:color="auto"/>
              </w:divBdr>
            </w:div>
          </w:divsChild>
        </w:div>
        <w:div w:id="1467508883">
          <w:marLeft w:val="0"/>
          <w:marRight w:val="0"/>
          <w:marTop w:val="0"/>
          <w:marBottom w:val="0"/>
          <w:divBdr>
            <w:top w:val="none" w:sz="0" w:space="0" w:color="auto"/>
            <w:left w:val="none" w:sz="0" w:space="0" w:color="auto"/>
            <w:bottom w:val="none" w:sz="0" w:space="0" w:color="auto"/>
            <w:right w:val="none" w:sz="0" w:space="0" w:color="auto"/>
          </w:divBdr>
          <w:divsChild>
            <w:div w:id="1105811144">
              <w:marLeft w:val="0"/>
              <w:marRight w:val="0"/>
              <w:marTop w:val="0"/>
              <w:marBottom w:val="0"/>
              <w:divBdr>
                <w:top w:val="none" w:sz="0" w:space="0" w:color="auto"/>
                <w:left w:val="none" w:sz="0" w:space="0" w:color="auto"/>
                <w:bottom w:val="none" w:sz="0" w:space="0" w:color="auto"/>
                <w:right w:val="none" w:sz="0" w:space="0" w:color="auto"/>
              </w:divBdr>
            </w:div>
          </w:divsChild>
        </w:div>
        <w:div w:id="1723821246">
          <w:marLeft w:val="0"/>
          <w:marRight w:val="0"/>
          <w:marTop w:val="0"/>
          <w:marBottom w:val="0"/>
          <w:divBdr>
            <w:top w:val="none" w:sz="0" w:space="0" w:color="auto"/>
            <w:left w:val="none" w:sz="0" w:space="0" w:color="auto"/>
            <w:bottom w:val="none" w:sz="0" w:space="0" w:color="auto"/>
            <w:right w:val="none" w:sz="0" w:space="0" w:color="auto"/>
          </w:divBdr>
          <w:divsChild>
            <w:div w:id="260795742">
              <w:marLeft w:val="0"/>
              <w:marRight w:val="0"/>
              <w:marTop w:val="0"/>
              <w:marBottom w:val="0"/>
              <w:divBdr>
                <w:top w:val="none" w:sz="0" w:space="0" w:color="auto"/>
                <w:left w:val="none" w:sz="0" w:space="0" w:color="auto"/>
                <w:bottom w:val="none" w:sz="0" w:space="0" w:color="auto"/>
                <w:right w:val="none" w:sz="0" w:space="0" w:color="auto"/>
              </w:divBdr>
            </w:div>
          </w:divsChild>
        </w:div>
        <w:div w:id="1833176314">
          <w:marLeft w:val="0"/>
          <w:marRight w:val="0"/>
          <w:marTop w:val="0"/>
          <w:marBottom w:val="0"/>
          <w:divBdr>
            <w:top w:val="none" w:sz="0" w:space="0" w:color="auto"/>
            <w:left w:val="none" w:sz="0" w:space="0" w:color="auto"/>
            <w:bottom w:val="none" w:sz="0" w:space="0" w:color="auto"/>
            <w:right w:val="none" w:sz="0" w:space="0" w:color="auto"/>
          </w:divBdr>
          <w:divsChild>
            <w:div w:id="588928506">
              <w:marLeft w:val="0"/>
              <w:marRight w:val="0"/>
              <w:marTop w:val="0"/>
              <w:marBottom w:val="0"/>
              <w:divBdr>
                <w:top w:val="none" w:sz="0" w:space="0" w:color="auto"/>
                <w:left w:val="none" w:sz="0" w:space="0" w:color="auto"/>
                <w:bottom w:val="none" w:sz="0" w:space="0" w:color="auto"/>
                <w:right w:val="none" w:sz="0" w:space="0" w:color="auto"/>
              </w:divBdr>
            </w:div>
          </w:divsChild>
        </w:div>
        <w:div w:id="1842500398">
          <w:marLeft w:val="0"/>
          <w:marRight w:val="0"/>
          <w:marTop w:val="0"/>
          <w:marBottom w:val="0"/>
          <w:divBdr>
            <w:top w:val="none" w:sz="0" w:space="0" w:color="auto"/>
            <w:left w:val="none" w:sz="0" w:space="0" w:color="auto"/>
            <w:bottom w:val="none" w:sz="0" w:space="0" w:color="auto"/>
            <w:right w:val="none" w:sz="0" w:space="0" w:color="auto"/>
          </w:divBdr>
          <w:divsChild>
            <w:div w:id="866867970">
              <w:marLeft w:val="0"/>
              <w:marRight w:val="0"/>
              <w:marTop w:val="0"/>
              <w:marBottom w:val="0"/>
              <w:divBdr>
                <w:top w:val="none" w:sz="0" w:space="0" w:color="auto"/>
                <w:left w:val="none" w:sz="0" w:space="0" w:color="auto"/>
                <w:bottom w:val="none" w:sz="0" w:space="0" w:color="auto"/>
                <w:right w:val="none" w:sz="0" w:space="0" w:color="auto"/>
              </w:divBdr>
            </w:div>
          </w:divsChild>
        </w:div>
        <w:div w:id="1917855785">
          <w:marLeft w:val="0"/>
          <w:marRight w:val="0"/>
          <w:marTop w:val="0"/>
          <w:marBottom w:val="0"/>
          <w:divBdr>
            <w:top w:val="none" w:sz="0" w:space="0" w:color="auto"/>
            <w:left w:val="none" w:sz="0" w:space="0" w:color="auto"/>
            <w:bottom w:val="none" w:sz="0" w:space="0" w:color="auto"/>
            <w:right w:val="none" w:sz="0" w:space="0" w:color="auto"/>
          </w:divBdr>
          <w:divsChild>
            <w:div w:id="99684413">
              <w:marLeft w:val="0"/>
              <w:marRight w:val="0"/>
              <w:marTop w:val="0"/>
              <w:marBottom w:val="0"/>
              <w:divBdr>
                <w:top w:val="none" w:sz="0" w:space="0" w:color="auto"/>
                <w:left w:val="none" w:sz="0" w:space="0" w:color="auto"/>
                <w:bottom w:val="none" w:sz="0" w:space="0" w:color="auto"/>
                <w:right w:val="none" w:sz="0" w:space="0" w:color="auto"/>
              </w:divBdr>
            </w:div>
          </w:divsChild>
        </w:div>
        <w:div w:id="1948004581">
          <w:marLeft w:val="0"/>
          <w:marRight w:val="0"/>
          <w:marTop w:val="0"/>
          <w:marBottom w:val="0"/>
          <w:divBdr>
            <w:top w:val="none" w:sz="0" w:space="0" w:color="auto"/>
            <w:left w:val="none" w:sz="0" w:space="0" w:color="auto"/>
            <w:bottom w:val="none" w:sz="0" w:space="0" w:color="auto"/>
            <w:right w:val="none" w:sz="0" w:space="0" w:color="auto"/>
          </w:divBdr>
          <w:divsChild>
            <w:div w:id="12202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3646">
      <w:bodyDiv w:val="1"/>
      <w:marLeft w:val="0"/>
      <w:marRight w:val="0"/>
      <w:marTop w:val="0"/>
      <w:marBottom w:val="0"/>
      <w:divBdr>
        <w:top w:val="none" w:sz="0" w:space="0" w:color="auto"/>
        <w:left w:val="none" w:sz="0" w:space="0" w:color="auto"/>
        <w:bottom w:val="none" w:sz="0" w:space="0" w:color="auto"/>
        <w:right w:val="none" w:sz="0" w:space="0" w:color="auto"/>
      </w:divBdr>
      <w:divsChild>
        <w:div w:id="363023873">
          <w:marLeft w:val="0"/>
          <w:marRight w:val="0"/>
          <w:marTop w:val="0"/>
          <w:marBottom w:val="0"/>
          <w:divBdr>
            <w:top w:val="none" w:sz="0" w:space="0" w:color="auto"/>
            <w:left w:val="none" w:sz="0" w:space="0" w:color="auto"/>
            <w:bottom w:val="none" w:sz="0" w:space="0" w:color="auto"/>
            <w:right w:val="none" w:sz="0" w:space="0" w:color="auto"/>
          </w:divBdr>
        </w:div>
        <w:div w:id="485777762">
          <w:marLeft w:val="0"/>
          <w:marRight w:val="0"/>
          <w:marTop w:val="0"/>
          <w:marBottom w:val="0"/>
          <w:divBdr>
            <w:top w:val="none" w:sz="0" w:space="0" w:color="auto"/>
            <w:left w:val="none" w:sz="0" w:space="0" w:color="auto"/>
            <w:bottom w:val="none" w:sz="0" w:space="0" w:color="auto"/>
            <w:right w:val="none" w:sz="0" w:space="0" w:color="auto"/>
          </w:divBdr>
        </w:div>
        <w:div w:id="495728745">
          <w:marLeft w:val="0"/>
          <w:marRight w:val="0"/>
          <w:marTop w:val="0"/>
          <w:marBottom w:val="0"/>
          <w:divBdr>
            <w:top w:val="none" w:sz="0" w:space="0" w:color="auto"/>
            <w:left w:val="none" w:sz="0" w:space="0" w:color="auto"/>
            <w:bottom w:val="none" w:sz="0" w:space="0" w:color="auto"/>
            <w:right w:val="none" w:sz="0" w:space="0" w:color="auto"/>
          </w:divBdr>
        </w:div>
        <w:div w:id="588777932">
          <w:marLeft w:val="0"/>
          <w:marRight w:val="0"/>
          <w:marTop w:val="0"/>
          <w:marBottom w:val="0"/>
          <w:divBdr>
            <w:top w:val="none" w:sz="0" w:space="0" w:color="auto"/>
            <w:left w:val="none" w:sz="0" w:space="0" w:color="auto"/>
            <w:bottom w:val="none" w:sz="0" w:space="0" w:color="auto"/>
            <w:right w:val="none" w:sz="0" w:space="0" w:color="auto"/>
          </w:divBdr>
        </w:div>
        <w:div w:id="637565508">
          <w:marLeft w:val="0"/>
          <w:marRight w:val="0"/>
          <w:marTop w:val="0"/>
          <w:marBottom w:val="0"/>
          <w:divBdr>
            <w:top w:val="none" w:sz="0" w:space="0" w:color="auto"/>
            <w:left w:val="none" w:sz="0" w:space="0" w:color="auto"/>
            <w:bottom w:val="none" w:sz="0" w:space="0" w:color="auto"/>
            <w:right w:val="none" w:sz="0" w:space="0" w:color="auto"/>
          </w:divBdr>
        </w:div>
        <w:div w:id="857355067">
          <w:marLeft w:val="0"/>
          <w:marRight w:val="0"/>
          <w:marTop w:val="0"/>
          <w:marBottom w:val="0"/>
          <w:divBdr>
            <w:top w:val="none" w:sz="0" w:space="0" w:color="auto"/>
            <w:left w:val="none" w:sz="0" w:space="0" w:color="auto"/>
            <w:bottom w:val="none" w:sz="0" w:space="0" w:color="auto"/>
            <w:right w:val="none" w:sz="0" w:space="0" w:color="auto"/>
          </w:divBdr>
        </w:div>
        <w:div w:id="1053189262">
          <w:marLeft w:val="0"/>
          <w:marRight w:val="0"/>
          <w:marTop w:val="0"/>
          <w:marBottom w:val="0"/>
          <w:divBdr>
            <w:top w:val="none" w:sz="0" w:space="0" w:color="auto"/>
            <w:left w:val="none" w:sz="0" w:space="0" w:color="auto"/>
            <w:bottom w:val="none" w:sz="0" w:space="0" w:color="auto"/>
            <w:right w:val="none" w:sz="0" w:space="0" w:color="auto"/>
          </w:divBdr>
        </w:div>
        <w:div w:id="1065493971">
          <w:marLeft w:val="0"/>
          <w:marRight w:val="0"/>
          <w:marTop w:val="0"/>
          <w:marBottom w:val="0"/>
          <w:divBdr>
            <w:top w:val="none" w:sz="0" w:space="0" w:color="auto"/>
            <w:left w:val="none" w:sz="0" w:space="0" w:color="auto"/>
            <w:bottom w:val="none" w:sz="0" w:space="0" w:color="auto"/>
            <w:right w:val="none" w:sz="0" w:space="0" w:color="auto"/>
          </w:divBdr>
        </w:div>
        <w:div w:id="1101952963">
          <w:marLeft w:val="0"/>
          <w:marRight w:val="0"/>
          <w:marTop w:val="0"/>
          <w:marBottom w:val="0"/>
          <w:divBdr>
            <w:top w:val="none" w:sz="0" w:space="0" w:color="auto"/>
            <w:left w:val="none" w:sz="0" w:space="0" w:color="auto"/>
            <w:bottom w:val="none" w:sz="0" w:space="0" w:color="auto"/>
            <w:right w:val="none" w:sz="0" w:space="0" w:color="auto"/>
          </w:divBdr>
        </w:div>
        <w:div w:id="1113476398">
          <w:marLeft w:val="0"/>
          <w:marRight w:val="0"/>
          <w:marTop w:val="0"/>
          <w:marBottom w:val="0"/>
          <w:divBdr>
            <w:top w:val="none" w:sz="0" w:space="0" w:color="auto"/>
            <w:left w:val="none" w:sz="0" w:space="0" w:color="auto"/>
            <w:bottom w:val="none" w:sz="0" w:space="0" w:color="auto"/>
            <w:right w:val="none" w:sz="0" w:space="0" w:color="auto"/>
          </w:divBdr>
        </w:div>
        <w:div w:id="1361124238">
          <w:marLeft w:val="0"/>
          <w:marRight w:val="0"/>
          <w:marTop w:val="0"/>
          <w:marBottom w:val="0"/>
          <w:divBdr>
            <w:top w:val="none" w:sz="0" w:space="0" w:color="auto"/>
            <w:left w:val="none" w:sz="0" w:space="0" w:color="auto"/>
            <w:bottom w:val="none" w:sz="0" w:space="0" w:color="auto"/>
            <w:right w:val="none" w:sz="0" w:space="0" w:color="auto"/>
          </w:divBdr>
        </w:div>
        <w:div w:id="1488933081">
          <w:marLeft w:val="0"/>
          <w:marRight w:val="0"/>
          <w:marTop w:val="0"/>
          <w:marBottom w:val="0"/>
          <w:divBdr>
            <w:top w:val="none" w:sz="0" w:space="0" w:color="auto"/>
            <w:left w:val="none" w:sz="0" w:space="0" w:color="auto"/>
            <w:bottom w:val="none" w:sz="0" w:space="0" w:color="auto"/>
            <w:right w:val="none" w:sz="0" w:space="0" w:color="auto"/>
          </w:divBdr>
        </w:div>
        <w:div w:id="1818573226">
          <w:marLeft w:val="0"/>
          <w:marRight w:val="0"/>
          <w:marTop w:val="0"/>
          <w:marBottom w:val="0"/>
          <w:divBdr>
            <w:top w:val="none" w:sz="0" w:space="0" w:color="auto"/>
            <w:left w:val="none" w:sz="0" w:space="0" w:color="auto"/>
            <w:bottom w:val="none" w:sz="0" w:space="0" w:color="auto"/>
            <w:right w:val="none" w:sz="0" w:space="0" w:color="auto"/>
          </w:divBdr>
        </w:div>
        <w:div w:id="209362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wynedd.llyw.cymru/cy/Trigolion/Dogfennau-trigolion/Dweud-eich-dweud/Amcanion-Cydraddoldeb-Drafft-2024-28/Dogfennau-cymorth/2023-Adroddiad-Data-a-Thystiolaeth-Cydraddoldeb-Gogledd-Cymru.pdf?securitytoken=PX7jzwcJEvmEPrsYD6zfuvmKNDpUBKxAZU03M6ac64XrWVRCb6k8%2b%2bauLOq8hjkqfaKwkp%2bnXHrNRoCzeglZQia0T1eMERPv" TargetMode="External"/><Relationship Id="rId4" Type="http://schemas.openxmlformats.org/officeDocument/2006/relationships/numbering" Target="numbering.xml"/><Relationship Id="rId9" Type="http://schemas.openxmlformats.org/officeDocument/2006/relationships/hyperlink" Target="https://www.gwynedd.llyw.cymru/cy/Trigolion/Dogfennau-trigolion/Dweud-eich-dweud/Amcanion-Cydraddoldeb-Drafft-2024-28/Dogfennau-cymorth/Dadansoddiad-or-Ymgysylltiad.pdf?securitytoken=PX7jzwcJEvmEPrsYD6zfuvmKNDpUBKxAZU03M6ac64XrWVRCb6k8%2b%2bauLOq8hjkq5f%2fhH2wNUKTwlgRWNha1ojdEa1rFKrvU"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bb7138-8224-4cc3-af9f-a8d0beede66a" xsi:nil="true"/>
    <lcf76f155ced4ddcb4097134ff3c332f xmlns="1e8aee50-d8a9-49bb-8164-051b71e711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3F31513D9821934EBF6FD672F4F3DBCA" ma:contentTypeVersion="11" ma:contentTypeDescription="Creu dogfen newydd." ma:contentTypeScope="" ma:versionID="6da37d04ea1e2b67141735a97817614d">
  <xsd:schema xmlns:xsd="http://www.w3.org/2001/XMLSchema" xmlns:xs="http://www.w3.org/2001/XMLSchema" xmlns:p="http://schemas.microsoft.com/office/2006/metadata/properties" xmlns:ns2="1e8aee50-d8a9-49bb-8164-051b71e71173" xmlns:ns3="61bb7138-8224-4cc3-af9f-a8d0beede66a" targetNamespace="http://schemas.microsoft.com/office/2006/metadata/properties" ma:root="true" ma:fieldsID="c6a263765946a850e75d85b8651c40e8" ns2:_="" ns3:_="">
    <xsd:import namespace="1e8aee50-d8a9-49bb-8164-051b71e71173"/>
    <xsd:import namespace="61bb7138-8224-4cc3-af9f-a8d0beede6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aee50-d8a9-49bb-8164-051b71e71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b7138-8224-4cc3-af9f-a8d0beede6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f5828e-5a42-4720-84bd-488a4ab8356a}" ma:internalName="TaxCatchAll" ma:showField="CatchAllData" ma:web="61bb7138-8224-4cc3-af9f-a8d0beede66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FCB08-9D32-4892-8BAC-619239D148E4}">
  <ds:schemaRefs>
    <ds:schemaRef ds:uri="http://schemas.microsoft.com/office/2006/metadata/properties"/>
    <ds:schemaRef ds:uri="http://schemas.microsoft.com/office/infopath/2007/PartnerControls"/>
    <ds:schemaRef ds:uri="61bb7138-8224-4cc3-af9f-a8d0beede66a"/>
    <ds:schemaRef ds:uri="1e8aee50-d8a9-49bb-8164-051b71e71173"/>
  </ds:schemaRefs>
</ds:datastoreItem>
</file>

<file path=customXml/itemProps2.xml><?xml version="1.0" encoding="utf-8"?>
<ds:datastoreItem xmlns:ds="http://schemas.openxmlformats.org/officeDocument/2006/customXml" ds:itemID="{C1733519-FAAC-4118-87B7-6E3795856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aee50-d8a9-49bb-8164-051b71e71173"/>
    <ds:schemaRef ds:uri="61bb7138-8224-4cc3-af9f-a8d0beede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59040-E6FE-4679-A9E1-FFF849CA8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9716</Words>
  <Characters>55384</Characters>
  <Application>Microsoft Office Word</Application>
  <DocSecurity>0</DocSecurity>
  <Lines>461</Lines>
  <Paragraphs>129</Paragraphs>
  <ScaleCrop>false</ScaleCrop>
  <Company>Cyngor Gwynedd</Company>
  <LinksUpToDate>false</LinksUpToDate>
  <CharactersWithSpaces>64971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Gadlys Williams (CG)</dc:creator>
  <cp:keywords/>
  <dc:description/>
  <cp:lastModifiedBy>Llio Elena Davies (CG)</cp:lastModifiedBy>
  <cp:revision>3</cp:revision>
  <dcterms:created xsi:type="dcterms:W3CDTF">2023-11-28T21:33:00Z</dcterms:created>
  <dcterms:modified xsi:type="dcterms:W3CDTF">2023-11-28T22:05:00Z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0x0101003F31513D9821934EBF6FD672F4F3DBCA</vt:lpwstr>
  </property>
  <property fmtid="{D5CDD505-2E9C-101B-9397-08002B2CF9AE}" pid="3" name="MediaServiceImageTags">
    <vt:lpwstr/>
  </property>
</Properties>
</file>